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FC" w:rsidRPr="00FB4121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АДМИНИСТРАЦИЯ</w:t>
      </w:r>
    </w:p>
    <w:p w:rsidR="000918FC" w:rsidRPr="00FB4121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ВОЗНЕСЕНСКОГО СЕЛЬСОВЕТА</w:t>
      </w:r>
    </w:p>
    <w:p w:rsidR="000918FC" w:rsidRPr="00FB4121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БЕРЕЗОВСКОГО РАЙОНА</w:t>
      </w:r>
    </w:p>
    <w:p w:rsidR="000918FC" w:rsidRPr="00FB4121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КРАСНОЯРСКОГО КРАЯ</w:t>
      </w:r>
    </w:p>
    <w:p w:rsidR="000918FC" w:rsidRPr="00FB4121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918FC" w:rsidRPr="00FB4121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ПОСТАНОВЛЕНИЕ</w:t>
      </w:r>
    </w:p>
    <w:p w:rsidR="000A64F8" w:rsidRPr="00FB4121" w:rsidRDefault="000A64F8" w:rsidP="00873E6B">
      <w:pPr>
        <w:pStyle w:val="a3"/>
        <w:rPr>
          <w:rFonts w:ascii="Arial" w:hAnsi="Arial" w:cs="Arial"/>
          <w:sz w:val="24"/>
          <w:szCs w:val="24"/>
        </w:rPr>
      </w:pPr>
    </w:p>
    <w:p w:rsidR="000918FC" w:rsidRPr="00FB4121" w:rsidRDefault="00873E6B" w:rsidP="00873E6B">
      <w:pPr>
        <w:pStyle w:val="a3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«</w:t>
      </w:r>
      <w:r w:rsidR="00A82B4B" w:rsidRPr="00FB4121">
        <w:rPr>
          <w:rFonts w:ascii="Arial" w:hAnsi="Arial" w:cs="Arial"/>
          <w:sz w:val="24"/>
          <w:szCs w:val="24"/>
        </w:rPr>
        <w:t xml:space="preserve"> </w:t>
      </w:r>
      <w:r w:rsidR="00FB4121" w:rsidRPr="00FB4121">
        <w:rPr>
          <w:rFonts w:ascii="Arial" w:hAnsi="Arial" w:cs="Arial"/>
          <w:sz w:val="24"/>
          <w:szCs w:val="24"/>
        </w:rPr>
        <w:t>24</w:t>
      </w:r>
      <w:r w:rsidR="00A82B4B" w:rsidRPr="00FB4121">
        <w:rPr>
          <w:rFonts w:ascii="Arial" w:hAnsi="Arial" w:cs="Arial"/>
          <w:sz w:val="24"/>
          <w:szCs w:val="24"/>
        </w:rPr>
        <w:t xml:space="preserve"> </w:t>
      </w:r>
      <w:r w:rsidRPr="00FB4121">
        <w:rPr>
          <w:rFonts w:ascii="Arial" w:hAnsi="Arial" w:cs="Arial"/>
          <w:sz w:val="24"/>
          <w:szCs w:val="24"/>
        </w:rPr>
        <w:t>»</w:t>
      </w:r>
      <w:r w:rsidR="00FB4121" w:rsidRPr="00FB4121">
        <w:rPr>
          <w:rFonts w:ascii="Arial" w:hAnsi="Arial" w:cs="Arial"/>
          <w:sz w:val="24"/>
          <w:szCs w:val="24"/>
        </w:rPr>
        <w:t xml:space="preserve"> мая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326237" w:rsidRPr="00FB4121">
        <w:rPr>
          <w:rFonts w:ascii="Arial" w:hAnsi="Arial" w:cs="Arial"/>
          <w:sz w:val="24"/>
          <w:szCs w:val="24"/>
        </w:rPr>
        <w:t>2</w:t>
      </w:r>
      <w:r w:rsidR="00166E77" w:rsidRPr="00FB4121">
        <w:rPr>
          <w:rFonts w:ascii="Arial" w:hAnsi="Arial" w:cs="Arial"/>
          <w:sz w:val="24"/>
          <w:szCs w:val="24"/>
        </w:rPr>
        <w:t>01</w:t>
      </w:r>
      <w:r w:rsidR="00BC2DC6" w:rsidRPr="00FB4121">
        <w:rPr>
          <w:rFonts w:ascii="Arial" w:hAnsi="Arial" w:cs="Arial"/>
          <w:sz w:val="24"/>
          <w:szCs w:val="24"/>
        </w:rPr>
        <w:t>9</w:t>
      </w:r>
      <w:r w:rsidRPr="00FB4121">
        <w:rPr>
          <w:rFonts w:ascii="Arial" w:hAnsi="Arial" w:cs="Arial"/>
          <w:sz w:val="24"/>
          <w:szCs w:val="24"/>
        </w:rPr>
        <w:t xml:space="preserve"> г.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1143FB" w:rsidRPr="00FB4121">
        <w:rPr>
          <w:rFonts w:ascii="Arial" w:hAnsi="Arial" w:cs="Arial"/>
          <w:sz w:val="24"/>
          <w:szCs w:val="24"/>
        </w:rPr>
        <w:tab/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FB4121">
        <w:rPr>
          <w:rFonts w:ascii="Arial" w:hAnsi="Arial" w:cs="Arial"/>
          <w:sz w:val="24"/>
          <w:szCs w:val="24"/>
        </w:rPr>
        <w:tab/>
      </w:r>
      <w:r w:rsidR="00FB4121">
        <w:rPr>
          <w:rFonts w:ascii="Arial" w:hAnsi="Arial" w:cs="Arial"/>
          <w:sz w:val="24"/>
          <w:szCs w:val="24"/>
        </w:rPr>
        <w:tab/>
      </w:r>
      <w:r w:rsidR="00FB4121">
        <w:rPr>
          <w:rFonts w:ascii="Arial" w:hAnsi="Arial" w:cs="Arial"/>
          <w:sz w:val="24"/>
          <w:szCs w:val="24"/>
        </w:rPr>
        <w:tab/>
      </w:r>
      <w:r w:rsidR="00BA3EC4" w:rsidRPr="00FB4121">
        <w:rPr>
          <w:rFonts w:ascii="Arial" w:hAnsi="Arial" w:cs="Arial"/>
          <w:sz w:val="24"/>
          <w:szCs w:val="24"/>
        </w:rPr>
        <w:t>с. Вознесенка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1143FB" w:rsidRPr="00FB4121">
        <w:rPr>
          <w:rFonts w:ascii="Arial" w:hAnsi="Arial" w:cs="Arial"/>
          <w:sz w:val="24"/>
          <w:szCs w:val="24"/>
        </w:rPr>
        <w:tab/>
      </w:r>
      <w:r w:rsidR="001143FB" w:rsidRPr="00FB4121">
        <w:rPr>
          <w:rFonts w:ascii="Arial" w:hAnsi="Arial" w:cs="Arial"/>
          <w:sz w:val="24"/>
          <w:szCs w:val="24"/>
        </w:rPr>
        <w:tab/>
      </w:r>
      <w:r w:rsidR="001143FB" w:rsidRPr="00FB4121">
        <w:rPr>
          <w:rFonts w:ascii="Arial" w:hAnsi="Arial" w:cs="Arial"/>
          <w:sz w:val="24"/>
          <w:szCs w:val="24"/>
        </w:rPr>
        <w:tab/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B328ED" w:rsidRPr="00FB4121">
        <w:rPr>
          <w:rFonts w:ascii="Arial" w:hAnsi="Arial" w:cs="Arial"/>
          <w:sz w:val="24"/>
          <w:szCs w:val="24"/>
        </w:rPr>
        <w:t>№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FB4121" w:rsidRPr="00FB4121">
        <w:rPr>
          <w:rFonts w:ascii="Arial" w:hAnsi="Arial" w:cs="Arial"/>
          <w:sz w:val="24"/>
          <w:szCs w:val="24"/>
        </w:rPr>
        <w:t>56</w:t>
      </w:r>
    </w:p>
    <w:p w:rsidR="000918FC" w:rsidRPr="00FB4121" w:rsidRDefault="000918FC" w:rsidP="00873E6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918FC" w:rsidRPr="00FB4121" w:rsidRDefault="000918FC" w:rsidP="00873E6B">
      <w:pPr>
        <w:pStyle w:val="a3"/>
        <w:rPr>
          <w:rFonts w:ascii="Arial" w:hAnsi="Arial" w:cs="Arial"/>
          <w:sz w:val="24"/>
          <w:szCs w:val="24"/>
        </w:rPr>
      </w:pPr>
    </w:p>
    <w:p w:rsidR="000918FC" w:rsidRPr="00FB4121" w:rsidRDefault="000918FC" w:rsidP="00873E6B">
      <w:pPr>
        <w:pStyle w:val="a3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Об утверждении кассового плана</w:t>
      </w:r>
    </w:p>
    <w:p w:rsidR="000918FC" w:rsidRPr="00FB4121" w:rsidRDefault="000918FC" w:rsidP="00873E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на 201</w:t>
      </w:r>
      <w:r w:rsidR="00BC2DC6" w:rsidRPr="00FB4121">
        <w:rPr>
          <w:rFonts w:ascii="Arial" w:hAnsi="Arial" w:cs="Arial"/>
          <w:sz w:val="24"/>
          <w:szCs w:val="24"/>
        </w:rPr>
        <w:t>9</w:t>
      </w:r>
      <w:r w:rsidRPr="00FB4121">
        <w:rPr>
          <w:rFonts w:ascii="Arial" w:hAnsi="Arial" w:cs="Arial"/>
          <w:sz w:val="24"/>
          <w:szCs w:val="24"/>
        </w:rPr>
        <w:t xml:space="preserve"> год</w:t>
      </w:r>
    </w:p>
    <w:p w:rsidR="00873E6B" w:rsidRPr="00FB4121" w:rsidRDefault="00873E6B" w:rsidP="00873E6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632EC" w:rsidRPr="00FB4121" w:rsidRDefault="000918FC" w:rsidP="00A82B4B">
      <w:pPr>
        <w:spacing w:after="0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 xml:space="preserve">На основании Решения Вознесенского сельского Совета депутатов от </w:t>
      </w:r>
      <w:r w:rsidR="00A82B4B" w:rsidRPr="00FB4121">
        <w:rPr>
          <w:rFonts w:ascii="Arial" w:hAnsi="Arial" w:cs="Arial"/>
          <w:sz w:val="24"/>
          <w:szCs w:val="24"/>
        </w:rPr>
        <w:t>06.05.2019 года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A82B4B" w:rsidRPr="00FB4121">
        <w:rPr>
          <w:rFonts w:ascii="Arial" w:hAnsi="Arial" w:cs="Arial"/>
          <w:sz w:val="24"/>
          <w:szCs w:val="24"/>
        </w:rPr>
        <w:t>№ 15</w:t>
      </w:r>
      <w:r w:rsidR="00B632EC" w:rsidRPr="00FB4121">
        <w:rPr>
          <w:rFonts w:ascii="Arial" w:hAnsi="Arial" w:cs="Arial"/>
          <w:sz w:val="24"/>
          <w:szCs w:val="24"/>
        </w:rPr>
        <w:t xml:space="preserve"> «</w:t>
      </w:r>
      <w:bookmarkStart w:id="0" w:name="OLE_LINK17"/>
      <w:bookmarkStart w:id="1" w:name="OLE_LINK18"/>
      <w:bookmarkStart w:id="2" w:name="OLE_LINK19"/>
      <w:r w:rsidR="00A82B4B" w:rsidRPr="00FB4121">
        <w:rPr>
          <w:rFonts w:ascii="Arial" w:hAnsi="Arial" w:cs="Arial"/>
          <w:sz w:val="24"/>
          <w:szCs w:val="24"/>
        </w:rPr>
        <w:t>О внесении дополнений и изменений в решение от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A82B4B" w:rsidRPr="00FB4121">
        <w:rPr>
          <w:rFonts w:ascii="Arial" w:hAnsi="Arial" w:cs="Arial"/>
          <w:sz w:val="24"/>
          <w:szCs w:val="24"/>
        </w:rPr>
        <w:t>25.12.2018 года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A82B4B" w:rsidRPr="00FB4121">
        <w:rPr>
          <w:rFonts w:ascii="Arial" w:hAnsi="Arial" w:cs="Arial"/>
          <w:sz w:val="24"/>
          <w:szCs w:val="24"/>
        </w:rPr>
        <w:t>№ 74 «О бюджете Вознесенского сельсовета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A82B4B" w:rsidRPr="00FB4121">
        <w:rPr>
          <w:rFonts w:ascii="Arial" w:hAnsi="Arial" w:cs="Arial"/>
          <w:sz w:val="24"/>
          <w:szCs w:val="24"/>
        </w:rPr>
        <w:t>на 2019 год и плановый период 2020-2021гг.</w:t>
      </w:r>
      <w:bookmarkEnd w:id="0"/>
      <w:bookmarkEnd w:id="1"/>
      <w:bookmarkEnd w:id="2"/>
      <w:r w:rsidR="00B632EC" w:rsidRPr="00FB4121">
        <w:rPr>
          <w:rFonts w:ascii="Arial" w:hAnsi="Arial" w:cs="Arial"/>
          <w:sz w:val="24"/>
          <w:szCs w:val="24"/>
        </w:rPr>
        <w:t>»»</w:t>
      </w:r>
    </w:p>
    <w:p w:rsidR="000918FC" w:rsidRPr="00FB4121" w:rsidRDefault="000918FC" w:rsidP="00A82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 xml:space="preserve"> ПОСТАНОВЛЯЮ:</w:t>
      </w:r>
    </w:p>
    <w:p w:rsidR="000918FC" w:rsidRPr="00FB4121" w:rsidRDefault="000918FC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8FC" w:rsidRPr="00FB4121" w:rsidRDefault="000918FC" w:rsidP="00873E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 xml:space="preserve">Утвердить кассовый план по </w:t>
      </w:r>
      <w:r w:rsidR="00322B6F" w:rsidRPr="00FB4121">
        <w:rPr>
          <w:rFonts w:ascii="Arial" w:hAnsi="Arial" w:cs="Arial"/>
          <w:sz w:val="24"/>
          <w:szCs w:val="24"/>
        </w:rPr>
        <w:t xml:space="preserve">доходам и </w:t>
      </w:r>
      <w:r w:rsidRPr="00FB4121">
        <w:rPr>
          <w:rFonts w:ascii="Arial" w:hAnsi="Arial" w:cs="Arial"/>
          <w:sz w:val="24"/>
          <w:szCs w:val="24"/>
        </w:rPr>
        <w:t>расходам на 201</w:t>
      </w:r>
      <w:r w:rsidR="00BC2DC6" w:rsidRPr="00FB4121">
        <w:rPr>
          <w:rFonts w:ascii="Arial" w:hAnsi="Arial" w:cs="Arial"/>
          <w:sz w:val="24"/>
          <w:szCs w:val="24"/>
        </w:rPr>
        <w:t>9</w:t>
      </w:r>
      <w:r w:rsidRPr="00FB4121">
        <w:rPr>
          <w:rFonts w:ascii="Arial" w:hAnsi="Arial" w:cs="Arial"/>
          <w:sz w:val="24"/>
          <w:szCs w:val="24"/>
        </w:rPr>
        <w:t xml:space="preserve"> год </w:t>
      </w:r>
      <w:r w:rsidR="0008649A" w:rsidRPr="00FB4121">
        <w:rPr>
          <w:rFonts w:ascii="Arial" w:hAnsi="Arial" w:cs="Arial"/>
          <w:sz w:val="24"/>
          <w:szCs w:val="24"/>
        </w:rPr>
        <w:t>согласно приложени</w:t>
      </w:r>
      <w:r w:rsidR="00322B6F" w:rsidRPr="00FB4121">
        <w:rPr>
          <w:rFonts w:ascii="Arial" w:hAnsi="Arial" w:cs="Arial"/>
          <w:sz w:val="24"/>
          <w:szCs w:val="24"/>
        </w:rPr>
        <w:t>ям</w:t>
      </w:r>
      <w:r w:rsidRPr="00FB4121">
        <w:rPr>
          <w:rFonts w:ascii="Arial" w:hAnsi="Arial" w:cs="Arial"/>
          <w:sz w:val="24"/>
          <w:szCs w:val="24"/>
        </w:rPr>
        <w:t xml:space="preserve"> № </w:t>
      </w:r>
      <w:r w:rsidR="004531D7" w:rsidRPr="00FB4121">
        <w:rPr>
          <w:rFonts w:ascii="Arial" w:hAnsi="Arial" w:cs="Arial"/>
          <w:sz w:val="24"/>
          <w:szCs w:val="24"/>
        </w:rPr>
        <w:t>1</w:t>
      </w:r>
      <w:r w:rsidR="00322B6F" w:rsidRPr="00FB4121">
        <w:rPr>
          <w:rFonts w:ascii="Arial" w:hAnsi="Arial" w:cs="Arial"/>
          <w:sz w:val="24"/>
          <w:szCs w:val="24"/>
        </w:rPr>
        <w:t xml:space="preserve">, 2 </w:t>
      </w:r>
      <w:r w:rsidR="0008649A" w:rsidRPr="00FB4121">
        <w:rPr>
          <w:rFonts w:ascii="Arial" w:hAnsi="Arial" w:cs="Arial"/>
          <w:sz w:val="24"/>
          <w:szCs w:val="24"/>
        </w:rPr>
        <w:t xml:space="preserve">к настоящему </w:t>
      </w:r>
      <w:r w:rsidRPr="00FB4121">
        <w:rPr>
          <w:rFonts w:ascii="Arial" w:hAnsi="Arial" w:cs="Arial"/>
          <w:sz w:val="24"/>
          <w:szCs w:val="24"/>
        </w:rPr>
        <w:t>Постановлению.</w:t>
      </w:r>
    </w:p>
    <w:p w:rsidR="00165212" w:rsidRPr="00FB4121" w:rsidRDefault="00165212" w:rsidP="001652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0918FC" w:rsidRPr="00FB4121" w:rsidRDefault="000918FC" w:rsidP="00873E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Контроль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Pr="00FB4121">
        <w:rPr>
          <w:rFonts w:ascii="Arial" w:hAnsi="Arial" w:cs="Arial"/>
          <w:sz w:val="24"/>
          <w:szCs w:val="24"/>
        </w:rPr>
        <w:t>за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Pr="00FB4121">
        <w:rPr>
          <w:rFonts w:ascii="Arial" w:hAnsi="Arial" w:cs="Arial"/>
          <w:sz w:val="24"/>
          <w:szCs w:val="24"/>
        </w:rPr>
        <w:t>исполнением данного Постановления оставляю за собой.</w:t>
      </w:r>
    </w:p>
    <w:p w:rsidR="00165212" w:rsidRPr="00FB4121" w:rsidRDefault="00165212" w:rsidP="001652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0918FC" w:rsidRPr="00FB4121" w:rsidRDefault="0008649A" w:rsidP="00873E6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0918FC" w:rsidRPr="00FB4121" w:rsidRDefault="000918FC" w:rsidP="00873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73E6B" w:rsidRPr="00FB4121" w:rsidRDefault="00873E6B" w:rsidP="00873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73E6B" w:rsidRPr="00FB4121" w:rsidRDefault="00873E6B" w:rsidP="00873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73E6B" w:rsidRPr="00FB4121" w:rsidRDefault="00873E6B" w:rsidP="00873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73E6B" w:rsidRPr="00FB4121" w:rsidRDefault="00873E6B" w:rsidP="00873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918FC" w:rsidRPr="00FB4121" w:rsidRDefault="000E3285" w:rsidP="00873E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121">
        <w:rPr>
          <w:rFonts w:ascii="Arial" w:hAnsi="Arial" w:cs="Arial"/>
          <w:sz w:val="24"/>
          <w:szCs w:val="24"/>
        </w:rPr>
        <w:t>Зам. г</w:t>
      </w:r>
      <w:r w:rsidR="00326D4E" w:rsidRPr="00FB4121">
        <w:rPr>
          <w:rFonts w:ascii="Arial" w:hAnsi="Arial" w:cs="Arial"/>
          <w:sz w:val="24"/>
          <w:szCs w:val="24"/>
        </w:rPr>
        <w:t>лав</w:t>
      </w:r>
      <w:r w:rsidRPr="00FB4121">
        <w:rPr>
          <w:rFonts w:ascii="Arial" w:hAnsi="Arial" w:cs="Arial"/>
          <w:sz w:val="24"/>
          <w:szCs w:val="24"/>
        </w:rPr>
        <w:t>ы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326D4E" w:rsidRPr="00FB4121">
        <w:rPr>
          <w:rFonts w:ascii="Arial" w:hAnsi="Arial" w:cs="Arial"/>
          <w:sz w:val="24"/>
          <w:szCs w:val="24"/>
        </w:rPr>
        <w:t>сельсовета</w:t>
      </w:r>
      <w:r w:rsidR="00FB4121">
        <w:rPr>
          <w:rFonts w:ascii="Arial" w:hAnsi="Arial" w:cs="Arial"/>
          <w:sz w:val="24"/>
          <w:szCs w:val="24"/>
        </w:rPr>
        <w:t xml:space="preserve"> </w:t>
      </w:r>
      <w:r w:rsidR="001143FB" w:rsidRPr="00FB4121">
        <w:rPr>
          <w:rFonts w:ascii="Arial" w:hAnsi="Arial" w:cs="Arial"/>
          <w:sz w:val="24"/>
          <w:szCs w:val="24"/>
        </w:rPr>
        <w:tab/>
      </w:r>
      <w:r w:rsidR="001143FB" w:rsidRPr="00FB4121">
        <w:rPr>
          <w:rFonts w:ascii="Arial" w:hAnsi="Arial" w:cs="Arial"/>
          <w:sz w:val="24"/>
          <w:szCs w:val="24"/>
        </w:rPr>
        <w:tab/>
      </w:r>
      <w:r w:rsidR="00FB4121">
        <w:rPr>
          <w:rFonts w:ascii="Arial" w:hAnsi="Arial" w:cs="Arial"/>
          <w:sz w:val="24"/>
          <w:szCs w:val="24"/>
        </w:rPr>
        <w:tab/>
      </w:r>
      <w:r w:rsidR="00FB4121">
        <w:rPr>
          <w:rFonts w:ascii="Arial" w:hAnsi="Arial" w:cs="Arial"/>
          <w:sz w:val="24"/>
          <w:szCs w:val="24"/>
        </w:rPr>
        <w:tab/>
      </w:r>
      <w:r w:rsidR="00FB4121">
        <w:rPr>
          <w:rFonts w:ascii="Arial" w:hAnsi="Arial" w:cs="Arial"/>
          <w:sz w:val="24"/>
          <w:szCs w:val="24"/>
        </w:rPr>
        <w:tab/>
      </w:r>
      <w:r w:rsidR="00FB4121">
        <w:rPr>
          <w:rFonts w:ascii="Arial" w:hAnsi="Arial" w:cs="Arial"/>
          <w:sz w:val="24"/>
          <w:szCs w:val="24"/>
        </w:rPr>
        <w:tab/>
      </w:r>
      <w:r w:rsidRPr="00FB4121">
        <w:rPr>
          <w:rFonts w:ascii="Arial" w:hAnsi="Arial" w:cs="Arial"/>
          <w:sz w:val="24"/>
          <w:szCs w:val="24"/>
        </w:rPr>
        <w:t>О.Ю. Лалетина</w:t>
      </w:r>
    </w:p>
    <w:p w:rsidR="000918FC" w:rsidRPr="00FB4121" w:rsidRDefault="000918FC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A0E" w:rsidRPr="00FB4121" w:rsidRDefault="004D6A0E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1287"/>
        <w:gridCol w:w="1331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37"/>
        <w:gridCol w:w="567"/>
        <w:gridCol w:w="567"/>
        <w:gridCol w:w="575"/>
      </w:tblGrid>
      <w:tr w:rsidR="00FB4121" w:rsidRPr="00FB4121" w:rsidTr="00FB4121">
        <w:trPr>
          <w:trHeight w:val="510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Приложение № 1 к Постановлению</w:t>
            </w:r>
          </w:p>
        </w:tc>
      </w:tr>
      <w:tr w:rsidR="00FB4121" w:rsidRPr="00FB4121" w:rsidTr="00FB4121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от " 24 "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мая 2019г. № 56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Кассовый план по доходам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br/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Администрации Вознесенского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сельсовета на 2019г.</w:t>
            </w:r>
          </w:p>
        </w:tc>
      </w:tr>
      <w:tr w:rsidR="00FB4121" w:rsidRPr="00FB4121" w:rsidTr="00FB4121">
        <w:trPr>
          <w:trHeight w:val="51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B4121" w:rsidRPr="00FB4121" w:rsidTr="00FB4121">
        <w:trPr>
          <w:trHeight w:val="91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физ. лиц с доходов, источником которых является налоговый агент, за исключением </w:t>
            </w:r>
            <w:proofErr w:type="spellStart"/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доходов,в</w:t>
            </w:r>
            <w:proofErr w:type="spellEnd"/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 отношении которых исчисление и уплата налога осуществляется в соответствии со ст.227,227.1 и 228 НК РФ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18210102010010000110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530 000,00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43 800,00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</w:t>
            </w:r>
            <w:proofErr w:type="spellStart"/>
            <w:r w:rsidRPr="00FB4121">
              <w:rPr>
                <w:rFonts w:ascii="Arial" w:eastAsia="Times New Roman" w:hAnsi="Arial" w:cs="Arial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со ст. 228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НК РФ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18210102030010000110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6 700,00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1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10010302230010000110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108 200,00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9 013,00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3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</w:t>
            </w: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рных</w:t>
            </w:r>
            <w:proofErr w:type="spellEnd"/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10010302240010000100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1 470,00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186,63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14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</w:t>
            </w: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10010302250010000110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182 600,00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15 217,00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18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10010302260010000110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-22 600,00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-1 883,37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4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18210503010010000110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72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18210601030101000110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144 000,00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25 666,67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25 666,67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31 666,66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18210606033101000110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1 600 000,00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136 000,00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136 000,00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178 000,00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178 000,00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178 000,00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229 000,00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6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физических лиц,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18210606043101000110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920 000,00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78 700,00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118 300,00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12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01310804020010000110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сельских </w:t>
            </w: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поселений (за исключением земельных участков)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01311105075100000120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88 200,00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7 350,00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01311302995100000130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99 628,27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99 628,27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51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собственные доходы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3 664 198,27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116 613,34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324 545,61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224 217,34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382 817,34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340 117,34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343 567,34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344 067,34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216 267,34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215 967,34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299 184,01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370 884,01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485 949,92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00020201000000000151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1 497 200,00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110 200,20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101 460,52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110 200,20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129 864,48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145 158,92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157 175,98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157 175,98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99 275,60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90 535,92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141 881,54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116 754,96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137 515,70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районного бюджета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01320215001100098151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1 092 460,00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76 472,20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67 732,52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76 472,20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96 136,48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111 430,92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123 447,98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123 447,98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65 547,60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56 807,92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108 153,54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83 026,96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103 783,70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Дотации бюджетам поселений на поддерж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 мер по сбалансированности бюджетов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01320215002100098151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краевого бюджета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01320215001100099151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404 740,00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33 728,00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33 732,00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00020203000000000151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164 343,26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13 694,94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13 698,92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01320235118100000151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157 643,26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13 136,92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51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сельских поселений на выполнение передаваемых полномочий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01320230024100000151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6 700,00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562,00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00020204000000000151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8 725 977,51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182 846,00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326 705,00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382 846,00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309 846,00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330 846,00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347 545,98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5 572 342,53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290 000,00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178 000,00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348 500,00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214 000,00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242 500,00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01320249999100000151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8 725 977,51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182 846,00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326 705,00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382 846,00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309 846,00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330 846,00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347 545,98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5 572 342,53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290 000,00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178 000,00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348 500,00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214 000,00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242 500,00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4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01320405000000000150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17 505,24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17 505,24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4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01320405020100000150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17 505,24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17 505,24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4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Возврат остатков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8,73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8,73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75"/>
        </w:trPr>
        <w:tc>
          <w:tcPr>
            <w:tcW w:w="1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ртов, имеющих целевое назначение, прошлых лет из бюджетов сельских поселений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01321860010100000151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51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Всего доходов 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14 069 233,01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423 363,21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766 406,07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730 958,48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853 728,00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829 817,20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861 984,24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6 087 280,79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619 237,88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498 198,20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803 260,49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715 333,91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879 664,54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72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 (изменение остатков средств на счетах в банке 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01.01.14г)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1 010 573,22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-512 386,08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-423 425,68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-632 924,03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-139 207,66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-130 472,74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165 591,99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3 016 816,81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-245 870,34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-233 630,08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-23 747,02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24 100,69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145 727,36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51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13 058 659,79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935 749,29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1 189 831,75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1 363 882,51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992 935,66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960 289,94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696 392,25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3 070 463,98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865 108,22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731 828,28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827 007,51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691 233,22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733 937,18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FB4121" w:rsidRPr="00FB4121" w:rsidRDefault="00FB4121" w:rsidP="00873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121" w:rsidRPr="00FB4121" w:rsidRDefault="00FB4121" w:rsidP="00FB4121">
      <w:pPr>
        <w:rPr>
          <w:rFonts w:ascii="Arial" w:hAnsi="Arial" w:cs="Arial"/>
          <w:sz w:val="24"/>
          <w:szCs w:val="24"/>
        </w:rPr>
      </w:pPr>
    </w:p>
    <w:p w:rsidR="00FB4121" w:rsidRPr="00FB4121" w:rsidRDefault="00FB4121" w:rsidP="00FB4121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1322"/>
        <w:gridCol w:w="671"/>
        <w:gridCol w:w="58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FB4121" w:rsidRPr="00FB4121" w:rsidTr="00FB4121">
        <w:trPr>
          <w:trHeight w:val="465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4121" w:rsidRPr="00FB4121" w:rsidTr="00FB4121">
        <w:trPr>
          <w:trHeight w:val="4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Приложение № 2 к Постановлению</w:t>
            </w:r>
          </w:p>
        </w:tc>
      </w:tr>
      <w:tr w:rsidR="00FB4121" w:rsidRPr="00FB4121" w:rsidTr="00FB4121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от "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мая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2019г. № 56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7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Кассовый план по расходам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br/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Администрации Вознесенского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сельсовета на 2019г..</w:t>
            </w:r>
          </w:p>
        </w:tc>
      </w:tr>
      <w:tr w:rsidR="00FB4121" w:rsidRPr="00FB4121" w:rsidTr="00FB4121">
        <w:trPr>
          <w:trHeight w:val="765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Статьи расходов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0102 целевая статья 8110080210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729 103,34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106 783,99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14 734,01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60 754,34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559 987,20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82 015,35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11 316,65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46 661,20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персоналу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5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Взносы по обязательному социальному </w:t>
            </w: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169 116,14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24 768,64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3 417,36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14 093,14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4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0102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734 103,34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106 783,99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14 734,01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65 759,00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60 759,00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60 754,34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84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0103 целевая статья 8110080250,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25 955,00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6 489,00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6 489,00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6 489,00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6 488,00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25 955,00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6 489,00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6 489,00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6 489,00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6 488,00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4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0103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25 955,00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6 489,00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6 489,00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6 489,00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6 488,00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9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Раздел 0104 целевая статья 8510080230 Руководство и управление в сфере установленных функций органов государственной (муниципальной) власти в рамках непрограммных расходов администрации Вознесенского сельсовета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2 612 644,38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217 720,76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217 716,62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2 006 639,30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167 220,20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167 217,10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7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</w:t>
            </w: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606 005,08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50 500,50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50 499,52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0104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2 612 644,38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217 720,70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217 716,62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9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0104 целевая статья 8510080230 Руководство и управление в сфере установленных функций органов государственной (муниципальной) власти в рамках непрограммных расходов администрации Вознесенского сельсовета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1 411 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222,86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72 904,0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260 56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0,78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308 95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5,82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274 49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1,66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105 59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5,65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61 108,8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87 636,6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62 017,6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30 247,5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6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65 448,9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4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51 162,6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31 092,6</w:t>
            </w: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2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0104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1 411 222,86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72 904,00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260 560,78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308 955,82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274 491,66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105 595,65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61 108,85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87 636,65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62 017,65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30 247,56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65 448,94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51 162,65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31 092,65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9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0104 целевая статья 8510080230 Руководство и управление в сфере установленных функций органов государственной (муниципальной) власти в рамках непрограммных расходов администрации Вознесенского сельсовета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Уплата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1 692,00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692,00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2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0104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101 992,00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1 692,00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100 300,00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0104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4 125 859,24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292 316,76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578 581,48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526 676,52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492 212,36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323 316,35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278 829,55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305 357,35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279 738,35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247 968,26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283 169,64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268 883,35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248 809,27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3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0111 целевая статья 8510080110 вид расходов 870,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0111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88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0113 целевая статья 8510075140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Субвенции бюджета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6 700,00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6 700,00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разделу 0113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6 700,00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6 700,00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6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Раздел 0113 целевая статья 8610080620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993 308,30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82 774,50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Фонд оплаты труда казенных учреждений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762 909,60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63 575,80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7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</w:t>
            </w: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230 398,70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19 198,70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разделу 0113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993 308,30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82 774,50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6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0113 целевая статья 8610080620 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разделу 0113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0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Раздел 0113 целевая статья 8610080620 Обеспечение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разделу 0113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0113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1 000 808,30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83 575,80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89 475,80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82 775,80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82 774,50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4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0203 целевая статья 8510051180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военные комиссариаты в рамках непрограммных расходов администрации Вознесенского сельсовета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100 128,60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76 903,68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6 408,64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7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23 224,92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1 935,41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0203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100 128,6</w:t>
            </w: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6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Раздел 0203 целевая статья 8510051180 Осуществление первичного воинского учета на территориях, где отсутствуют военные комиссариаты в рамках непрограммных расходов администрации Вознесенского сельсовета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57 514,66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1 936,38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4 897,50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50 680,78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разделу 0203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57 514,66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1 936,38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4 897,50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50 680,78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0203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157 643,26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10 280,43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13 241,55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59 024,83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8 344,05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8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Раздел 0309 целевая статья 0790080070 Мероприятия по противодействию экстремистской и террористической деятельности и защите населения от ЧС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0309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4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Раздел 0310 целевая статья 0790080010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55 859,00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55 859,00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разделу 0310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55 859,00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55 859,00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3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Раздел 0310 целевая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статья 0790074120 Субсидии бюджетам муниципальных образований на обеспечение первичных мер пожарной безопасности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87 096,00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37 096,00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разделу 0310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87 096,00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50 000,00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37 096,00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84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0310 целевая статья 07900S4120 Софинансирование субсидии бюджетам муниципальных образований на обеспечение первичны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х мер пожарной безопасности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2 793,00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2 793,00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разделу 0310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2 793,00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2 793,00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0310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145 748,00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58 652,00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37 096,00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88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Раздел 0409 целевая статья 1200080410 Содержание и ремонт автомобильных дорог в рамках подпрограммы "Дороги общего пользования местного значения" в рамках муниципальной программы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"Комплексное развитие транспортной инфраструктуры"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0409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350 000,00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150 000,00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0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0409 целевая статья 1200075080 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2 800 000,00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1 500 000,00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0409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2 800 000,00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1 500 000,00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0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0409 целевая статья 12000S5080 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33 600,0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33 600,0</w:t>
            </w: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0409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33 600,00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84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0409 целевая статья 1200075090 Субсидия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3 062 242,53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3 062 242,53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3 062 242,53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3 062 242,53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разделу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3 06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2 242,53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0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Раздел 0409 целевая статья 12000S5090 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30 622,43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30 622,43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0409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30 622,43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0409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6 276 46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4,96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100 000,0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200 000,0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200 000,0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100 000,0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200 000,0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1 500 00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200 000,0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100 000,0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200 000,0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100 000,0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250 000,0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90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Раздел 0503 целевая статья 0710080020 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2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393 200,00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30 000,00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37 627,39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21 292,74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23 370,67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28 736,59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28 172,61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25 000,00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23 000,00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31 000,00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45 000,00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40 000,00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60 000,00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 разделу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393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30 00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37 62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7,39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21 29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2,74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23 37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0,67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28 73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6,59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28 17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2,61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25 00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23 00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31 00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45 00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40 00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60 00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6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Раздел 0503 целевая статья 1900080801 Прочее благоустройство в рамках подпрограммы "Благоустройство" муниципальной программы "Формирование комфортной городской среды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87 312,00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6 047,63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6 640,37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0503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87 312,00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6 047,63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6 640,37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126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0503 целевая статья 190F255550 Субсидии бюджета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875 262,00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17 505,24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857 756,76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875 262,00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17 505,24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857 756,76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0503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0503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1 368 462,00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37 627,39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108 604,74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23 370,67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34 784,22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45 677,85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882 756,76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37 640,37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45 000,00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8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Раздел 0505 целевая статья 0710080060 вид расходов 244, 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45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280 000,00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99 980,00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80 020,00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5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0505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280 000,0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99 980,00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100 000,0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80 020,00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7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0505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280 000,00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99 980,00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100 000,00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80 020,00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6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0801 целевая статья 8510080640 Культура и кинематография Непрограммные расходы бюджета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345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1 286 587,67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214 427,67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0801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1 286 587,67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214 427,67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0801 целевая статья 8510010210 Непрограммные расходы (Региональные выплаты и выплаты, обеспечивающие уровень заработной платы работник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ов бюджетной сферы не ниже размера минимальной заработной платы)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21 275,98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3 545,98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0801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21 275,98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3 546,00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3 545,98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0801 целевая статья 8510010490 Непрограммные расходы (средства на увеличение оплаты труда работников культуры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446 000,00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74 500,00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0801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446 000,00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74 300,00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74 500,00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итого по разделу 0801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1 753 863,65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292 273,67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185 062,00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185 062,00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185 062,00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185 062,00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185 261,98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107 216,00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63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Раздел 1102 целевая статья 8510087020 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Массовый спорт, Непрограммные расходы бюджета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279 060,24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1102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279 060,24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23 255,02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Раздел 1102 целевая статья 8510055550 Прочие межбюджетные трансферты передаваемые бюджету муниципального района из бюджета сельского поселения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17 156,76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17 156,76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263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4121">
              <w:rPr>
                <w:rFonts w:ascii="Arial" w:eastAsia="Times New Roman" w:hAnsi="Arial" w:cs="Arial"/>
                <w:bCs/>
                <w:sz w:val="24"/>
                <w:szCs w:val="24"/>
              </w:rPr>
              <w:t>по разделу 1403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17 156,7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17 156,7</w:t>
            </w: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4121" w:rsidRPr="00FB4121" w:rsidTr="00FB4121">
        <w:trPr>
          <w:trHeight w:val="42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21" w:rsidRPr="00FB4121" w:rsidRDefault="00FB4121" w:rsidP="00FB41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16 185 124,75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935 749,29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1 189 831,75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1 363 882,51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992 935,66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960 289,94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696 392,25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3 070 463,98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865 108,22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731 828,28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827 007,51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691 233,22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21" w:rsidRPr="00FB4121" w:rsidRDefault="00FB4121" w:rsidP="00FB4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B412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733 937,18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FB4121" w:rsidRPr="00FB4121" w:rsidRDefault="00FB4121" w:rsidP="00FB4121">
      <w:pPr>
        <w:rPr>
          <w:rFonts w:ascii="Arial" w:hAnsi="Arial" w:cs="Arial"/>
          <w:sz w:val="24"/>
          <w:szCs w:val="24"/>
        </w:rPr>
      </w:pPr>
    </w:p>
    <w:sectPr w:rsidR="00FB4121" w:rsidRPr="00FB4121" w:rsidSect="00B6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367A"/>
    <w:multiLevelType w:val="hybridMultilevel"/>
    <w:tmpl w:val="CAE43D78"/>
    <w:lvl w:ilvl="0" w:tplc="5A607F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18FC"/>
    <w:rsid w:val="0008649A"/>
    <w:rsid w:val="000918FC"/>
    <w:rsid w:val="000A64F8"/>
    <w:rsid w:val="000E3285"/>
    <w:rsid w:val="001143FB"/>
    <w:rsid w:val="00165212"/>
    <w:rsid w:val="00166E77"/>
    <w:rsid w:val="001F6543"/>
    <w:rsid w:val="00322B6F"/>
    <w:rsid w:val="00326237"/>
    <w:rsid w:val="00326D4E"/>
    <w:rsid w:val="00376ED5"/>
    <w:rsid w:val="003D31AF"/>
    <w:rsid w:val="004258D8"/>
    <w:rsid w:val="004531D7"/>
    <w:rsid w:val="00463131"/>
    <w:rsid w:val="004D6A0E"/>
    <w:rsid w:val="004E7A5C"/>
    <w:rsid w:val="00504C20"/>
    <w:rsid w:val="00506626"/>
    <w:rsid w:val="00512523"/>
    <w:rsid w:val="00523231"/>
    <w:rsid w:val="00566721"/>
    <w:rsid w:val="0065778D"/>
    <w:rsid w:val="00664519"/>
    <w:rsid w:val="007122A4"/>
    <w:rsid w:val="00742824"/>
    <w:rsid w:val="007920F1"/>
    <w:rsid w:val="00793CFD"/>
    <w:rsid w:val="007C762E"/>
    <w:rsid w:val="00865441"/>
    <w:rsid w:val="00873E6B"/>
    <w:rsid w:val="008D4CE1"/>
    <w:rsid w:val="00905999"/>
    <w:rsid w:val="00A51038"/>
    <w:rsid w:val="00A82B4B"/>
    <w:rsid w:val="00AB03DD"/>
    <w:rsid w:val="00AD063B"/>
    <w:rsid w:val="00AD3D7D"/>
    <w:rsid w:val="00B150A0"/>
    <w:rsid w:val="00B328ED"/>
    <w:rsid w:val="00B350C4"/>
    <w:rsid w:val="00B60472"/>
    <w:rsid w:val="00B632EC"/>
    <w:rsid w:val="00B7275C"/>
    <w:rsid w:val="00BA3EC4"/>
    <w:rsid w:val="00BB2EF9"/>
    <w:rsid w:val="00BC2DC6"/>
    <w:rsid w:val="00C11B5A"/>
    <w:rsid w:val="00CF22B4"/>
    <w:rsid w:val="00CF4977"/>
    <w:rsid w:val="00CF5CF7"/>
    <w:rsid w:val="00D10360"/>
    <w:rsid w:val="00DE32C2"/>
    <w:rsid w:val="00DF6D0E"/>
    <w:rsid w:val="00E45171"/>
    <w:rsid w:val="00E66C66"/>
    <w:rsid w:val="00EA2736"/>
    <w:rsid w:val="00F14A4C"/>
    <w:rsid w:val="00FB4121"/>
    <w:rsid w:val="00FC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8F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B41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4121"/>
    <w:rPr>
      <w:color w:val="800080"/>
      <w:u w:val="single"/>
    </w:rPr>
  </w:style>
  <w:style w:type="paragraph" w:customStyle="1" w:styleId="font5">
    <w:name w:val="font5"/>
    <w:basedOn w:val="a"/>
    <w:rsid w:val="00FB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6">
    <w:name w:val="font6"/>
    <w:basedOn w:val="a"/>
    <w:rsid w:val="00FB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B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B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B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FB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3">
    <w:name w:val="xl73"/>
    <w:basedOn w:val="a"/>
    <w:rsid w:val="00FB41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FB41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FB41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7">
    <w:name w:val="xl117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FB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20">
    <w:name w:val="xl120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21">
    <w:name w:val="xl121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22">
    <w:name w:val="xl122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FB4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FB4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27">
    <w:name w:val="xl127"/>
    <w:basedOn w:val="a"/>
    <w:rsid w:val="00FB412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B41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9">
    <w:name w:val="xl129"/>
    <w:basedOn w:val="a"/>
    <w:rsid w:val="00FB41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FB412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B412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39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27926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41</cp:revision>
  <cp:lastPrinted>2019-05-27T02:21:00Z</cp:lastPrinted>
  <dcterms:created xsi:type="dcterms:W3CDTF">2014-01-23T05:01:00Z</dcterms:created>
  <dcterms:modified xsi:type="dcterms:W3CDTF">2019-06-04T04:22:00Z</dcterms:modified>
</cp:coreProperties>
</file>