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76" w:rsidRPr="008C3608" w:rsidRDefault="00C00576" w:rsidP="00FD6B67">
      <w:pPr>
        <w:spacing w:after="0" w:line="240" w:lineRule="auto"/>
        <w:jc w:val="center"/>
        <w:rPr>
          <w:rFonts w:ascii="Arial" w:eastAsia="Times New Roman" w:hAnsi="Arial" w:cs="Arial"/>
          <w:iCs/>
          <w:sz w:val="24"/>
          <w:szCs w:val="24"/>
          <w:lang w:eastAsia="ru-RU"/>
        </w:rPr>
      </w:pPr>
      <w:r w:rsidRPr="008C3608">
        <w:rPr>
          <w:rFonts w:ascii="Arial" w:eastAsia="Times New Roman" w:hAnsi="Arial" w:cs="Arial"/>
          <w:iCs/>
          <w:sz w:val="24"/>
          <w:szCs w:val="24"/>
          <w:lang w:eastAsia="ru-RU"/>
        </w:rPr>
        <w:t>КРАСНОЯРСКИЙ КРАЙ</w:t>
      </w:r>
    </w:p>
    <w:p w:rsidR="00C00576" w:rsidRPr="008C3608" w:rsidRDefault="00C00576" w:rsidP="00FD6B67">
      <w:pPr>
        <w:spacing w:after="0" w:line="240" w:lineRule="auto"/>
        <w:jc w:val="center"/>
        <w:rPr>
          <w:rFonts w:ascii="Arial" w:eastAsia="Times New Roman" w:hAnsi="Arial" w:cs="Arial"/>
          <w:iCs/>
          <w:sz w:val="24"/>
          <w:szCs w:val="24"/>
          <w:lang w:eastAsia="ru-RU"/>
        </w:rPr>
      </w:pPr>
      <w:r w:rsidRPr="008C3608">
        <w:rPr>
          <w:rFonts w:ascii="Arial" w:eastAsia="Times New Roman" w:hAnsi="Arial" w:cs="Arial"/>
          <w:iCs/>
          <w:sz w:val="24"/>
          <w:szCs w:val="24"/>
          <w:lang w:eastAsia="ru-RU"/>
        </w:rPr>
        <w:t>БЕРЕЗОВСКИЙ РАЙОН</w:t>
      </w:r>
    </w:p>
    <w:p w:rsidR="00C00576" w:rsidRPr="008C3608" w:rsidRDefault="00C00576" w:rsidP="00FD6B67">
      <w:pPr>
        <w:spacing w:after="0" w:line="240" w:lineRule="auto"/>
        <w:jc w:val="center"/>
        <w:rPr>
          <w:rFonts w:ascii="Arial" w:eastAsia="Times New Roman" w:hAnsi="Arial" w:cs="Arial"/>
          <w:iCs/>
          <w:sz w:val="24"/>
          <w:szCs w:val="24"/>
          <w:lang w:eastAsia="ru-RU"/>
        </w:rPr>
      </w:pPr>
      <w:r w:rsidRPr="008C3608">
        <w:rPr>
          <w:rFonts w:ascii="Arial" w:eastAsia="Times New Roman" w:hAnsi="Arial" w:cs="Arial"/>
          <w:iCs/>
          <w:sz w:val="24"/>
          <w:szCs w:val="24"/>
          <w:lang w:eastAsia="ru-RU"/>
        </w:rPr>
        <w:t>ВОЗНЕСЕНСКИЙ СЕЛЬСКИЙ СОВЕТ ДЕПУТАТОВ</w:t>
      </w:r>
    </w:p>
    <w:p w:rsidR="002D7B2E" w:rsidRPr="008C3608" w:rsidRDefault="002D7B2E" w:rsidP="00FD6B67">
      <w:pPr>
        <w:spacing w:after="0" w:line="240" w:lineRule="auto"/>
        <w:jc w:val="center"/>
        <w:rPr>
          <w:rFonts w:ascii="Arial" w:eastAsia="Times New Roman" w:hAnsi="Arial" w:cs="Arial"/>
          <w:sz w:val="24"/>
          <w:szCs w:val="24"/>
          <w:lang w:eastAsia="ru-RU"/>
        </w:rPr>
      </w:pPr>
    </w:p>
    <w:p w:rsidR="002D7B2E" w:rsidRPr="008C3608" w:rsidRDefault="00A42C98" w:rsidP="00FD6B67">
      <w:pPr>
        <w:spacing w:after="0" w:line="240" w:lineRule="auto"/>
        <w:jc w:val="center"/>
        <w:rPr>
          <w:rFonts w:ascii="Arial" w:eastAsia="Times New Roman" w:hAnsi="Arial" w:cs="Arial"/>
          <w:sz w:val="24"/>
          <w:szCs w:val="24"/>
          <w:lang w:eastAsia="ru-RU"/>
        </w:rPr>
      </w:pPr>
      <w:r w:rsidRPr="008C3608">
        <w:rPr>
          <w:rFonts w:ascii="Arial" w:eastAsia="Times New Roman" w:hAnsi="Arial" w:cs="Arial"/>
          <w:sz w:val="24"/>
          <w:szCs w:val="24"/>
          <w:lang w:eastAsia="ru-RU"/>
        </w:rPr>
        <w:t>РЕШЕНИЕ</w:t>
      </w:r>
    </w:p>
    <w:p w:rsidR="002D7B2E" w:rsidRPr="008C3608" w:rsidRDefault="002D7B2E" w:rsidP="00FD6B67">
      <w:pPr>
        <w:spacing w:after="0" w:line="240" w:lineRule="auto"/>
        <w:jc w:val="center"/>
        <w:rPr>
          <w:rFonts w:ascii="Arial" w:eastAsia="Times New Roman" w:hAnsi="Arial" w:cs="Arial"/>
          <w:sz w:val="24"/>
          <w:szCs w:val="24"/>
          <w:lang w:eastAsia="ru-RU"/>
        </w:rPr>
      </w:pPr>
    </w:p>
    <w:p w:rsidR="002D7B2E" w:rsidRPr="008C3608" w:rsidRDefault="002D7B2E" w:rsidP="00FD6B67">
      <w:pPr>
        <w:spacing w:after="0" w:line="240" w:lineRule="auto"/>
        <w:jc w:val="center"/>
        <w:rPr>
          <w:rFonts w:ascii="Arial" w:eastAsia="Times New Roman" w:hAnsi="Arial" w:cs="Arial"/>
          <w:sz w:val="24"/>
          <w:szCs w:val="24"/>
          <w:lang w:eastAsia="ru-RU"/>
        </w:rPr>
      </w:pPr>
    </w:p>
    <w:p w:rsidR="002D7B2E" w:rsidRPr="008C3608" w:rsidRDefault="002D7B2E" w:rsidP="00FD6B67">
      <w:pPr>
        <w:spacing w:after="0" w:line="240" w:lineRule="auto"/>
        <w:jc w:val="center"/>
        <w:rPr>
          <w:rFonts w:ascii="Arial" w:eastAsia="Times New Roman" w:hAnsi="Arial" w:cs="Arial"/>
          <w:sz w:val="24"/>
          <w:szCs w:val="24"/>
          <w:lang w:eastAsia="ru-RU"/>
        </w:rPr>
      </w:pPr>
      <w:r w:rsidRPr="008C3608">
        <w:rPr>
          <w:rFonts w:ascii="Arial" w:eastAsia="Times New Roman" w:hAnsi="Arial" w:cs="Arial"/>
          <w:sz w:val="24"/>
          <w:szCs w:val="24"/>
          <w:lang w:eastAsia="ru-RU"/>
        </w:rPr>
        <w:t>«</w:t>
      </w:r>
      <w:r w:rsidR="008C3608" w:rsidRPr="008C3608">
        <w:rPr>
          <w:rFonts w:ascii="Arial" w:eastAsia="Times New Roman" w:hAnsi="Arial" w:cs="Arial"/>
          <w:sz w:val="24"/>
          <w:szCs w:val="24"/>
          <w:lang w:eastAsia="ru-RU"/>
        </w:rPr>
        <w:t>22</w:t>
      </w:r>
      <w:r w:rsidRPr="008C3608">
        <w:rPr>
          <w:rFonts w:ascii="Arial" w:eastAsia="Times New Roman" w:hAnsi="Arial" w:cs="Arial"/>
          <w:sz w:val="24"/>
          <w:szCs w:val="24"/>
          <w:lang w:eastAsia="ru-RU"/>
        </w:rPr>
        <w:t>»</w:t>
      </w:r>
      <w:r w:rsidR="008C3608" w:rsidRPr="008C3608">
        <w:rPr>
          <w:rFonts w:ascii="Arial" w:eastAsia="Times New Roman" w:hAnsi="Arial" w:cs="Arial"/>
          <w:sz w:val="24"/>
          <w:szCs w:val="24"/>
          <w:lang w:eastAsia="ru-RU"/>
        </w:rPr>
        <w:t xml:space="preserve"> ноября</w:t>
      </w:r>
      <w:r w:rsidRPr="008C3608">
        <w:rPr>
          <w:rFonts w:ascii="Arial" w:eastAsia="Times New Roman" w:hAnsi="Arial" w:cs="Arial"/>
          <w:sz w:val="24"/>
          <w:szCs w:val="24"/>
          <w:lang w:eastAsia="ru-RU"/>
        </w:rPr>
        <w:t xml:space="preserve"> 202</w:t>
      </w:r>
      <w:r w:rsidR="00A42C98" w:rsidRPr="008C3608">
        <w:rPr>
          <w:rFonts w:ascii="Arial" w:eastAsia="Times New Roman" w:hAnsi="Arial" w:cs="Arial"/>
          <w:sz w:val="24"/>
          <w:szCs w:val="24"/>
          <w:lang w:eastAsia="ru-RU"/>
        </w:rPr>
        <w:t>4</w:t>
      </w:r>
      <w:r w:rsidRPr="008C3608">
        <w:rPr>
          <w:rFonts w:ascii="Arial" w:eastAsia="Times New Roman" w:hAnsi="Arial" w:cs="Arial"/>
          <w:sz w:val="24"/>
          <w:szCs w:val="24"/>
          <w:lang w:eastAsia="ru-RU"/>
        </w:rPr>
        <w:t xml:space="preserve"> г.</w:t>
      </w:r>
      <w:r w:rsidR="008C3608">
        <w:rPr>
          <w:rFonts w:ascii="Arial" w:eastAsia="Times New Roman" w:hAnsi="Arial" w:cs="Arial"/>
          <w:sz w:val="24"/>
          <w:szCs w:val="24"/>
          <w:lang w:eastAsia="ru-RU"/>
        </w:rPr>
        <w:tab/>
        <w:t xml:space="preserve"> </w:t>
      </w:r>
      <w:proofErr w:type="gramStart"/>
      <w:r w:rsidRPr="008C3608">
        <w:rPr>
          <w:rFonts w:ascii="Arial" w:eastAsia="Times New Roman" w:hAnsi="Arial" w:cs="Arial"/>
          <w:sz w:val="24"/>
          <w:szCs w:val="24"/>
          <w:lang w:eastAsia="ru-RU"/>
        </w:rPr>
        <w:t>с</w:t>
      </w:r>
      <w:proofErr w:type="gramEnd"/>
      <w:r w:rsidRPr="008C3608">
        <w:rPr>
          <w:rFonts w:ascii="Arial" w:eastAsia="Times New Roman" w:hAnsi="Arial" w:cs="Arial"/>
          <w:sz w:val="24"/>
          <w:szCs w:val="24"/>
          <w:lang w:eastAsia="ru-RU"/>
        </w:rPr>
        <w:t>. Вознесенка</w:t>
      </w:r>
      <w:r w:rsidR="008C3608">
        <w:rPr>
          <w:rFonts w:ascii="Arial" w:eastAsia="Times New Roman" w:hAnsi="Arial" w:cs="Arial"/>
          <w:sz w:val="24"/>
          <w:szCs w:val="24"/>
          <w:lang w:eastAsia="ru-RU"/>
        </w:rPr>
        <w:t xml:space="preserve"> </w:t>
      </w:r>
      <w:r w:rsidR="008C3608">
        <w:rPr>
          <w:rFonts w:ascii="Arial" w:eastAsia="Times New Roman" w:hAnsi="Arial" w:cs="Arial"/>
          <w:sz w:val="24"/>
          <w:szCs w:val="24"/>
          <w:lang w:eastAsia="ru-RU"/>
        </w:rPr>
        <w:tab/>
      </w:r>
      <w:r w:rsidR="008C3608">
        <w:rPr>
          <w:rFonts w:ascii="Arial" w:eastAsia="Times New Roman" w:hAnsi="Arial" w:cs="Arial"/>
          <w:sz w:val="24"/>
          <w:szCs w:val="24"/>
          <w:lang w:eastAsia="ru-RU"/>
        </w:rPr>
        <w:tab/>
      </w:r>
      <w:r w:rsidR="008C3608">
        <w:rPr>
          <w:rFonts w:ascii="Arial" w:eastAsia="Times New Roman" w:hAnsi="Arial" w:cs="Arial"/>
          <w:sz w:val="24"/>
          <w:szCs w:val="24"/>
          <w:lang w:eastAsia="ru-RU"/>
        </w:rPr>
        <w:tab/>
      </w:r>
      <w:r w:rsidRPr="008C3608">
        <w:rPr>
          <w:rFonts w:ascii="Arial" w:eastAsia="Times New Roman" w:hAnsi="Arial" w:cs="Arial"/>
          <w:sz w:val="24"/>
          <w:szCs w:val="24"/>
          <w:lang w:eastAsia="ru-RU"/>
        </w:rPr>
        <w:t xml:space="preserve">№ </w:t>
      </w:r>
      <w:r w:rsidR="008C3608" w:rsidRPr="008C3608">
        <w:rPr>
          <w:rFonts w:ascii="Arial" w:eastAsia="Times New Roman" w:hAnsi="Arial" w:cs="Arial"/>
          <w:sz w:val="24"/>
          <w:szCs w:val="24"/>
          <w:lang w:eastAsia="ru-RU"/>
        </w:rPr>
        <w:t>4</w:t>
      </w:r>
      <w:r w:rsidR="00865B0F">
        <w:rPr>
          <w:rFonts w:ascii="Arial" w:eastAsia="Times New Roman" w:hAnsi="Arial" w:cs="Arial"/>
          <w:sz w:val="24"/>
          <w:szCs w:val="24"/>
          <w:lang w:eastAsia="ru-RU"/>
        </w:rPr>
        <w:t>1</w:t>
      </w:r>
    </w:p>
    <w:p w:rsidR="002D7B2E" w:rsidRPr="008C3608" w:rsidRDefault="002D7B2E" w:rsidP="00FD6B67">
      <w:pPr>
        <w:pStyle w:val="ConsPlusNormal"/>
        <w:jc w:val="center"/>
        <w:rPr>
          <w:rFonts w:ascii="Arial" w:hAnsi="Arial" w:cs="Arial"/>
          <w:bCs/>
          <w:sz w:val="24"/>
          <w:szCs w:val="24"/>
        </w:rPr>
      </w:pPr>
    </w:p>
    <w:p w:rsidR="00001A99" w:rsidRPr="008C3608" w:rsidRDefault="00001A99" w:rsidP="00FD6B67">
      <w:pPr>
        <w:spacing w:after="0" w:line="240" w:lineRule="auto"/>
        <w:ind w:firstLine="567"/>
        <w:jc w:val="center"/>
        <w:outlineLvl w:val="0"/>
        <w:rPr>
          <w:rFonts w:ascii="Arial" w:eastAsia="Times New Roman" w:hAnsi="Arial" w:cs="Arial"/>
          <w:color w:val="000000"/>
          <w:kern w:val="36"/>
          <w:sz w:val="24"/>
          <w:szCs w:val="24"/>
          <w:lang w:eastAsia="ru-RU"/>
        </w:rPr>
      </w:pPr>
    </w:p>
    <w:p w:rsidR="00001A99" w:rsidRPr="008C3608" w:rsidRDefault="00A42C98" w:rsidP="00FD6B67">
      <w:pPr>
        <w:autoSpaceDE w:val="0"/>
        <w:autoSpaceDN w:val="0"/>
        <w:adjustRightInd w:val="0"/>
        <w:spacing w:after="0" w:line="240" w:lineRule="auto"/>
        <w:jc w:val="center"/>
        <w:rPr>
          <w:rFonts w:ascii="Arial" w:hAnsi="Arial" w:cs="Arial"/>
          <w:bCs/>
          <w:sz w:val="24"/>
          <w:szCs w:val="24"/>
        </w:rPr>
      </w:pPr>
      <w:r w:rsidRPr="008C3608">
        <w:rPr>
          <w:rFonts w:ascii="Arial" w:hAnsi="Arial" w:cs="Arial"/>
          <w:bCs/>
          <w:sz w:val="24"/>
          <w:szCs w:val="24"/>
        </w:rPr>
        <w:t>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w:t>
      </w:r>
    </w:p>
    <w:p w:rsidR="00A42C98" w:rsidRPr="008C3608" w:rsidRDefault="00A42C98" w:rsidP="00FD6B67">
      <w:pPr>
        <w:autoSpaceDE w:val="0"/>
        <w:autoSpaceDN w:val="0"/>
        <w:adjustRightInd w:val="0"/>
        <w:spacing w:after="0" w:line="240" w:lineRule="auto"/>
        <w:jc w:val="both"/>
        <w:rPr>
          <w:rFonts w:ascii="Arial" w:eastAsia="Calibri" w:hAnsi="Arial" w:cs="Arial"/>
          <w:i/>
          <w:sz w:val="24"/>
          <w:szCs w:val="24"/>
        </w:rPr>
      </w:pPr>
    </w:p>
    <w:p w:rsidR="00A42C98" w:rsidRPr="008C3608" w:rsidRDefault="00A42C98" w:rsidP="00FD6B67">
      <w:pPr>
        <w:autoSpaceDE w:val="0"/>
        <w:autoSpaceDN w:val="0"/>
        <w:adjustRightInd w:val="0"/>
        <w:spacing w:after="0" w:line="240" w:lineRule="auto"/>
        <w:ind w:firstLine="709"/>
        <w:jc w:val="both"/>
        <w:rPr>
          <w:rFonts w:ascii="Arial" w:hAnsi="Arial" w:cs="Arial"/>
          <w:sz w:val="24"/>
          <w:szCs w:val="24"/>
        </w:rPr>
      </w:pPr>
      <w:r w:rsidRPr="008C3608">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Вознесенского сельсовета Березовского района Красноярского края, Вознесенский сельский Совет депутатов РЕШИЛ:</w:t>
      </w:r>
    </w:p>
    <w:p w:rsidR="00A42C98" w:rsidRPr="008C3608" w:rsidRDefault="00A42C98" w:rsidP="00FD6B67">
      <w:pPr>
        <w:pStyle w:val="a4"/>
        <w:numPr>
          <w:ilvl w:val="0"/>
          <w:numId w:val="3"/>
        </w:numPr>
        <w:autoSpaceDE w:val="0"/>
        <w:autoSpaceDN w:val="0"/>
        <w:adjustRightInd w:val="0"/>
        <w:spacing w:after="0" w:line="240" w:lineRule="auto"/>
        <w:ind w:left="0" w:firstLine="709"/>
        <w:contextualSpacing w:val="0"/>
        <w:jc w:val="both"/>
        <w:rPr>
          <w:rFonts w:ascii="Arial" w:hAnsi="Arial" w:cs="Arial"/>
          <w:sz w:val="24"/>
          <w:szCs w:val="24"/>
        </w:rPr>
      </w:pPr>
      <w:r w:rsidRPr="008C3608">
        <w:rPr>
          <w:rFonts w:ascii="Arial" w:hAnsi="Arial" w:cs="Arial"/>
          <w:sz w:val="24"/>
          <w:szCs w:val="24"/>
        </w:rPr>
        <w:t>Признать утратившим</w:t>
      </w:r>
      <w:r w:rsidR="00C22B19" w:rsidRPr="008C3608">
        <w:rPr>
          <w:rFonts w:ascii="Arial" w:hAnsi="Arial" w:cs="Arial"/>
          <w:sz w:val="24"/>
          <w:szCs w:val="24"/>
        </w:rPr>
        <w:t>и</w:t>
      </w:r>
      <w:r w:rsidRPr="008C3608">
        <w:rPr>
          <w:rFonts w:ascii="Arial" w:hAnsi="Arial" w:cs="Arial"/>
          <w:sz w:val="24"/>
          <w:szCs w:val="24"/>
        </w:rPr>
        <w:t xml:space="preserve"> силу </w:t>
      </w:r>
      <w:proofErr w:type="gramStart"/>
      <w:r w:rsidR="00C22B19" w:rsidRPr="008C3608">
        <w:rPr>
          <w:rFonts w:ascii="Arial" w:hAnsi="Arial" w:cs="Arial"/>
          <w:sz w:val="24"/>
          <w:szCs w:val="24"/>
        </w:rPr>
        <w:t>решения</w:t>
      </w:r>
      <w:r w:rsidRPr="008C3608">
        <w:rPr>
          <w:rFonts w:ascii="Arial" w:hAnsi="Arial" w:cs="Arial"/>
          <w:sz w:val="24"/>
          <w:szCs w:val="24"/>
        </w:rPr>
        <w:t xml:space="preserve"> Вознесенского сельс</w:t>
      </w:r>
      <w:r w:rsidR="00C22B19" w:rsidRPr="008C3608">
        <w:rPr>
          <w:rFonts w:ascii="Arial" w:hAnsi="Arial" w:cs="Arial"/>
          <w:sz w:val="24"/>
          <w:szCs w:val="24"/>
        </w:rPr>
        <w:t>кого Совета депутатов</w:t>
      </w:r>
      <w:r w:rsidRPr="008C3608">
        <w:rPr>
          <w:rFonts w:ascii="Arial" w:hAnsi="Arial" w:cs="Arial"/>
          <w:sz w:val="24"/>
          <w:szCs w:val="24"/>
        </w:rPr>
        <w:t xml:space="preserve"> Березовского района Красноярского края</w:t>
      </w:r>
      <w:proofErr w:type="gramEnd"/>
      <w:r w:rsidR="00C22B19" w:rsidRPr="008C3608">
        <w:rPr>
          <w:rFonts w:ascii="Arial" w:hAnsi="Arial" w:cs="Arial"/>
          <w:sz w:val="24"/>
          <w:szCs w:val="24"/>
        </w:rPr>
        <w:t xml:space="preserve"> от 09.07.2013 № 11 «Об утверждении Положения о порядке управления и распоряжения муниципальной собственностью Вознесенского сельсовета»; от 14.05.2018 № 23 «Об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 от 19.11.2018 № 61 «Об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 от 06.06.2022 № 16 «Об утверждении Положения о порядке управления и распоряжения муниципальной собственностью Вознесенского сельсовета Березовского района Красноярского края».</w:t>
      </w:r>
    </w:p>
    <w:p w:rsidR="00C22B19" w:rsidRPr="008C3608" w:rsidRDefault="00C22B19" w:rsidP="00FD6B67">
      <w:pPr>
        <w:pStyle w:val="a4"/>
        <w:numPr>
          <w:ilvl w:val="0"/>
          <w:numId w:val="3"/>
        </w:numPr>
        <w:autoSpaceDE w:val="0"/>
        <w:autoSpaceDN w:val="0"/>
        <w:adjustRightInd w:val="0"/>
        <w:spacing w:after="0" w:line="240" w:lineRule="auto"/>
        <w:ind w:left="0" w:firstLine="709"/>
        <w:contextualSpacing w:val="0"/>
        <w:jc w:val="both"/>
        <w:rPr>
          <w:rFonts w:ascii="Arial" w:hAnsi="Arial" w:cs="Arial"/>
          <w:sz w:val="24"/>
          <w:szCs w:val="24"/>
        </w:rPr>
      </w:pPr>
      <w:r w:rsidRPr="008C3608">
        <w:rPr>
          <w:rFonts w:ascii="Arial" w:hAnsi="Arial" w:cs="Arial"/>
          <w:sz w:val="24"/>
          <w:szCs w:val="24"/>
        </w:rPr>
        <w:t>Утвердить Положение о порядке управления и распоряжения муниципальной собственностью Вознесенского сельсовета Березовского района Красноярского края согласно приложению 1.</w:t>
      </w:r>
    </w:p>
    <w:p w:rsidR="00C22B19" w:rsidRPr="008C3608" w:rsidRDefault="00C22B19" w:rsidP="00FD6B67">
      <w:pPr>
        <w:pStyle w:val="a4"/>
        <w:numPr>
          <w:ilvl w:val="0"/>
          <w:numId w:val="3"/>
        </w:numPr>
        <w:autoSpaceDE w:val="0"/>
        <w:autoSpaceDN w:val="0"/>
        <w:adjustRightInd w:val="0"/>
        <w:spacing w:after="0" w:line="240" w:lineRule="auto"/>
        <w:ind w:left="0" w:firstLine="709"/>
        <w:contextualSpacing w:val="0"/>
        <w:jc w:val="both"/>
        <w:rPr>
          <w:rFonts w:ascii="Arial" w:hAnsi="Arial" w:cs="Arial"/>
          <w:sz w:val="24"/>
          <w:szCs w:val="24"/>
        </w:rPr>
      </w:pPr>
      <w:proofErr w:type="gramStart"/>
      <w:r w:rsidRPr="008C3608">
        <w:rPr>
          <w:rFonts w:ascii="Arial" w:hAnsi="Arial" w:cs="Arial"/>
          <w:sz w:val="24"/>
          <w:szCs w:val="24"/>
        </w:rPr>
        <w:t>Контроль за</w:t>
      </w:r>
      <w:proofErr w:type="gramEnd"/>
      <w:r w:rsidRPr="008C3608">
        <w:rPr>
          <w:rFonts w:ascii="Arial" w:hAnsi="Arial" w:cs="Arial"/>
          <w:sz w:val="24"/>
          <w:szCs w:val="24"/>
        </w:rPr>
        <w:t xml:space="preserve"> исполнением настоящего Решения возложить на постоянную комиссию по бюджету, экономическому развитию и муниципальной собственности.</w:t>
      </w:r>
    </w:p>
    <w:p w:rsidR="00C22B19" w:rsidRPr="008C3608" w:rsidRDefault="00C22B19" w:rsidP="00FD6B67">
      <w:pPr>
        <w:pStyle w:val="a4"/>
        <w:numPr>
          <w:ilvl w:val="0"/>
          <w:numId w:val="3"/>
        </w:numPr>
        <w:autoSpaceDE w:val="0"/>
        <w:autoSpaceDN w:val="0"/>
        <w:adjustRightInd w:val="0"/>
        <w:spacing w:after="0" w:line="240" w:lineRule="auto"/>
        <w:ind w:left="0" w:firstLine="709"/>
        <w:contextualSpacing w:val="0"/>
        <w:jc w:val="both"/>
        <w:rPr>
          <w:rFonts w:ascii="Arial" w:hAnsi="Arial" w:cs="Arial"/>
          <w:sz w:val="24"/>
          <w:szCs w:val="24"/>
        </w:rPr>
      </w:pPr>
      <w:r w:rsidRPr="008C3608">
        <w:rPr>
          <w:rFonts w:ascii="Arial" w:hAnsi="Arial" w:cs="Arial"/>
          <w:sz w:val="24"/>
          <w:szCs w:val="24"/>
        </w:rPr>
        <w:t>Решение вступает в силу после официального опубликования в муниципальной газете «Вестник Вознесенского сельсовета».</w:t>
      </w:r>
    </w:p>
    <w:p w:rsidR="00001A99" w:rsidRPr="008C3608" w:rsidRDefault="00001A99" w:rsidP="00FD6B67">
      <w:pPr>
        <w:autoSpaceDE w:val="0"/>
        <w:autoSpaceDN w:val="0"/>
        <w:adjustRightInd w:val="0"/>
        <w:spacing w:after="0" w:line="240" w:lineRule="auto"/>
        <w:ind w:firstLine="709"/>
        <w:jc w:val="both"/>
        <w:rPr>
          <w:rFonts w:ascii="Arial" w:eastAsia="Times New Roman" w:hAnsi="Arial" w:cs="Arial"/>
          <w:bCs/>
          <w:sz w:val="24"/>
          <w:szCs w:val="24"/>
        </w:rPr>
      </w:pPr>
    </w:p>
    <w:tbl>
      <w:tblPr>
        <w:tblW w:w="10281" w:type="dxa"/>
        <w:tblLook w:val="04A0"/>
      </w:tblPr>
      <w:tblGrid>
        <w:gridCol w:w="5495"/>
        <w:gridCol w:w="4786"/>
      </w:tblGrid>
      <w:tr w:rsidR="00C10455" w:rsidRPr="008C3608" w:rsidTr="0060146A">
        <w:tc>
          <w:tcPr>
            <w:tcW w:w="5495" w:type="dxa"/>
          </w:tcPr>
          <w:p w:rsidR="00C10455" w:rsidRPr="008C3608" w:rsidRDefault="00C10455" w:rsidP="00FD6B67">
            <w:pPr>
              <w:tabs>
                <w:tab w:val="center" w:pos="4677"/>
                <w:tab w:val="right" w:pos="9355"/>
              </w:tabs>
              <w:spacing w:after="0" w:line="240" w:lineRule="auto"/>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 xml:space="preserve">Председатель Вознесенского </w:t>
            </w:r>
          </w:p>
          <w:p w:rsidR="00C10455" w:rsidRPr="008C3608" w:rsidRDefault="00C10455" w:rsidP="00FD6B67">
            <w:pPr>
              <w:tabs>
                <w:tab w:val="center" w:pos="4677"/>
                <w:tab w:val="right" w:pos="9355"/>
              </w:tabs>
              <w:spacing w:after="0" w:line="240" w:lineRule="auto"/>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сельского Совета депутатов</w:t>
            </w:r>
          </w:p>
          <w:p w:rsidR="00C10455" w:rsidRPr="008C3608" w:rsidRDefault="00C10455" w:rsidP="00FD6B67">
            <w:pPr>
              <w:tabs>
                <w:tab w:val="center" w:pos="4677"/>
                <w:tab w:val="right" w:pos="9355"/>
              </w:tabs>
              <w:spacing w:after="0" w:line="240" w:lineRule="auto"/>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Д.В. Козлов</w:t>
            </w:r>
          </w:p>
          <w:p w:rsidR="00C10455" w:rsidRPr="008C3608" w:rsidRDefault="00C10455" w:rsidP="00FD6B67">
            <w:pPr>
              <w:tabs>
                <w:tab w:val="center" w:pos="4677"/>
                <w:tab w:val="right" w:pos="9355"/>
              </w:tabs>
              <w:spacing w:after="0" w:line="240" w:lineRule="auto"/>
              <w:ind w:firstLine="709"/>
              <w:jc w:val="both"/>
              <w:rPr>
                <w:rFonts w:ascii="Arial" w:eastAsia="Times New Roman" w:hAnsi="Arial" w:cs="Arial"/>
                <w:sz w:val="24"/>
                <w:szCs w:val="24"/>
                <w:lang w:eastAsia="ru-RU"/>
              </w:rPr>
            </w:pPr>
          </w:p>
          <w:p w:rsidR="00C10455" w:rsidRPr="008C3608" w:rsidRDefault="00C10455" w:rsidP="00FD6B67">
            <w:pPr>
              <w:tabs>
                <w:tab w:val="center" w:pos="4677"/>
                <w:tab w:val="right" w:pos="9355"/>
              </w:tabs>
              <w:spacing w:after="0" w:line="240" w:lineRule="auto"/>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___________________</w:t>
            </w:r>
          </w:p>
        </w:tc>
        <w:tc>
          <w:tcPr>
            <w:tcW w:w="4786" w:type="dxa"/>
          </w:tcPr>
          <w:p w:rsidR="00C10455" w:rsidRPr="008C3608" w:rsidRDefault="00084027" w:rsidP="00FD6B67">
            <w:pPr>
              <w:tabs>
                <w:tab w:val="center" w:pos="4677"/>
                <w:tab w:val="right" w:pos="9355"/>
              </w:tabs>
              <w:spacing w:after="0" w:line="240" w:lineRule="auto"/>
              <w:rPr>
                <w:rFonts w:ascii="Arial" w:eastAsia="Times New Roman" w:hAnsi="Arial" w:cs="Arial"/>
                <w:sz w:val="24"/>
                <w:szCs w:val="24"/>
                <w:lang w:eastAsia="ru-RU"/>
              </w:rPr>
            </w:pPr>
            <w:proofErr w:type="gramStart"/>
            <w:r w:rsidRPr="008C3608">
              <w:rPr>
                <w:rFonts w:ascii="Arial" w:eastAsia="Times New Roman" w:hAnsi="Arial" w:cs="Arial"/>
                <w:sz w:val="24"/>
                <w:szCs w:val="24"/>
                <w:lang w:eastAsia="ru-RU"/>
              </w:rPr>
              <w:t>Исполняющий</w:t>
            </w:r>
            <w:proofErr w:type="gramEnd"/>
            <w:r w:rsidRPr="008C3608">
              <w:rPr>
                <w:rFonts w:ascii="Arial" w:eastAsia="Times New Roman" w:hAnsi="Arial" w:cs="Arial"/>
                <w:sz w:val="24"/>
                <w:szCs w:val="24"/>
                <w:lang w:eastAsia="ru-RU"/>
              </w:rPr>
              <w:t xml:space="preserve"> полномочия г</w:t>
            </w:r>
            <w:r w:rsidR="00C10455" w:rsidRPr="008C3608">
              <w:rPr>
                <w:rFonts w:ascii="Arial" w:eastAsia="Times New Roman" w:hAnsi="Arial" w:cs="Arial"/>
                <w:sz w:val="24"/>
                <w:szCs w:val="24"/>
                <w:lang w:eastAsia="ru-RU"/>
              </w:rPr>
              <w:t>лав</w:t>
            </w:r>
            <w:r w:rsidRPr="008C3608">
              <w:rPr>
                <w:rFonts w:ascii="Arial" w:eastAsia="Times New Roman" w:hAnsi="Arial" w:cs="Arial"/>
                <w:sz w:val="24"/>
                <w:szCs w:val="24"/>
                <w:lang w:eastAsia="ru-RU"/>
              </w:rPr>
              <w:t>ы</w:t>
            </w:r>
            <w:r w:rsidR="00C10455" w:rsidRPr="008C3608">
              <w:rPr>
                <w:rFonts w:ascii="Arial" w:eastAsia="Times New Roman" w:hAnsi="Arial" w:cs="Arial"/>
                <w:sz w:val="24"/>
                <w:szCs w:val="24"/>
                <w:lang w:eastAsia="ru-RU"/>
              </w:rPr>
              <w:t xml:space="preserve"> </w:t>
            </w:r>
          </w:p>
          <w:p w:rsidR="00C10455" w:rsidRPr="008C3608" w:rsidRDefault="00C10455" w:rsidP="00FD6B67">
            <w:pPr>
              <w:tabs>
                <w:tab w:val="center" w:pos="4677"/>
                <w:tab w:val="right" w:pos="9355"/>
              </w:tabs>
              <w:spacing w:after="0" w:line="240" w:lineRule="auto"/>
              <w:rPr>
                <w:rFonts w:ascii="Arial" w:eastAsia="Times New Roman" w:hAnsi="Arial" w:cs="Arial"/>
                <w:sz w:val="24"/>
                <w:szCs w:val="24"/>
                <w:lang w:eastAsia="ru-RU"/>
              </w:rPr>
            </w:pPr>
            <w:r w:rsidRPr="008C3608">
              <w:rPr>
                <w:rFonts w:ascii="Arial" w:eastAsia="Times New Roman" w:hAnsi="Arial" w:cs="Arial"/>
                <w:sz w:val="24"/>
                <w:szCs w:val="24"/>
                <w:lang w:eastAsia="ru-RU"/>
              </w:rPr>
              <w:t>Вознесенского сельсовета</w:t>
            </w:r>
          </w:p>
          <w:p w:rsidR="00C10455" w:rsidRPr="008C3608" w:rsidRDefault="00084027" w:rsidP="00FD6B67">
            <w:pPr>
              <w:tabs>
                <w:tab w:val="center" w:pos="4677"/>
                <w:tab w:val="right" w:pos="9355"/>
              </w:tabs>
              <w:spacing w:after="0" w:line="240" w:lineRule="auto"/>
              <w:rPr>
                <w:rFonts w:ascii="Arial" w:eastAsia="Times New Roman" w:hAnsi="Arial" w:cs="Arial"/>
                <w:sz w:val="24"/>
                <w:szCs w:val="24"/>
                <w:lang w:eastAsia="ru-RU"/>
              </w:rPr>
            </w:pPr>
            <w:r w:rsidRPr="008C3608">
              <w:rPr>
                <w:rFonts w:ascii="Arial" w:eastAsia="Times New Roman" w:hAnsi="Arial" w:cs="Arial"/>
                <w:sz w:val="24"/>
                <w:szCs w:val="24"/>
                <w:lang w:eastAsia="ru-RU"/>
              </w:rPr>
              <w:t>А.А. Лужков</w:t>
            </w:r>
          </w:p>
          <w:p w:rsidR="00C10455" w:rsidRPr="008C3608" w:rsidRDefault="00C10455" w:rsidP="00FD6B67">
            <w:pPr>
              <w:tabs>
                <w:tab w:val="center" w:pos="4677"/>
                <w:tab w:val="right" w:pos="9355"/>
              </w:tabs>
              <w:spacing w:after="0" w:line="240" w:lineRule="auto"/>
              <w:ind w:firstLine="709"/>
              <w:rPr>
                <w:rFonts w:ascii="Arial" w:eastAsia="Times New Roman" w:hAnsi="Arial" w:cs="Arial"/>
                <w:sz w:val="24"/>
                <w:szCs w:val="24"/>
                <w:lang w:eastAsia="ru-RU"/>
              </w:rPr>
            </w:pPr>
          </w:p>
          <w:p w:rsidR="00C10455" w:rsidRPr="008C3608" w:rsidRDefault="00C10455" w:rsidP="00FD6B67">
            <w:pPr>
              <w:tabs>
                <w:tab w:val="center" w:pos="4677"/>
                <w:tab w:val="right" w:pos="9355"/>
              </w:tabs>
              <w:spacing w:after="0" w:line="240" w:lineRule="auto"/>
              <w:rPr>
                <w:rFonts w:ascii="Arial" w:eastAsia="Times New Roman" w:hAnsi="Arial" w:cs="Arial"/>
                <w:sz w:val="24"/>
                <w:szCs w:val="24"/>
                <w:lang w:eastAsia="ru-RU"/>
              </w:rPr>
            </w:pPr>
            <w:r w:rsidRPr="008C3608">
              <w:rPr>
                <w:rFonts w:ascii="Arial" w:eastAsia="Times New Roman" w:hAnsi="Arial" w:cs="Arial"/>
                <w:sz w:val="24"/>
                <w:szCs w:val="24"/>
                <w:lang w:eastAsia="ru-RU"/>
              </w:rPr>
              <w:t>_____________________</w:t>
            </w:r>
          </w:p>
        </w:tc>
      </w:tr>
    </w:tbl>
    <w:p w:rsidR="008C3608" w:rsidRDefault="008C3608" w:rsidP="00FD6B67">
      <w:pPr>
        <w:pStyle w:val="1"/>
        <w:numPr>
          <w:ilvl w:val="0"/>
          <w:numId w:val="4"/>
        </w:numPr>
        <w:spacing w:line="240" w:lineRule="auto"/>
        <w:ind w:left="3969" w:firstLine="0"/>
        <w:jc w:val="right"/>
        <w:rPr>
          <w:rFonts w:ascii="Arial" w:hAnsi="Arial" w:cs="Arial"/>
          <w:sz w:val="24"/>
        </w:rPr>
      </w:pPr>
    </w:p>
    <w:p w:rsidR="008C3608" w:rsidRDefault="008C3608" w:rsidP="00FD6B67">
      <w:pPr>
        <w:pStyle w:val="1"/>
        <w:numPr>
          <w:ilvl w:val="0"/>
          <w:numId w:val="4"/>
        </w:numPr>
        <w:spacing w:line="240" w:lineRule="auto"/>
        <w:ind w:left="3969" w:firstLine="0"/>
        <w:jc w:val="right"/>
        <w:rPr>
          <w:rFonts w:ascii="Arial" w:hAnsi="Arial" w:cs="Arial"/>
          <w:sz w:val="24"/>
        </w:rPr>
      </w:pPr>
    </w:p>
    <w:p w:rsidR="008C3608" w:rsidRDefault="008C3608" w:rsidP="00FD6B67">
      <w:pPr>
        <w:pStyle w:val="1"/>
        <w:numPr>
          <w:ilvl w:val="0"/>
          <w:numId w:val="4"/>
        </w:numPr>
        <w:spacing w:line="240" w:lineRule="auto"/>
        <w:ind w:left="3969" w:firstLine="0"/>
        <w:jc w:val="right"/>
        <w:rPr>
          <w:rFonts w:ascii="Arial" w:hAnsi="Arial" w:cs="Arial"/>
          <w:sz w:val="24"/>
        </w:rPr>
      </w:pPr>
    </w:p>
    <w:p w:rsidR="008C3608" w:rsidRDefault="008C3608" w:rsidP="00FD6B67">
      <w:pPr>
        <w:pStyle w:val="1"/>
        <w:numPr>
          <w:ilvl w:val="0"/>
          <w:numId w:val="4"/>
        </w:numPr>
        <w:spacing w:line="240" w:lineRule="auto"/>
        <w:ind w:left="3969" w:firstLine="0"/>
        <w:jc w:val="right"/>
        <w:rPr>
          <w:rFonts w:ascii="Arial" w:hAnsi="Arial" w:cs="Arial"/>
          <w:sz w:val="24"/>
        </w:rPr>
      </w:pPr>
    </w:p>
    <w:p w:rsidR="00FD6B67" w:rsidRDefault="00FD6B67">
      <w:pPr>
        <w:rPr>
          <w:rFonts w:ascii="Arial" w:eastAsia="Times New Roman" w:hAnsi="Arial" w:cs="Arial"/>
          <w:sz w:val="24"/>
          <w:szCs w:val="24"/>
          <w:lang w:eastAsia="ar-SA"/>
        </w:rPr>
      </w:pPr>
      <w:r>
        <w:rPr>
          <w:rFonts w:ascii="Arial" w:hAnsi="Arial" w:cs="Arial"/>
          <w:sz w:val="24"/>
        </w:rPr>
        <w:br w:type="page"/>
      </w:r>
    </w:p>
    <w:p w:rsidR="00C10455" w:rsidRPr="008C3608" w:rsidRDefault="00C10455" w:rsidP="00FD6B67">
      <w:pPr>
        <w:pStyle w:val="1"/>
        <w:numPr>
          <w:ilvl w:val="0"/>
          <w:numId w:val="4"/>
        </w:numPr>
        <w:spacing w:line="240" w:lineRule="auto"/>
        <w:ind w:left="3969" w:firstLine="0"/>
        <w:jc w:val="right"/>
        <w:rPr>
          <w:rFonts w:ascii="Arial" w:hAnsi="Arial" w:cs="Arial"/>
          <w:sz w:val="24"/>
        </w:rPr>
      </w:pPr>
      <w:r w:rsidRPr="008C3608">
        <w:rPr>
          <w:rFonts w:ascii="Arial" w:hAnsi="Arial" w:cs="Arial"/>
          <w:sz w:val="24"/>
        </w:rPr>
        <w:lastRenderedPageBreak/>
        <w:t>Приложение 1</w:t>
      </w:r>
    </w:p>
    <w:p w:rsidR="00C10455" w:rsidRPr="008C3608" w:rsidRDefault="00C10455" w:rsidP="00FD6B67">
      <w:pPr>
        <w:tabs>
          <w:tab w:val="left" w:pos="5940"/>
        </w:tabs>
        <w:spacing w:after="0" w:line="240" w:lineRule="auto"/>
        <w:jc w:val="right"/>
        <w:rPr>
          <w:rFonts w:ascii="Arial" w:hAnsi="Arial" w:cs="Arial"/>
          <w:sz w:val="24"/>
          <w:szCs w:val="24"/>
        </w:rPr>
      </w:pPr>
      <w:r w:rsidRPr="008C3608">
        <w:rPr>
          <w:rFonts w:ascii="Arial" w:hAnsi="Arial" w:cs="Arial"/>
          <w:sz w:val="24"/>
          <w:szCs w:val="24"/>
        </w:rPr>
        <w:tab/>
        <w:t>к Решению Вознесенского сельского Совета депутатов</w:t>
      </w:r>
    </w:p>
    <w:p w:rsidR="008C3608" w:rsidRDefault="00C10455" w:rsidP="00FD6B67">
      <w:pPr>
        <w:tabs>
          <w:tab w:val="left" w:pos="5940"/>
        </w:tabs>
        <w:spacing w:after="0" w:line="240" w:lineRule="auto"/>
        <w:jc w:val="right"/>
        <w:rPr>
          <w:rFonts w:ascii="Arial" w:hAnsi="Arial" w:cs="Arial"/>
          <w:sz w:val="24"/>
          <w:szCs w:val="24"/>
        </w:rPr>
      </w:pPr>
      <w:r w:rsidRPr="008C3608">
        <w:rPr>
          <w:rFonts w:ascii="Arial" w:hAnsi="Arial" w:cs="Arial"/>
          <w:sz w:val="24"/>
          <w:szCs w:val="24"/>
        </w:rPr>
        <w:tab/>
        <w:t xml:space="preserve">от </w:t>
      </w:r>
      <w:r w:rsidR="008C3608" w:rsidRPr="008C3608">
        <w:rPr>
          <w:rFonts w:ascii="Arial" w:hAnsi="Arial" w:cs="Arial"/>
          <w:sz w:val="24"/>
          <w:szCs w:val="24"/>
        </w:rPr>
        <w:t>22.11.2024 г.</w:t>
      </w:r>
      <w:r w:rsidRPr="008C3608">
        <w:rPr>
          <w:rFonts w:ascii="Arial" w:hAnsi="Arial" w:cs="Arial"/>
          <w:sz w:val="24"/>
          <w:szCs w:val="24"/>
        </w:rPr>
        <w:t xml:space="preserve"> № </w:t>
      </w:r>
      <w:r w:rsidR="008C3608" w:rsidRPr="008C3608">
        <w:rPr>
          <w:rFonts w:ascii="Arial" w:hAnsi="Arial" w:cs="Arial"/>
          <w:sz w:val="24"/>
          <w:szCs w:val="24"/>
        </w:rPr>
        <w:t>41</w:t>
      </w:r>
    </w:p>
    <w:p w:rsidR="00C10455" w:rsidRPr="008C3608" w:rsidRDefault="00C10455" w:rsidP="00FD6B67">
      <w:pPr>
        <w:tabs>
          <w:tab w:val="left" w:pos="5940"/>
        </w:tabs>
        <w:spacing w:after="0" w:line="240" w:lineRule="auto"/>
        <w:jc w:val="center"/>
        <w:rPr>
          <w:rFonts w:ascii="Arial" w:hAnsi="Arial" w:cs="Arial"/>
          <w:sz w:val="24"/>
          <w:szCs w:val="24"/>
        </w:rPr>
      </w:pPr>
      <w:r w:rsidRPr="008C3608">
        <w:rPr>
          <w:rFonts w:ascii="Arial" w:hAnsi="Arial" w:cs="Arial"/>
          <w:sz w:val="24"/>
          <w:szCs w:val="24"/>
        </w:rPr>
        <w:t>ПОЛОЖЕНИЕ</w:t>
      </w:r>
    </w:p>
    <w:p w:rsidR="00C10455" w:rsidRPr="008C3608" w:rsidRDefault="00C10455" w:rsidP="00FD6B67">
      <w:pPr>
        <w:spacing w:after="0" w:line="240" w:lineRule="auto"/>
        <w:jc w:val="center"/>
        <w:rPr>
          <w:rFonts w:ascii="Arial" w:hAnsi="Arial" w:cs="Arial"/>
          <w:sz w:val="24"/>
          <w:szCs w:val="24"/>
        </w:rPr>
      </w:pPr>
      <w:r w:rsidRPr="008C3608">
        <w:rPr>
          <w:rFonts w:ascii="Arial" w:hAnsi="Arial" w:cs="Arial"/>
          <w:sz w:val="24"/>
          <w:szCs w:val="24"/>
        </w:rPr>
        <w:t>О ПОРЯДКЕ УПРАВЛЕНИЯ И РАСПОРЯЖЕНИЯ МУНИЦИПАЛЬНОЙ СОБСТВЕННОСТЬЮ</w:t>
      </w:r>
    </w:p>
    <w:p w:rsidR="00C10455" w:rsidRPr="008C3608" w:rsidRDefault="00C10455" w:rsidP="00FD6B67">
      <w:pPr>
        <w:spacing w:after="0" w:line="240" w:lineRule="auto"/>
        <w:ind w:firstLine="720"/>
        <w:jc w:val="center"/>
        <w:rPr>
          <w:rFonts w:ascii="Arial" w:hAnsi="Arial" w:cs="Arial"/>
          <w:sz w:val="24"/>
          <w:szCs w:val="24"/>
        </w:rPr>
      </w:pPr>
    </w:p>
    <w:p w:rsidR="00C10455" w:rsidRPr="008C3608" w:rsidRDefault="00C10455" w:rsidP="00FD6B67">
      <w:pPr>
        <w:spacing w:after="0" w:line="240" w:lineRule="auto"/>
        <w:ind w:firstLine="709"/>
        <w:jc w:val="both"/>
        <w:rPr>
          <w:rFonts w:ascii="Arial" w:hAnsi="Arial" w:cs="Arial"/>
          <w:sz w:val="24"/>
          <w:szCs w:val="24"/>
        </w:rPr>
      </w:pPr>
      <w:proofErr w:type="gramStart"/>
      <w:r w:rsidRPr="008C3608">
        <w:rPr>
          <w:rFonts w:ascii="Arial" w:hAnsi="Arial" w:cs="Arial"/>
          <w:sz w:val="24"/>
          <w:szCs w:val="24"/>
        </w:rPr>
        <w:t xml:space="preserve">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w:t>
      </w:r>
      <w:bookmarkStart w:id="0" w:name="_GoBack"/>
      <w:bookmarkEnd w:id="0"/>
      <w:r w:rsidRPr="008C3608">
        <w:rPr>
          <w:rFonts w:ascii="Arial" w:hAnsi="Arial" w:cs="Arial"/>
          <w:sz w:val="24"/>
          <w:szCs w:val="24"/>
        </w:rPr>
        <w:t>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8C3608">
        <w:rPr>
          <w:rFonts w:ascii="Arial" w:hAnsi="Arial" w:cs="Arial"/>
          <w:sz w:val="24"/>
          <w:szCs w:val="24"/>
        </w:rPr>
        <w:t xml:space="preserve"> конкуренции», Федеральным законом от 12.01.1996 № 7-ФЗ «О некоммерческих организациях», Уставом Вознесенского сельсовета Березовского района Красноярского края 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w:t>
      </w:r>
      <w:r w:rsidR="00E31DFB" w:rsidRPr="008C3608">
        <w:rPr>
          <w:rFonts w:ascii="Arial" w:hAnsi="Arial" w:cs="Arial"/>
          <w:sz w:val="24"/>
          <w:szCs w:val="24"/>
        </w:rPr>
        <w:t xml:space="preserve">Вознесенского сельсовета Березовского района Красноярского края в дальнейшем – Вознесенский се6льсовет) </w:t>
      </w:r>
      <w:r w:rsidRPr="008C3608">
        <w:rPr>
          <w:rFonts w:ascii="Arial" w:hAnsi="Arial" w:cs="Arial"/>
          <w:sz w:val="24"/>
          <w:szCs w:val="24"/>
        </w:rPr>
        <w:t>по управлению муниципальной собственностью.</w:t>
      </w:r>
    </w:p>
    <w:p w:rsidR="00C10455" w:rsidRPr="008C3608" w:rsidRDefault="00C10455" w:rsidP="00FD6B67">
      <w:pPr>
        <w:spacing w:after="0" w:line="240" w:lineRule="auto"/>
        <w:ind w:firstLine="709"/>
        <w:jc w:val="center"/>
        <w:rPr>
          <w:rFonts w:ascii="Arial" w:hAnsi="Arial" w:cs="Arial"/>
          <w:sz w:val="24"/>
          <w:szCs w:val="24"/>
        </w:rPr>
      </w:pPr>
      <w:r w:rsidRPr="008C3608">
        <w:rPr>
          <w:rFonts w:ascii="Arial" w:hAnsi="Arial" w:cs="Arial"/>
          <w:bCs/>
          <w:sz w:val="24"/>
          <w:szCs w:val="24"/>
        </w:rPr>
        <w:t>Глава 1.</w:t>
      </w:r>
      <w:r w:rsidRPr="008C3608">
        <w:rPr>
          <w:rFonts w:ascii="Arial" w:hAnsi="Arial" w:cs="Arial"/>
          <w:sz w:val="24"/>
          <w:szCs w:val="24"/>
        </w:rPr>
        <w:t xml:space="preserve"> Общие положения</w:t>
      </w:r>
    </w:p>
    <w:p w:rsidR="00C10455" w:rsidRPr="008C3608" w:rsidRDefault="00C10455" w:rsidP="00FD6B67">
      <w:pPr>
        <w:spacing w:after="0" w:line="240" w:lineRule="auto"/>
        <w:ind w:firstLine="709"/>
        <w:jc w:val="both"/>
        <w:rPr>
          <w:rFonts w:ascii="Arial" w:hAnsi="Arial" w:cs="Arial"/>
          <w:sz w:val="24"/>
          <w:szCs w:val="24"/>
        </w:rPr>
      </w:pPr>
      <w:r w:rsidRPr="008C3608">
        <w:rPr>
          <w:rFonts w:ascii="Arial" w:hAnsi="Arial" w:cs="Arial"/>
          <w:sz w:val="24"/>
          <w:szCs w:val="24"/>
        </w:rPr>
        <w:t>Статья 1. Основные термины и понятия</w:t>
      </w:r>
    </w:p>
    <w:p w:rsidR="00C10455" w:rsidRPr="008C3608" w:rsidRDefault="00C10455" w:rsidP="00FD6B67">
      <w:pPr>
        <w:pStyle w:val="ab"/>
        <w:ind w:firstLine="709"/>
        <w:jc w:val="both"/>
        <w:rPr>
          <w:rFonts w:ascii="Arial" w:hAnsi="Arial" w:cs="Arial"/>
          <w:sz w:val="24"/>
          <w:szCs w:val="24"/>
        </w:rPr>
      </w:pPr>
      <w:r w:rsidRPr="008C3608">
        <w:rPr>
          <w:rFonts w:ascii="Arial" w:hAnsi="Arial" w:cs="Arial"/>
          <w:sz w:val="24"/>
          <w:szCs w:val="24"/>
        </w:rPr>
        <w:t>Муниципальное имущество – движимое и недвижимое имущество, находящееся в муниципальной собственности.</w:t>
      </w:r>
    </w:p>
    <w:p w:rsidR="00C10455" w:rsidRPr="008C3608" w:rsidRDefault="00C10455" w:rsidP="00FD6B67">
      <w:pPr>
        <w:pStyle w:val="ab"/>
        <w:ind w:firstLine="709"/>
        <w:jc w:val="both"/>
        <w:rPr>
          <w:rFonts w:ascii="Arial" w:hAnsi="Arial" w:cs="Arial"/>
          <w:sz w:val="24"/>
          <w:szCs w:val="24"/>
        </w:rPr>
      </w:pPr>
      <w:r w:rsidRPr="008C3608">
        <w:rPr>
          <w:rFonts w:ascii="Arial" w:hAnsi="Arial" w:cs="Arial"/>
          <w:sz w:val="24"/>
          <w:szCs w:val="24"/>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C10455" w:rsidRPr="008C3608" w:rsidRDefault="00C10455" w:rsidP="00FD6B67">
      <w:pPr>
        <w:pStyle w:val="ab"/>
        <w:ind w:firstLine="709"/>
        <w:jc w:val="both"/>
        <w:rPr>
          <w:rFonts w:ascii="Arial" w:hAnsi="Arial" w:cs="Arial"/>
          <w:sz w:val="24"/>
          <w:szCs w:val="24"/>
        </w:rPr>
      </w:pPr>
      <w:r w:rsidRPr="008C3608">
        <w:rPr>
          <w:rFonts w:ascii="Arial" w:hAnsi="Arial" w:cs="Arial"/>
          <w:sz w:val="24"/>
          <w:szCs w:val="24"/>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E31DFB" w:rsidRPr="008C3608" w:rsidRDefault="00C10455" w:rsidP="00FD6B67">
      <w:pPr>
        <w:pStyle w:val="ab"/>
        <w:ind w:firstLine="709"/>
        <w:jc w:val="both"/>
        <w:rPr>
          <w:rFonts w:ascii="Arial" w:hAnsi="Arial" w:cs="Arial"/>
          <w:sz w:val="24"/>
          <w:szCs w:val="24"/>
        </w:rPr>
      </w:pPr>
      <w:r w:rsidRPr="008C3608">
        <w:rPr>
          <w:rFonts w:ascii="Arial" w:hAnsi="Arial" w:cs="Arial"/>
          <w:sz w:val="24"/>
          <w:szCs w:val="24"/>
        </w:rPr>
        <w:t>Реестр муниципального имущества – информационная система, содержащая структурированный перечень муниципального имущества и сведения об этом имуществе.</w:t>
      </w:r>
    </w:p>
    <w:p w:rsidR="00C10455" w:rsidRPr="008C3608" w:rsidRDefault="00C10455" w:rsidP="00FD6B67">
      <w:pPr>
        <w:pStyle w:val="ab"/>
        <w:ind w:firstLine="709"/>
        <w:jc w:val="both"/>
        <w:rPr>
          <w:rFonts w:ascii="Arial" w:hAnsi="Arial" w:cs="Arial"/>
          <w:sz w:val="24"/>
          <w:szCs w:val="24"/>
        </w:rPr>
      </w:pPr>
      <w:r w:rsidRPr="008C3608">
        <w:rPr>
          <w:rFonts w:ascii="Arial" w:hAnsi="Arial" w:cs="Arial"/>
          <w:sz w:val="24"/>
          <w:szCs w:val="24"/>
        </w:rPr>
        <w:t xml:space="preserve">Управление муниципальным имуществом – организованный процесс принятия и исполнения решений, </w:t>
      </w:r>
      <w:proofErr w:type="gramStart"/>
      <w:r w:rsidRPr="008C3608">
        <w:rPr>
          <w:rFonts w:ascii="Arial" w:hAnsi="Arial" w:cs="Arial"/>
          <w:sz w:val="24"/>
          <w:szCs w:val="24"/>
        </w:rPr>
        <w:t>осуществляемый</w:t>
      </w:r>
      <w:proofErr w:type="gramEnd"/>
      <w:r w:rsidRPr="008C3608">
        <w:rPr>
          <w:rFonts w:ascii="Arial" w:hAnsi="Arial" w:cs="Arial"/>
          <w:sz w:val="24"/>
          <w:szCs w:val="24"/>
        </w:rPr>
        <w:t xml:space="preserve"> органами местного самоуправления в области учета муниципального имущества, контроля за его 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 Принципы и формы управления и распоряжения муниципальной собственностью</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Управление и распоряжение муниципальной собственностью осуществляется в соответствии с принципами: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законности;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lastRenderedPageBreak/>
        <w:t>эффективности;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подконтрольности;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гласности;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Управление и распоряжение муниципальной собственностью может осуществляться в следующих формах:</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4) внесение муниципального имущества в качестве взноса в некоммерческие организации;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5) передача муниципального имущества в залог;</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7) иных, не запрещенных законодательством Российской Федерации.</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 Отношения, регулируемые настоящим Положением</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1. Настоящее Положение регулирует отношения, возникающие в процессе управления и распоряжения муниципальным имуществом, в том числе отношения </w:t>
      </w:r>
      <w:proofErr w:type="gramStart"/>
      <w:r w:rsidRPr="008C3608">
        <w:rPr>
          <w:rFonts w:ascii="Arial" w:eastAsia="Times New Roman" w:hAnsi="Arial" w:cs="Arial"/>
          <w:sz w:val="24"/>
          <w:szCs w:val="24"/>
          <w:lang w:eastAsia="zh-CN"/>
        </w:rPr>
        <w:t>по</w:t>
      </w:r>
      <w:proofErr w:type="gramEnd"/>
      <w:r w:rsidRPr="008C3608">
        <w:rPr>
          <w:rFonts w:ascii="Arial" w:eastAsia="Times New Roman" w:hAnsi="Arial" w:cs="Arial"/>
          <w:sz w:val="24"/>
          <w:szCs w:val="24"/>
          <w:lang w:eastAsia="zh-CN"/>
        </w:rPr>
        <w:t>:</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разграничению полномочий органов местного самоуправления по владению, пользованию и распоряжению муниципальным имуществом;</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управлению имуществом, находящимся в хозяйственном ведении или оперативном управлении муниципальных унитарных предприятий и учреждений;</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участию Вознесенского сельсовета (далее – муниципальное образование) в хозяйственных обществах и некоммерческих организациях;</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4) передаче муниципального имущества во временное владение, пользование или распоряжение иных лиц по договору;</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5) отчуждению муниципального имущества;</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6) передаче муниципального имущества в залог;</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7) списанию муниципального имущества;</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8) организации </w:t>
      </w:r>
      <w:proofErr w:type="gramStart"/>
      <w:r w:rsidRPr="008C3608">
        <w:rPr>
          <w:rFonts w:ascii="Arial" w:eastAsia="Times New Roman" w:hAnsi="Arial" w:cs="Arial"/>
          <w:sz w:val="24"/>
          <w:szCs w:val="24"/>
          <w:lang w:eastAsia="zh-CN"/>
        </w:rPr>
        <w:t>контроля за</w:t>
      </w:r>
      <w:proofErr w:type="gramEnd"/>
      <w:r w:rsidRPr="008C3608">
        <w:rPr>
          <w:rFonts w:ascii="Arial" w:eastAsia="Times New Roman" w:hAnsi="Arial" w:cs="Arial"/>
          <w:sz w:val="24"/>
          <w:szCs w:val="24"/>
          <w:lang w:eastAsia="zh-CN"/>
        </w:rPr>
        <w:t xml:space="preserve"> сохранностью и использованием по назначению муниципального имущества;</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E31DFB" w:rsidRPr="008C3608" w:rsidRDefault="00E31DFB" w:rsidP="00FD6B67">
      <w:pPr>
        <w:suppressAutoHyphens/>
        <w:spacing w:after="0" w:line="240" w:lineRule="auto"/>
        <w:ind w:firstLine="709"/>
        <w:jc w:val="both"/>
        <w:rPr>
          <w:rFonts w:ascii="Arial" w:eastAsia="Times New Roman" w:hAnsi="Arial" w:cs="Arial"/>
          <w:sz w:val="24"/>
          <w:szCs w:val="24"/>
          <w:lang w:eastAsia="zh-CN"/>
        </w:rPr>
      </w:pP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4. Состав муниципального имущества</w:t>
      </w:r>
    </w:p>
    <w:p w:rsidR="00E31DFB" w:rsidRPr="008C3608" w:rsidRDefault="00E31DFB" w:rsidP="00FD6B67">
      <w:pPr>
        <w:spacing w:after="0" w:line="240" w:lineRule="auto"/>
        <w:ind w:left="-357" w:right="-1"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1. В собственности Вознесенского сельсовета (далее – поселения) может находиться:</w:t>
      </w:r>
    </w:p>
    <w:p w:rsidR="00E31DFB" w:rsidRPr="008C3608" w:rsidRDefault="00E31DFB" w:rsidP="00FD6B67">
      <w:pPr>
        <w:spacing w:after="0" w:line="240" w:lineRule="auto"/>
        <w:ind w:left="-357" w:right="-1"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lastRenderedPageBreak/>
        <w:t>1) имущество, предназначенное для решения вопросов местного значения поселения, соответствующее требованиям Федерального закона </w:t>
      </w:r>
      <w:hyperlink r:id="rId8" w:history="1">
        <w:r w:rsidRPr="008C3608">
          <w:rPr>
            <w:rFonts w:ascii="Arial" w:eastAsia="Times New Roman" w:hAnsi="Arial" w:cs="Arial"/>
            <w:sz w:val="24"/>
            <w:szCs w:val="24"/>
            <w:lang w:eastAsia="ru-RU"/>
          </w:rPr>
          <w:t>от 06.10.2003 № 131-ФЗ</w:t>
        </w:r>
      </w:hyperlink>
      <w:r w:rsidRPr="008C3608">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E31DFB" w:rsidRPr="008C3608" w:rsidRDefault="00E31DFB" w:rsidP="00FD6B67">
      <w:pPr>
        <w:spacing w:after="0" w:line="240" w:lineRule="auto"/>
        <w:ind w:left="-357" w:right="-1" w:firstLine="714"/>
        <w:jc w:val="both"/>
        <w:rPr>
          <w:rFonts w:ascii="Arial" w:eastAsia="Times New Roman" w:hAnsi="Arial" w:cs="Arial"/>
          <w:sz w:val="24"/>
          <w:szCs w:val="24"/>
          <w:lang w:eastAsia="ru-RU"/>
        </w:rPr>
      </w:pPr>
      <w:proofErr w:type="gramStart"/>
      <w:r w:rsidRPr="008C3608">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9" w:history="1">
        <w:r w:rsidRPr="008C3608">
          <w:rPr>
            <w:rFonts w:ascii="Arial" w:eastAsia="Times New Roman" w:hAnsi="Arial" w:cs="Arial"/>
            <w:sz w:val="24"/>
            <w:szCs w:val="24"/>
            <w:lang w:eastAsia="ru-RU"/>
          </w:rPr>
          <w:t>от 06.10.2003 № 131-ФЗ</w:t>
        </w:r>
      </w:hyperlink>
      <w:r w:rsidRPr="008C3608">
        <w:rPr>
          <w:rFonts w:ascii="Arial" w:eastAsia="Times New Roman" w:hAnsi="Arial" w:cs="Arial"/>
          <w:sz w:val="24"/>
          <w:szCs w:val="24"/>
          <w:lang w:eastAsia="ru-RU"/>
        </w:rPr>
        <w:t> «Об общих принципах организации местного самоуправления в Российской Федерации»;</w:t>
      </w:r>
      <w:proofErr w:type="gramEnd"/>
    </w:p>
    <w:p w:rsidR="00E31DFB" w:rsidRPr="008C3608" w:rsidRDefault="00E31DFB"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31DFB" w:rsidRPr="008C3608" w:rsidRDefault="00E31DFB"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 xml:space="preserve">4) имущество, необходимое для решения вопросов, право </w:t>
      </w:r>
      <w:proofErr w:type="gramStart"/>
      <w:r w:rsidRPr="008C3608">
        <w:rPr>
          <w:rFonts w:ascii="Arial" w:eastAsia="Times New Roman" w:hAnsi="Arial" w:cs="Arial"/>
          <w:sz w:val="24"/>
          <w:szCs w:val="24"/>
          <w:lang w:eastAsia="ru-RU"/>
        </w:rPr>
        <w:t>решения</w:t>
      </w:r>
      <w:proofErr w:type="gramEnd"/>
      <w:r w:rsidRPr="008C3608">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31DFB" w:rsidRPr="008C3608" w:rsidRDefault="00E31DFB" w:rsidP="00FD6B67">
      <w:pPr>
        <w:spacing w:after="0" w:line="240" w:lineRule="auto"/>
        <w:ind w:left="-357" w:firstLine="714"/>
        <w:jc w:val="both"/>
        <w:rPr>
          <w:rFonts w:ascii="Arial" w:eastAsia="Times New Roman" w:hAnsi="Arial" w:cs="Arial"/>
          <w:sz w:val="24"/>
          <w:szCs w:val="24"/>
          <w:lang w:eastAsia="ru-RU"/>
        </w:rPr>
      </w:pPr>
      <w:proofErr w:type="gramStart"/>
      <w:r w:rsidRPr="008C3608">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10" w:history="1">
        <w:r w:rsidRPr="008C3608">
          <w:rPr>
            <w:rFonts w:ascii="Arial" w:eastAsia="Times New Roman" w:hAnsi="Arial" w:cs="Arial"/>
            <w:sz w:val="24"/>
            <w:szCs w:val="24"/>
            <w:lang w:eastAsia="ru-RU"/>
          </w:rPr>
          <w:t>от 06.10.2003 № 131-ФЗ</w:t>
        </w:r>
      </w:hyperlink>
      <w:r w:rsidRPr="008C3608">
        <w:rPr>
          <w:rFonts w:ascii="Arial" w:eastAsia="Times New Roman" w:hAnsi="Arial" w:cs="Arial"/>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1" w:history="1">
        <w:r w:rsidRPr="008C3608">
          <w:rPr>
            <w:rFonts w:ascii="Arial" w:eastAsia="Times New Roman" w:hAnsi="Arial" w:cs="Arial"/>
            <w:sz w:val="24"/>
            <w:szCs w:val="24"/>
            <w:lang w:eastAsia="ru-RU"/>
          </w:rPr>
          <w:t>от 06.10.2003 № 131-ФЗ</w:t>
        </w:r>
      </w:hyperlink>
      <w:r w:rsidRPr="008C3608">
        <w:rPr>
          <w:rFonts w:ascii="Arial" w:eastAsia="Times New Roman" w:hAnsi="Arial" w:cs="Arial"/>
          <w:sz w:val="24"/>
          <w:szCs w:val="24"/>
          <w:lang w:eastAsia="ru-RU"/>
        </w:rPr>
        <w:t> «Об общих принципах</w:t>
      </w:r>
      <w:proofErr w:type="gramEnd"/>
      <w:r w:rsidRPr="008C3608">
        <w:rPr>
          <w:rFonts w:ascii="Arial" w:eastAsia="Times New Roman" w:hAnsi="Arial" w:cs="Arial"/>
          <w:sz w:val="24"/>
          <w:szCs w:val="24"/>
          <w:lang w:eastAsia="ru-RU"/>
        </w:rPr>
        <w:t xml:space="preserve"> организации местного самоуправления в Российской Федерации».</w:t>
      </w:r>
    </w:p>
    <w:p w:rsidR="00E31DFB" w:rsidRPr="008C3608" w:rsidRDefault="00E31DFB"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E31DFB" w:rsidRPr="008C3608" w:rsidRDefault="00E31DFB" w:rsidP="00FD6B67">
      <w:pPr>
        <w:suppressAutoHyphens/>
        <w:autoSpaceDE w:val="0"/>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2. Разграничение полномочий органов местного самоуправления по владению, пользованию и распоряжению муниципальным имуществом</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5. Субъекты управления, владения, пользования и распоряжения муниципальной собственностью</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В соответствии с Уставом Вознесенского сельсовета субъектами управления и распоряжения муниципальной собственностью являются:</w:t>
      </w:r>
    </w:p>
    <w:p w:rsidR="00E31DFB" w:rsidRPr="008C3608" w:rsidRDefault="00E31DFB" w:rsidP="00FD6B67">
      <w:pPr>
        <w:suppressAutoHyphens/>
        <w:autoSpaceDE w:val="0"/>
        <w:spacing w:after="0" w:line="240" w:lineRule="auto"/>
        <w:ind w:firstLine="709"/>
        <w:rPr>
          <w:rFonts w:ascii="Arial" w:eastAsia="Times New Roman" w:hAnsi="Arial" w:cs="Arial"/>
          <w:sz w:val="24"/>
          <w:szCs w:val="24"/>
          <w:lang w:eastAsia="zh-CN"/>
        </w:rPr>
      </w:pPr>
      <w:r w:rsidRPr="008C3608">
        <w:rPr>
          <w:rFonts w:ascii="Arial" w:eastAsia="Times New Roman" w:hAnsi="Arial" w:cs="Arial"/>
          <w:sz w:val="24"/>
          <w:szCs w:val="24"/>
          <w:lang w:eastAsia="zh-CN"/>
        </w:rPr>
        <w:t>1) Вознесенский сельский Совет депутатов</w:t>
      </w:r>
      <w:r w:rsidR="008C3608">
        <w:rPr>
          <w:rFonts w:ascii="Arial" w:eastAsia="Times New Roman" w:hAnsi="Arial" w:cs="Arial"/>
          <w:sz w:val="24"/>
          <w:szCs w:val="24"/>
          <w:lang w:eastAsia="zh-CN"/>
        </w:rPr>
        <w:t xml:space="preserve"> </w:t>
      </w:r>
      <w:r w:rsidRPr="008C3608">
        <w:rPr>
          <w:rFonts w:ascii="Arial" w:eastAsia="Times New Roman" w:hAnsi="Arial" w:cs="Arial"/>
          <w:sz w:val="24"/>
          <w:szCs w:val="24"/>
          <w:lang w:eastAsia="zh-CN"/>
        </w:rPr>
        <w:t>(далее – Совет депутатов);</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Администрация Вознесенского сельсовета Березовского района Красноярского края (далее – местная администрация).</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6. Полномочия Совета депутатов</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Совет депутатов определяет общий порядок владения, пользования и распоряжения муниципальным имуществом.</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Совет депутатов обладает следующими полномочиями:</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E31DFB" w:rsidRPr="008C3608" w:rsidRDefault="00E31DFB" w:rsidP="00FD6B67">
      <w:pPr>
        <w:suppressAutoHyphens/>
        <w:autoSpaceDE w:val="0"/>
        <w:spacing w:after="0" w:line="240" w:lineRule="auto"/>
        <w:ind w:firstLine="709"/>
        <w:jc w:val="both"/>
        <w:outlineLvl w:val="1"/>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2) </w:t>
      </w:r>
      <w:proofErr w:type="gramStart"/>
      <w:r w:rsidRPr="008C3608">
        <w:rPr>
          <w:rFonts w:ascii="Arial" w:eastAsia="Times New Roman" w:hAnsi="Arial" w:cs="Arial"/>
          <w:sz w:val="24"/>
          <w:szCs w:val="24"/>
          <w:lang w:eastAsia="zh-CN"/>
        </w:rPr>
        <w:t xml:space="preserve">утверждает план приватизации муниципального имущества на </w:t>
      </w:r>
      <w:r w:rsidR="00BE7C8D" w:rsidRPr="008C3608">
        <w:rPr>
          <w:rFonts w:ascii="Arial" w:eastAsia="Times New Roman" w:hAnsi="Arial" w:cs="Arial"/>
          <w:sz w:val="24"/>
          <w:szCs w:val="24"/>
          <w:lang w:eastAsia="zh-CN"/>
        </w:rPr>
        <w:t>3 года</w:t>
      </w:r>
      <w:r w:rsidRPr="008C3608">
        <w:rPr>
          <w:rFonts w:ascii="Arial" w:eastAsia="Times New Roman" w:hAnsi="Arial" w:cs="Arial"/>
          <w:sz w:val="24"/>
          <w:szCs w:val="24"/>
          <w:lang w:eastAsia="zh-CN"/>
        </w:rPr>
        <w:t xml:space="preserve"> определяет</w:t>
      </w:r>
      <w:proofErr w:type="gramEnd"/>
      <w:r w:rsidRPr="008C3608">
        <w:rPr>
          <w:rFonts w:ascii="Arial" w:eastAsia="Times New Roman" w:hAnsi="Arial" w:cs="Arial"/>
          <w:sz w:val="24"/>
          <w:szCs w:val="24"/>
          <w:lang w:eastAsia="zh-CN"/>
        </w:rPr>
        <w:t xml:space="preserve"> порядок принятия решений об условиях приватизации муниципального имущества;</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устанавливает перечень (категории) объектов муниципальной собственности, не подлежащих отчуждению;</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lastRenderedPageBreak/>
        <w:t xml:space="preserve">4) принимает решения по заключению договоров по использованию, приобретению объектов в муниципальную собственность и их отчуждению на сумму, превышающую </w:t>
      </w:r>
      <w:r w:rsidR="00BE7C8D" w:rsidRPr="008C3608">
        <w:rPr>
          <w:rFonts w:ascii="Arial" w:eastAsia="Times New Roman" w:hAnsi="Arial" w:cs="Arial"/>
          <w:sz w:val="24"/>
          <w:szCs w:val="24"/>
          <w:lang w:eastAsia="zh-CN"/>
        </w:rPr>
        <w:t>сто тысяч</w:t>
      </w:r>
      <w:r w:rsidRPr="008C3608">
        <w:rPr>
          <w:rFonts w:ascii="Arial" w:eastAsia="Times New Roman" w:hAnsi="Arial" w:cs="Arial"/>
          <w:sz w:val="24"/>
          <w:szCs w:val="24"/>
          <w:lang w:eastAsia="zh-CN"/>
        </w:rPr>
        <w:t xml:space="preserve"> рублей;</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5) определяет порядок управления и распоряжения имуществом, находящимся в муниципальной собственности;</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6) утверждает местный бюджет и отчет о его исполнении;</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8) осуществляет </w:t>
      </w:r>
      <w:proofErr w:type="gramStart"/>
      <w:r w:rsidRPr="008C3608">
        <w:rPr>
          <w:rFonts w:ascii="Arial" w:eastAsia="Times New Roman" w:hAnsi="Arial" w:cs="Arial"/>
          <w:sz w:val="24"/>
          <w:szCs w:val="24"/>
          <w:lang w:eastAsia="zh-CN"/>
        </w:rPr>
        <w:t>контроль за</w:t>
      </w:r>
      <w:proofErr w:type="gramEnd"/>
      <w:r w:rsidRPr="008C3608">
        <w:rPr>
          <w:rFonts w:ascii="Arial" w:eastAsia="Times New Roman" w:hAnsi="Arial" w:cs="Arial"/>
          <w:sz w:val="24"/>
          <w:szCs w:val="24"/>
          <w:lang w:eastAsia="zh-CN"/>
        </w:rPr>
        <w:t xml:space="preserve"> эффективным использованием муниципального имущества, для чего:</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истребует необходимую информацию по управлению объектами муниципальной собственности у местной администрац</w:t>
      </w:r>
      <w:proofErr w:type="gramStart"/>
      <w:r w:rsidRPr="008C3608">
        <w:rPr>
          <w:rFonts w:ascii="Arial" w:eastAsia="Times New Roman" w:hAnsi="Arial" w:cs="Arial"/>
          <w:sz w:val="24"/>
          <w:szCs w:val="24"/>
          <w:lang w:eastAsia="zh-CN"/>
        </w:rPr>
        <w:t>ии и ее</w:t>
      </w:r>
      <w:proofErr w:type="gramEnd"/>
      <w:r w:rsidRPr="008C3608">
        <w:rPr>
          <w:rFonts w:ascii="Arial" w:eastAsia="Times New Roman" w:hAnsi="Arial" w:cs="Arial"/>
          <w:sz w:val="24"/>
          <w:szCs w:val="24"/>
          <w:lang w:eastAsia="zh-CN"/>
        </w:rPr>
        <w:t xml:space="preserve"> должностных лиц;</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заслушивает отчеты органов и должностных лиц об управлении объектами муниципальной собственности;</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проводит депутатские расследования по вопросам управления объектами муниципальной собственности;</w:t>
      </w:r>
    </w:p>
    <w:p w:rsidR="00E31DFB" w:rsidRPr="008C3608" w:rsidRDefault="00E31DFB"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9) осуществляет иные полномочия в соответствии с действующим законодательством, Уставом </w:t>
      </w:r>
      <w:r w:rsidR="00BE7C8D" w:rsidRPr="008C3608">
        <w:rPr>
          <w:rFonts w:ascii="Arial" w:eastAsia="Times New Roman" w:hAnsi="Arial" w:cs="Arial"/>
          <w:sz w:val="24"/>
          <w:szCs w:val="24"/>
          <w:lang w:eastAsia="zh-CN"/>
        </w:rPr>
        <w:t>Вознесенского сельсовета</w:t>
      </w:r>
      <w:r w:rsidRPr="008C3608">
        <w:rPr>
          <w:rFonts w:ascii="Arial" w:eastAsia="Times New Roman" w:hAnsi="Arial" w:cs="Arial"/>
          <w:sz w:val="24"/>
          <w:szCs w:val="24"/>
          <w:lang w:eastAsia="zh-CN"/>
        </w:rPr>
        <w:t>, настоящим Положением.</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7. Полномочия местной администрации</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обеспечивает управление и распоряжение муниципальным имуществом в соответствии с решениями, принятыми Советом депутатов;</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принимает решения по заключению договоров по использованию, приобретению объектов в муниципальную собственность и их отчуждению на сумму, не превышающую сто тысяч рублей;</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разрабатывает проект плана приватизации;</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4) обеспечивает судебную защиту имущественных прав муниципального образования;</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5) издает правовые акты по вопросам владения, пользования и распоряжения муниципальным имуществом, в том числе:</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создания, приобретения, использования, аренды объектов муниципальной собственности или их отчуждения;</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создания, реорганизации, ликвидации муниципальных унитарных предприятий и муниципальных учреждений;</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6) осуществляет выкуп земельных участков у собственников для муниципальных нужд;</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 </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8) осуществляет полномочия арендодателя при сдаче в аренду муниципального имущества;</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9) организует непосредственное выполнение мероприятий, связанных с передачей и приемом в муниципальную собственность имущества;</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10) запрашивает и получает информацию по вопросам, связанным с использованием объектов муниципальной собственности;</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lastRenderedPageBreak/>
        <w:t xml:space="preserve">11) осуществляет </w:t>
      </w:r>
      <w:proofErr w:type="gramStart"/>
      <w:r w:rsidRPr="008C3608">
        <w:rPr>
          <w:rFonts w:ascii="Arial" w:eastAsia="Times New Roman" w:hAnsi="Arial" w:cs="Arial"/>
          <w:sz w:val="24"/>
          <w:szCs w:val="24"/>
          <w:lang w:eastAsia="zh-CN"/>
        </w:rPr>
        <w:t>контроль за</w:t>
      </w:r>
      <w:proofErr w:type="gramEnd"/>
      <w:r w:rsidRPr="008C3608">
        <w:rPr>
          <w:rFonts w:ascii="Arial" w:eastAsia="Times New Roman" w:hAnsi="Arial" w:cs="Arial"/>
          <w:sz w:val="24"/>
          <w:szCs w:val="24"/>
          <w:lang w:eastAsia="zh-CN"/>
        </w:rPr>
        <w:t xml:space="preserve"> использованием по назначению и сохранностью объектов муниципальной собственности;</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12) принимает решение о муниципальных заимствованиях, об эмиссии муниципальных ценных бумаг;</w:t>
      </w:r>
    </w:p>
    <w:p w:rsidR="00BE7C8D" w:rsidRPr="008C3608" w:rsidRDefault="00BE7C8D" w:rsidP="00FD6B67">
      <w:pPr>
        <w:tabs>
          <w:tab w:val="left" w:pos="0"/>
        </w:tabs>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13) устанавливает порядок принятия решения о создании муниципальных бюджетных и казенных учреждений;</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14) утверждает порядок принятия решения о ликвидации и проведении ликвидации автономного учреждения;</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15) осуществляет иные полномочия, установленные Уставом Вознесенского сельсовета, решениями Совета депутатов и действующим законодательством.</w:t>
      </w:r>
    </w:p>
    <w:p w:rsidR="00BE7C8D" w:rsidRPr="008C3608" w:rsidRDefault="00BE7C8D"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3. М</w:t>
      </w:r>
      <w:r w:rsidRPr="008C3608">
        <w:rPr>
          <w:rFonts w:ascii="Arial" w:eastAsia="Times New Roman" w:hAnsi="Arial" w:cs="Arial"/>
          <w:bCs/>
          <w:sz w:val="24"/>
          <w:szCs w:val="24"/>
          <w:lang w:eastAsia="zh-CN"/>
        </w:rPr>
        <w:t>униципальная казна.</w:t>
      </w:r>
    </w:p>
    <w:p w:rsidR="00BE7C8D" w:rsidRPr="008C3608" w:rsidRDefault="00BE7C8D"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bCs/>
          <w:sz w:val="24"/>
          <w:szCs w:val="24"/>
          <w:lang w:eastAsia="zh-CN"/>
        </w:rPr>
        <w:t>Порядок управления и распоряжения муниципальной казной.</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8. Имущество, составляющее муниципальную казну</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8C3608">
        <w:rPr>
          <w:rFonts w:ascii="Arial" w:eastAsia="Times New Roman" w:hAnsi="Arial" w:cs="Arial"/>
          <w:i/>
          <w:sz w:val="24"/>
          <w:szCs w:val="24"/>
          <w:lang w:eastAsia="zh-CN"/>
        </w:rPr>
        <w:t xml:space="preserve"> </w:t>
      </w:r>
      <w:r w:rsidRPr="008C3608">
        <w:rPr>
          <w:rFonts w:ascii="Arial" w:eastAsia="Times New Roman" w:hAnsi="Arial" w:cs="Arial"/>
          <w:sz w:val="24"/>
          <w:szCs w:val="24"/>
          <w:lang w:eastAsia="zh-CN"/>
        </w:rPr>
        <w:t>Вознесенского сельсовета.</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Статья 9. Основания отнесения имущества к муниципальной казне </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Основанием отнесения объектов муниципального имущества к казне являются: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создание имущества за счет средств местного бюджета;</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иные основания, предусмотренные действующим законодательством.</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10. Управление и распоряжение имуществом, составляющим муниципальную казну</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Целями управления и распоряжения имуществом казны являются: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содействие ее сохранению и воспроизводству;</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получение доходов в бюджет муниципального образования от ее использования;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обеспечение обязательств муниципального образования;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обеспечение общественных потребностей населения муниципального образования;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привлечение инвестиций и стимулирование предпринимательской активности на территории муниципального образования.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lastRenderedPageBreak/>
        <w:t xml:space="preserve">2. Для достижения указанных целей Администрацией </w:t>
      </w:r>
      <w:r w:rsidR="00AB0359" w:rsidRPr="008C3608">
        <w:rPr>
          <w:rFonts w:ascii="Arial" w:eastAsia="Times New Roman" w:hAnsi="Arial" w:cs="Arial"/>
          <w:sz w:val="24"/>
          <w:szCs w:val="24"/>
          <w:lang w:eastAsia="zh-CN"/>
        </w:rPr>
        <w:t xml:space="preserve">Вознесенского сельсовета </w:t>
      </w:r>
      <w:r w:rsidRPr="008C3608">
        <w:rPr>
          <w:rFonts w:ascii="Arial" w:eastAsia="Times New Roman" w:hAnsi="Arial" w:cs="Arial"/>
          <w:sz w:val="24"/>
          <w:szCs w:val="24"/>
          <w:lang w:eastAsia="zh-CN"/>
        </w:rPr>
        <w:t>при управлении и распоряжении имуществом муниципальной казны решаются следующие задачи:</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proofErr w:type="spellStart"/>
      <w:r w:rsidRPr="008C3608">
        <w:rPr>
          <w:rFonts w:ascii="Arial" w:eastAsia="Times New Roman" w:hAnsi="Arial" w:cs="Arial"/>
          <w:sz w:val="24"/>
          <w:szCs w:val="24"/>
          <w:lang w:eastAsia="zh-CN"/>
        </w:rPr>
        <w:t>пообъектно</w:t>
      </w:r>
      <w:proofErr w:type="spellEnd"/>
      <w:r w:rsidRPr="008C3608">
        <w:rPr>
          <w:rFonts w:ascii="Arial" w:eastAsia="Times New Roman" w:hAnsi="Arial" w:cs="Arial"/>
          <w:sz w:val="24"/>
          <w:szCs w:val="24"/>
          <w:lang w:eastAsia="zh-CN"/>
        </w:rPr>
        <w:t xml:space="preserve"> полный и системный учет имущества, составляющего казну, и своевременное отражение его движения;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выявление и применение наиболее эффективных способов использования муниципального имущества;</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контроль за</w:t>
      </w:r>
      <w:proofErr w:type="gramEnd"/>
      <w:r w:rsidRPr="008C3608">
        <w:rPr>
          <w:rFonts w:ascii="Arial" w:eastAsia="Times New Roman" w:hAnsi="Arial" w:cs="Arial"/>
          <w:sz w:val="24"/>
          <w:szCs w:val="24"/>
          <w:lang w:eastAsia="zh-CN"/>
        </w:rPr>
        <w:t xml:space="preserve"> сохранностью и использованием муниципального имущества по целевому назначению.</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3. </w:t>
      </w:r>
      <w:proofErr w:type="gramStart"/>
      <w:r w:rsidRPr="008C3608">
        <w:rPr>
          <w:rFonts w:ascii="Arial" w:eastAsia="Times New Roman" w:hAnsi="Arial" w:cs="Arial"/>
          <w:sz w:val="24"/>
          <w:szCs w:val="24"/>
          <w:lang w:eastAsia="zh-CN"/>
        </w:rPr>
        <w:t>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roofErr w:type="gramEnd"/>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11. Исключение имущества из казны</w:t>
      </w:r>
    </w:p>
    <w:p w:rsidR="00BE7C8D" w:rsidRPr="008C3608" w:rsidRDefault="00BE7C8D"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BE7C8D" w:rsidRPr="008C3608" w:rsidRDefault="00BE7C8D" w:rsidP="00FD6B67">
      <w:pPr>
        <w:suppressAutoHyphens/>
        <w:autoSpaceDE w:val="0"/>
        <w:spacing w:after="0" w:line="240" w:lineRule="auto"/>
        <w:ind w:firstLine="709"/>
        <w:jc w:val="both"/>
        <w:rPr>
          <w:rFonts w:ascii="Arial" w:eastAsia="Times New Roman" w:hAnsi="Arial" w:cs="Arial"/>
          <w:sz w:val="24"/>
          <w:szCs w:val="24"/>
          <w:lang w:eastAsia="zh-CN"/>
        </w:rPr>
      </w:pPr>
    </w:p>
    <w:p w:rsidR="00AB0359" w:rsidRPr="008C3608" w:rsidRDefault="00AB0359"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4. У</w:t>
      </w:r>
      <w:r w:rsidRPr="008C3608">
        <w:rPr>
          <w:rFonts w:ascii="Arial" w:eastAsia="Times New Roman" w:hAnsi="Arial" w:cs="Arial"/>
          <w:bCs/>
          <w:sz w:val="24"/>
          <w:szCs w:val="24"/>
          <w:lang w:eastAsia="zh-CN"/>
        </w:rPr>
        <w:t xml:space="preserve">правление и распоряжение муниципальным имуществом, закрепленным за муниципальными предприятиями и муниципальными учреждениями </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12. Передача имущества на праве хозяйственного ведения и оперативного управления</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По решению собственника (учредителя) муниципальное имущество может быть закреплено:</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на праве хозяйственного ведения за муниципальным унитарным предприятием, основанном на праве хозяйственного ведения;</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Право хозяйственного ведения или право оперативного управления на имущество возникает с момента передачи такого имущества предприятию или учреждению на основании акта собственника о закреплении имущества за предприятием или учреждением, а также в результате приобретения предприятием или учреждением имущества по договору или иному основанию.</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w:t>
      </w:r>
      <w:r w:rsidRPr="008C3608">
        <w:rPr>
          <w:rFonts w:ascii="Arial" w:eastAsia="Times New Roman" w:hAnsi="Arial" w:cs="Arial"/>
          <w:i/>
          <w:sz w:val="24"/>
          <w:szCs w:val="24"/>
          <w:lang w:eastAsia="zh-CN"/>
        </w:rPr>
        <w:t>собственника</w:t>
      </w:r>
      <w:r w:rsidRPr="008C3608">
        <w:rPr>
          <w:rFonts w:ascii="Arial" w:eastAsia="Times New Roman" w:hAnsi="Arial" w:cs="Arial"/>
          <w:sz w:val="24"/>
          <w:szCs w:val="24"/>
          <w:lang w:eastAsia="zh-CN"/>
        </w:rPr>
        <w:t>.</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lastRenderedPageBreak/>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AB0359" w:rsidRPr="008C3608" w:rsidRDefault="00AB0359" w:rsidP="00FD6B67">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Вознесенского сельсовета и назначением имущества в пределах, определяемых гражданским законодательством и уставом учреждения. </w:t>
      </w:r>
    </w:p>
    <w:p w:rsidR="00AB0359" w:rsidRPr="008C3608" w:rsidRDefault="00AB0359" w:rsidP="00FD6B67">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муниципального образования</w:t>
      </w:r>
      <w:r w:rsidRPr="008C3608">
        <w:rPr>
          <w:rFonts w:ascii="Arial" w:eastAsia="Times New Roman" w:hAnsi="Arial" w:cs="Arial"/>
          <w:i/>
          <w:sz w:val="24"/>
          <w:szCs w:val="24"/>
          <w:lang w:eastAsia="zh-CN"/>
        </w:rPr>
        <w:t>.</w:t>
      </w:r>
      <w:r w:rsidRPr="008C3608">
        <w:rPr>
          <w:rFonts w:ascii="Arial" w:eastAsia="Times New Roman" w:hAnsi="Arial" w:cs="Arial"/>
          <w:sz w:val="24"/>
          <w:szCs w:val="24"/>
          <w:lang w:eastAsia="zh-CN"/>
        </w:rPr>
        <w:t xml:space="preserve"> </w:t>
      </w:r>
    </w:p>
    <w:p w:rsidR="00AB0359" w:rsidRPr="008C3608" w:rsidRDefault="00AB0359" w:rsidP="00FD6B67">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AB0359" w:rsidRPr="008C3608" w:rsidRDefault="00AB0359" w:rsidP="00FD6B67">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AB0359" w:rsidRPr="008C3608" w:rsidRDefault="00AB0359" w:rsidP="00FD6B67">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AB0359" w:rsidRPr="008C3608" w:rsidRDefault="00AB0359" w:rsidP="00FD6B67">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AB0359" w:rsidRPr="008C3608" w:rsidRDefault="00AB0359" w:rsidP="00FD6B67">
      <w:pPr>
        <w:tabs>
          <w:tab w:val="left" w:pos="360"/>
        </w:tabs>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p>
    <w:p w:rsidR="00AB0359" w:rsidRPr="008C3608" w:rsidRDefault="00AB0359"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AB0359" w:rsidRPr="008C3608" w:rsidRDefault="00AB0359"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Муниципальное автономное учреждение без согласия учредителя не вправе распоряжаться недвижимым имуществом и особо ценным движимым имуществом, </w:t>
      </w:r>
      <w:proofErr w:type="gramStart"/>
      <w:r w:rsidRPr="008C3608">
        <w:rPr>
          <w:rFonts w:ascii="Arial" w:eastAsia="Times New Roman" w:hAnsi="Arial" w:cs="Arial"/>
          <w:sz w:val="24"/>
          <w:szCs w:val="24"/>
          <w:lang w:eastAsia="zh-CN"/>
        </w:rPr>
        <w:t>закрепленными</w:t>
      </w:r>
      <w:proofErr w:type="gramEnd"/>
      <w:r w:rsidRPr="008C3608">
        <w:rPr>
          <w:rFonts w:ascii="Arial" w:eastAsia="Times New Roman" w:hAnsi="Arial" w:cs="Arial"/>
          <w:sz w:val="24"/>
          <w:szCs w:val="24"/>
          <w:lang w:eastAsia="zh-CN"/>
        </w:rPr>
        <w:t xml:space="preserve">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AB0359" w:rsidRPr="008C3608" w:rsidRDefault="00AB0359"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5. </w:t>
      </w:r>
      <w:proofErr w:type="gramStart"/>
      <w:r w:rsidRPr="008C3608">
        <w:rPr>
          <w:rFonts w:ascii="Arial" w:eastAsia="Times New Roman" w:hAnsi="Arial" w:cs="Arial"/>
          <w:sz w:val="24"/>
          <w:szCs w:val="24"/>
          <w:lang w:eastAsia="zh-CN"/>
        </w:rPr>
        <w:t xml:space="preserve">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w:t>
      </w:r>
      <w:r w:rsidRPr="008C3608">
        <w:rPr>
          <w:rFonts w:ascii="Arial" w:eastAsia="Times New Roman" w:hAnsi="Arial" w:cs="Arial"/>
          <w:sz w:val="24"/>
          <w:szCs w:val="24"/>
          <w:lang w:eastAsia="zh-CN"/>
        </w:rPr>
        <w:lastRenderedPageBreak/>
        <w:t>установленном Гражданским кодексом РФ, другими законами и иными правовыми актами для приобретения права собственности.</w:t>
      </w:r>
      <w:proofErr w:type="gramEnd"/>
    </w:p>
    <w:p w:rsidR="00AB0359" w:rsidRPr="008C3608" w:rsidRDefault="00AB0359"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AB0359" w:rsidRPr="008C3608" w:rsidRDefault="00AB0359"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Муниципальное предприятие ежегодно перечисляет в бюджет </w:t>
      </w:r>
      <w:r w:rsidR="00716092" w:rsidRPr="008C3608">
        <w:rPr>
          <w:rFonts w:ascii="Arial" w:eastAsia="Times New Roman" w:hAnsi="Arial" w:cs="Arial"/>
          <w:sz w:val="24"/>
          <w:szCs w:val="24"/>
          <w:lang w:eastAsia="ru-RU"/>
        </w:rPr>
        <w:t>глава Вознесенского сельсовета 10</w:t>
      </w:r>
      <w:r w:rsidRPr="008C3608">
        <w:rPr>
          <w:rFonts w:ascii="Arial" w:eastAsia="Times New Roman" w:hAnsi="Arial" w:cs="Arial"/>
          <w:sz w:val="24"/>
          <w:szCs w:val="24"/>
          <w:lang w:eastAsia="zh-CN"/>
        </w:rPr>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AB0359" w:rsidRPr="008C3608" w:rsidRDefault="00AB0359"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F70669" w:rsidRPr="008C3608" w:rsidRDefault="00F70669"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7. В случае ликвидации бюджетного</w:t>
      </w:r>
      <w:r w:rsidR="007A6524" w:rsidRPr="008C3608">
        <w:rPr>
          <w:rFonts w:ascii="Arial" w:eastAsia="Times New Roman" w:hAnsi="Arial" w:cs="Arial"/>
          <w:sz w:val="24"/>
          <w:szCs w:val="24"/>
          <w:lang w:eastAsia="zh-CN"/>
        </w:rPr>
        <w:t xml:space="preserve"> или автономного</w:t>
      </w:r>
      <w:r w:rsidRPr="008C3608">
        <w:rPr>
          <w:rFonts w:ascii="Arial" w:eastAsia="Times New Roman" w:hAnsi="Arial" w:cs="Arial"/>
          <w:sz w:val="24"/>
          <w:szCs w:val="24"/>
          <w:lang w:eastAsia="zh-CN"/>
        </w:rPr>
        <w:t xml:space="preserve"> учреждения при недостаточности имущества бюджетного </w:t>
      </w:r>
      <w:r w:rsidR="007A6524" w:rsidRPr="008C3608">
        <w:rPr>
          <w:rFonts w:ascii="Arial" w:eastAsia="Times New Roman" w:hAnsi="Arial" w:cs="Arial"/>
          <w:sz w:val="24"/>
          <w:szCs w:val="24"/>
          <w:lang w:eastAsia="zh-CN"/>
        </w:rPr>
        <w:t xml:space="preserve">или автономного </w:t>
      </w:r>
      <w:r w:rsidRPr="008C3608">
        <w:rPr>
          <w:rFonts w:ascii="Arial" w:eastAsia="Times New Roman" w:hAnsi="Arial" w:cs="Arial"/>
          <w:sz w:val="24"/>
          <w:szCs w:val="24"/>
          <w:lang w:eastAsia="zh-CN"/>
        </w:rPr>
        <w:t>учреждения, на которое на которое может быть обращено взыскание, субсидиарную ответственность по обязательствам бюджетного</w:t>
      </w:r>
      <w:r w:rsidR="007A6524" w:rsidRPr="008C3608">
        <w:rPr>
          <w:rFonts w:ascii="Arial" w:eastAsia="Times New Roman" w:hAnsi="Arial" w:cs="Arial"/>
          <w:sz w:val="24"/>
          <w:szCs w:val="24"/>
          <w:lang w:eastAsia="zh-CN"/>
        </w:rPr>
        <w:t xml:space="preserve"> или автономного</w:t>
      </w:r>
      <w:r w:rsidRPr="008C3608">
        <w:rPr>
          <w:rFonts w:ascii="Arial" w:eastAsia="Times New Roman" w:hAnsi="Arial" w:cs="Arial"/>
          <w:sz w:val="24"/>
          <w:szCs w:val="24"/>
          <w:lang w:eastAsia="zh-CN"/>
        </w:rPr>
        <w:t xml:space="preserve"> учреждения, вытекающим из публичного договора, несет собственник имущества бюджетного</w:t>
      </w:r>
      <w:r w:rsidR="007A6524" w:rsidRPr="008C3608">
        <w:rPr>
          <w:rFonts w:ascii="Arial" w:eastAsia="Times New Roman" w:hAnsi="Arial" w:cs="Arial"/>
          <w:sz w:val="24"/>
          <w:szCs w:val="24"/>
          <w:lang w:eastAsia="zh-CN"/>
        </w:rPr>
        <w:t xml:space="preserve"> или автономного </w:t>
      </w:r>
      <w:r w:rsidRPr="008C3608">
        <w:rPr>
          <w:rFonts w:ascii="Arial" w:eastAsia="Times New Roman" w:hAnsi="Arial" w:cs="Arial"/>
          <w:sz w:val="24"/>
          <w:szCs w:val="24"/>
          <w:lang w:eastAsia="zh-CN"/>
        </w:rPr>
        <w:t>учреждения.</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14. Прекращение права хозяйственного ведения, права оперативного управления</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 </w:t>
      </w:r>
    </w:p>
    <w:p w:rsidR="00AB0359" w:rsidRPr="008C3608" w:rsidRDefault="00AB0359"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5. Участие муниципального образования в хозяйственных обществах и некоммерческих организациях</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15. Формы и условия участия муниципального образования в хозяйственных обществах и некоммерческих организациях</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Участие </w:t>
      </w:r>
      <w:r w:rsidR="00716092" w:rsidRPr="008C3608">
        <w:rPr>
          <w:rFonts w:ascii="Arial" w:eastAsia="Arial Unicode MS" w:hAnsi="Arial" w:cs="Arial"/>
          <w:color w:val="000000"/>
          <w:sz w:val="24"/>
          <w:szCs w:val="24"/>
          <w:lang w:eastAsia="zh-CN"/>
        </w:rPr>
        <w:t>Вознесенского сельсовета</w:t>
      </w:r>
      <w:r w:rsidR="00716092" w:rsidRPr="008C3608">
        <w:rPr>
          <w:rFonts w:ascii="Arial" w:eastAsia="Arial Unicode MS" w:hAnsi="Arial" w:cs="Arial"/>
          <w:i/>
          <w:color w:val="000000"/>
          <w:sz w:val="24"/>
          <w:szCs w:val="24"/>
          <w:lang w:eastAsia="zh-CN"/>
        </w:rPr>
        <w:t xml:space="preserve"> </w:t>
      </w:r>
      <w:r w:rsidRPr="008C3608">
        <w:rPr>
          <w:rFonts w:ascii="Arial" w:eastAsia="Arial Unicode MS" w:hAnsi="Arial" w:cs="Arial"/>
          <w:color w:val="000000"/>
          <w:sz w:val="24"/>
          <w:szCs w:val="24"/>
          <w:lang w:eastAsia="zh-CN"/>
        </w:rPr>
        <w:t>в хозяйственных обществах может осуществляться путем:</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внесения муниципального имущества или имущественных прав </w:t>
      </w:r>
      <w:r w:rsidR="00716092" w:rsidRPr="008C3608">
        <w:rPr>
          <w:rFonts w:ascii="Arial" w:eastAsia="Arial Unicode MS" w:hAnsi="Arial" w:cs="Arial"/>
          <w:color w:val="000000"/>
          <w:sz w:val="24"/>
          <w:szCs w:val="24"/>
          <w:lang w:eastAsia="zh-CN"/>
        </w:rPr>
        <w:t>Вознесенского сельсовета</w:t>
      </w:r>
      <w:r w:rsidRPr="008C3608">
        <w:rPr>
          <w:rFonts w:ascii="Arial" w:eastAsia="Arial Unicode MS" w:hAnsi="Arial" w:cs="Arial"/>
          <w:color w:val="000000"/>
          <w:sz w:val="24"/>
          <w:szCs w:val="24"/>
          <w:lang w:eastAsia="zh-CN"/>
        </w:rPr>
        <w:t xml:space="preserve"> в качестве вклада в уставные капиталы акционерных обществ, в порядке, предусмотренном законодательством о приватизации;</w:t>
      </w:r>
    </w:p>
    <w:p w:rsidR="00AB0359" w:rsidRPr="008C3608" w:rsidRDefault="00AB0359" w:rsidP="00FD6B67">
      <w:pPr>
        <w:suppressAutoHyphens/>
        <w:autoSpaceDE w:val="0"/>
        <w:spacing w:after="0" w:line="240" w:lineRule="auto"/>
        <w:ind w:firstLine="709"/>
        <w:jc w:val="both"/>
        <w:outlineLvl w:val="3"/>
        <w:rPr>
          <w:rFonts w:ascii="Arial" w:eastAsia="Times New Roman" w:hAnsi="Arial" w:cs="Arial"/>
          <w:sz w:val="24"/>
          <w:szCs w:val="24"/>
          <w:lang w:eastAsia="zh-CN"/>
        </w:rPr>
      </w:pPr>
      <w:r w:rsidRPr="008C3608">
        <w:rPr>
          <w:rFonts w:ascii="Arial" w:eastAsia="Times New Roman" w:hAnsi="Arial" w:cs="Arial"/>
          <w:sz w:val="24"/>
          <w:szCs w:val="24"/>
          <w:lang w:eastAsia="zh-CN"/>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w:t>
      </w:r>
      <w:proofErr w:type="gramStart"/>
      <w:r w:rsidRPr="008C3608">
        <w:rPr>
          <w:rFonts w:ascii="Arial" w:eastAsia="Arial Unicode MS" w:hAnsi="Arial" w:cs="Arial"/>
          <w:color w:val="000000"/>
          <w:sz w:val="24"/>
          <w:szCs w:val="24"/>
          <w:lang w:eastAsia="zh-CN"/>
        </w:rPr>
        <w:t>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roofErr w:type="gramEnd"/>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3. </w:t>
      </w:r>
      <w:proofErr w:type="gramStart"/>
      <w:r w:rsidRPr="008C3608">
        <w:rPr>
          <w:rFonts w:ascii="Arial" w:eastAsia="Arial Unicode MS" w:hAnsi="Arial" w:cs="Arial"/>
          <w:color w:val="000000"/>
          <w:sz w:val="24"/>
          <w:szCs w:val="24"/>
          <w:lang w:eastAsia="zh-CN"/>
        </w:rP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бюджета принимаются в форме </w:t>
      </w:r>
      <w:r w:rsidRPr="008C3608">
        <w:rPr>
          <w:rFonts w:ascii="Arial" w:eastAsia="Arial Unicode MS" w:hAnsi="Arial" w:cs="Arial"/>
          <w:color w:val="000000"/>
          <w:sz w:val="24"/>
          <w:szCs w:val="24"/>
          <w:lang w:eastAsia="zh-CN"/>
        </w:rPr>
        <w:lastRenderedPageBreak/>
        <w:t>муниципальных правовых актов местной администрации муниципального образования в определяемом ей порядке.</w:t>
      </w:r>
      <w:proofErr w:type="gramEnd"/>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4. От имени муниципального образования принимает решение об участии в акционерных обществах, а также осуществляет полномочия их учредителя </w:t>
      </w:r>
      <w:r w:rsidR="00084027" w:rsidRPr="008C3608">
        <w:rPr>
          <w:rFonts w:ascii="Arial" w:eastAsia="Arial Unicode MS" w:hAnsi="Arial" w:cs="Arial"/>
          <w:color w:val="000000"/>
          <w:sz w:val="24"/>
          <w:szCs w:val="24"/>
          <w:lang w:eastAsia="zh-CN"/>
        </w:rPr>
        <w:t>–</w:t>
      </w:r>
      <w:r w:rsidRPr="008C3608">
        <w:rPr>
          <w:rFonts w:ascii="Arial" w:eastAsia="Arial Unicode MS" w:hAnsi="Arial" w:cs="Arial"/>
          <w:color w:val="000000"/>
          <w:sz w:val="24"/>
          <w:szCs w:val="24"/>
          <w:lang w:eastAsia="zh-CN"/>
        </w:rPr>
        <w:t xml:space="preserve"> </w:t>
      </w:r>
      <w:r w:rsidR="00084027" w:rsidRPr="008C3608">
        <w:rPr>
          <w:rFonts w:ascii="Arial" w:eastAsia="Arial Unicode MS" w:hAnsi="Arial" w:cs="Arial"/>
          <w:color w:val="000000"/>
          <w:sz w:val="24"/>
          <w:szCs w:val="24"/>
          <w:lang w:eastAsia="zh-CN"/>
        </w:rPr>
        <w:t>глава Вознесенского сельсовета</w:t>
      </w:r>
      <w:r w:rsidRPr="008C3608">
        <w:rPr>
          <w:rFonts w:ascii="Arial" w:eastAsia="Arial Unicode MS" w:hAnsi="Arial" w:cs="Arial"/>
          <w:color w:val="000000"/>
          <w:sz w:val="24"/>
          <w:szCs w:val="24"/>
          <w:lang w:eastAsia="zh-CN"/>
        </w:rPr>
        <w:t>.</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5. </w:t>
      </w:r>
      <w:r w:rsidR="00084027" w:rsidRPr="008C3608">
        <w:rPr>
          <w:rFonts w:ascii="Arial" w:eastAsia="Arial Unicode MS" w:hAnsi="Arial" w:cs="Arial"/>
          <w:color w:val="000000"/>
          <w:sz w:val="24"/>
          <w:szCs w:val="24"/>
          <w:lang w:eastAsia="zh-CN"/>
        </w:rPr>
        <w:t>Вознесенский сельсове</w:t>
      </w:r>
      <w:r w:rsidR="00084027" w:rsidRPr="008C3608">
        <w:rPr>
          <w:rFonts w:ascii="Arial" w:eastAsia="Arial Unicode MS" w:hAnsi="Arial" w:cs="Arial"/>
          <w:i/>
          <w:color w:val="000000"/>
          <w:sz w:val="24"/>
          <w:szCs w:val="24"/>
          <w:lang w:eastAsia="zh-CN"/>
        </w:rPr>
        <w:t>т</w:t>
      </w:r>
      <w:r w:rsidRPr="008C3608">
        <w:rPr>
          <w:rFonts w:ascii="Arial" w:eastAsia="Arial Unicode MS" w:hAnsi="Arial" w:cs="Arial"/>
          <w:color w:val="000000"/>
          <w:sz w:val="24"/>
          <w:szCs w:val="24"/>
          <w:lang w:eastAsia="zh-CN"/>
        </w:rPr>
        <w:t xml:space="preserve"> может участвовать в некоммерческих организациях в случаях и порядке предусмотренных законодательством.</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16. Представитель муниципального образования в органах управления хозяйствующих обществах</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Права акционера акционерных обществ, акции которых находятся в собственности </w:t>
      </w:r>
      <w:r w:rsidR="0060146A" w:rsidRPr="008C3608">
        <w:rPr>
          <w:rFonts w:ascii="Arial" w:eastAsia="Arial Unicode MS" w:hAnsi="Arial" w:cs="Arial"/>
          <w:color w:val="000000"/>
          <w:sz w:val="24"/>
          <w:szCs w:val="24"/>
          <w:lang w:eastAsia="zh-CN"/>
        </w:rPr>
        <w:t>Вознесенского сельсовета</w:t>
      </w:r>
      <w:r w:rsidRPr="008C3608">
        <w:rPr>
          <w:rFonts w:ascii="Arial" w:eastAsia="Arial Unicode MS" w:hAnsi="Arial" w:cs="Arial"/>
          <w:color w:val="000000"/>
          <w:sz w:val="24"/>
          <w:szCs w:val="24"/>
          <w:lang w:eastAsia="zh-CN"/>
        </w:rPr>
        <w:t xml:space="preserve">, от имени муниципальных образований осуществляют органы местного самоуправления. </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2. Представитель интересов </w:t>
      </w:r>
      <w:r w:rsidR="0060146A" w:rsidRPr="008C3608">
        <w:rPr>
          <w:rFonts w:ascii="Arial" w:eastAsia="Arial Unicode MS" w:hAnsi="Arial" w:cs="Arial"/>
          <w:color w:val="000000"/>
          <w:sz w:val="24"/>
          <w:szCs w:val="24"/>
          <w:lang w:eastAsia="zh-CN"/>
        </w:rPr>
        <w:t>Вознесенского сельсовета</w:t>
      </w:r>
      <w:r w:rsidRPr="008C3608">
        <w:rPr>
          <w:rFonts w:ascii="Arial" w:eastAsia="Arial Unicode MS" w:hAnsi="Arial" w:cs="Arial"/>
          <w:color w:val="000000"/>
          <w:sz w:val="24"/>
          <w:szCs w:val="24"/>
          <w:lang w:eastAsia="zh-CN"/>
        </w:rPr>
        <w:t xml:space="preserve"> в органах управления и ревизионных комиссиях открытых акционерных обществ утверждаются администрацией </w:t>
      </w:r>
      <w:r w:rsidR="0060146A" w:rsidRPr="008C3608">
        <w:rPr>
          <w:rFonts w:ascii="Arial" w:eastAsia="Arial Unicode MS" w:hAnsi="Arial" w:cs="Arial"/>
          <w:color w:val="000000"/>
          <w:sz w:val="24"/>
          <w:szCs w:val="24"/>
          <w:lang w:eastAsia="zh-CN"/>
        </w:rPr>
        <w:t>Вознесенского сельсовета</w:t>
      </w:r>
      <w:r w:rsidRPr="008C3608">
        <w:rPr>
          <w:rFonts w:ascii="Arial" w:eastAsia="Arial Unicode MS" w:hAnsi="Arial" w:cs="Arial"/>
          <w:color w:val="000000"/>
          <w:sz w:val="24"/>
          <w:szCs w:val="24"/>
          <w:lang w:eastAsia="zh-CN"/>
        </w:rPr>
        <w:t>.</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AB0359" w:rsidRPr="008C3608" w:rsidRDefault="00AB0359"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17. Обязанности представителя муниципального образования</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Представитель обязан лично участвовать в работе органов управления хозяйственного общества и не вправе делегировать свои полномочия иным лицам, в том числе замещающим его по месту основной работы.</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lastRenderedPageBreak/>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по запросам местной администрации подготавливать и представлять оперативную информацию о деятельности хозяйственного общества;</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7) присутствовать на общих собраниях акционеров (участников) хозяйственного общества.</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4. При избрании двух и более представителей в совет директоров (наблюдательный совет) хозяйственного общества, при </w:t>
      </w:r>
      <w:proofErr w:type="spellStart"/>
      <w:r w:rsidRPr="008C3608">
        <w:rPr>
          <w:rFonts w:ascii="Arial" w:eastAsia="Arial Unicode MS" w:hAnsi="Arial" w:cs="Arial"/>
          <w:color w:val="000000"/>
          <w:sz w:val="24"/>
          <w:szCs w:val="24"/>
          <w:lang w:eastAsia="zh-CN"/>
        </w:rPr>
        <w:t>непоступлении</w:t>
      </w:r>
      <w:proofErr w:type="spellEnd"/>
      <w:r w:rsidRPr="008C3608">
        <w:rPr>
          <w:rFonts w:ascii="Arial" w:eastAsia="Arial Unicode MS" w:hAnsi="Arial" w:cs="Arial"/>
          <w:color w:val="000000"/>
          <w:sz w:val="24"/>
          <w:szCs w:val="24"/>
          <w:lang w:eastAsia="zh-CN"/>
        </w:rPr>
        <w:t xml:space="preserve">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Представитель, избранный в состав ревизионной комиссии хозяйственного общества должен:</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незамедлительно информировать местную администрацию в письменной форме </w:t>
      </w:r>
      <w:proofErr w:type="gramStart"/>
      <w:r w:rsidRPr="008C3608">
        <w:rPr>
          <w:rFonts w:ascii="Arial" w:eastAsia="Arial Unicode MS" w:hAnsi="Arial" w:cs="Arial"/>
          <w:color w:val="000000"/>
          <w:sz w:val="24"/>
          <w:szCs w:val="24"/>
          <w:lang w:eastAsia="zh-CN"/>
        </w:rPr>
        <w:t>о</w:t>
      </w:r>
      <w:proofErr w:type="gramEnd"/>
      <w:r w:rsidRPr="008C3608">
        <w:rPr>
          <w:rFonts w:ascii="Arial" w:eastAsia="Arial Unicode MS" w:hAnsi="Arial" w:cs="Arial"/>
          <w:color w:val="000000"/>
          <w:sz w:val="24"/>
          <w:szCs w:val="24"/>
          <w:lang w:eastAsia="zh-CN"/>
        </w:rPr>
        <w:t xml:space="preserve"> всех нарушениях, выявленных в ходе проверок финансово - хозяйственной деятельности хозяйственного общества;</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AB0359" w:rsidRPr="008C3608" w:rsidRDefault="00AB0359"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 </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18. Прекращение полномочий представителя муниципального образования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Полномочия представителя на общих собраниях акционеров (участников) хозяйственного общества прекращаются в случае: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продажи акций (доли в уставном капитале) хозяйственного общества, составляющих муниципальную собственность;</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2) передачи акций (доли в уставном капитале) хозяйственного общества, находящихся в муниципальной собственности, в доверительное управление или в </w:t>
      </w:r>
      <w:r w:rsidRPr="008C3608">
        <w:rPr>
          <w:rFonts w:ascii="Arial" w:eastAsia="Arial Unicode MS" w:hAnsi="Arial" w:cs="Arial"/>
          <w:color w:val="000000"/>
          <w:sz w:val="24"/>
          <w:szCs w:val="24"/>
          <w:lang w:eastAsia="zh-CN"/>
        </w:rPr>
        <w:lastRenderedPageBreak/>
        <w:t>уставный капитал иных хозяйственных обществ, в хозяйственное ведение (оперативное управление) предприятий (учреждений);</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досрочного отзыва представителя;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увольнения представителя с занимаемой им муниципальной должности;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ликвидации хозяйственного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однократного грубого </w:t>
      </w:r>
      <w:proofErr w:type="gramStart"/>
      <w:r w:rsidRPr="008C3608">
        <w:rPr>
          <w:rFonts w:ascii="Arial" w:eastAsia="Arial Unicode MS" w:hAnsi="Arial" w:cs="Arial"/>
          <w:color w:val="000000"/>
          <w:sz w:val="24"/>
          <w:szCs w:val="24"/>
          <w:lang w:eastAsia="zh-CN"/>
        </w:rPr>
        <w:t>нарушении</w:t>
      </w:r>
      <w:proofErr w:type="gramEnd"/>
      <w:r w:rsidRPr="008C3608">
        <w:rPr>
          <w:rFonts w:ascii="Arial" w:eastAsia="Arial Unicode MS" w:hAnsi="Arial" w:cs="Arial"/>
          <w:color w:val="000000"/>
          <w:sz w:val="24"/>
          <w:szCs w:val="24"/>
          <w:lang w:eastAsia="zh-CN"/>
        </w:rPr>
        <w:t xml:space="preserve"> законодательства Российской Федерации или неисполнения письменных указаний местной администрации;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неоднократного нарушения порядка представления отчетности, установленного администрацией;</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по уважительным причинам личного характера;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по иным основаниям, влекущим за собой утрату доверия к представителю.</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4. </w:t>
      </w:r>
      <w:proofErr w:type="gramStart"/>
      <w:r w:rsidRPr="008C3608">
        <w:rPr>
          <w:rFonts w:ascii="Arial" w:eastAsia="Arial Unicode MS" w:hAnsi="Arial" w:cs="Arial"/>
          <w:color w:val="000000"/>
          <w:sz w:val="24"/>
          <w:szCs w:val="24"/>
          <w:lang w:eastAsia="zh-CN"/>
        </w:rPr>
        <w:t>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roofErr w:type="gramEnd"/>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19. Ответственность представителя муниципального образования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20. Обязанности местной администрации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proofErr w:type="gramStart"/>
      <w:r w:rsidRPr="008C3608">
        <w:rPr>
          <w:rFonts w:ascii="Arial" w:eastAsia="Arial Unicode MS" w:hAnsi="Arial" w:cs="Arial"/>
          <w:color w:val="000000"/>
          <w:sz w:val="24"/>
          <w:szCs w:val="24"/>
          <w:lang w:eastAsia="zh-CN"/>
        </w:rPr>
        <w:lastRenderedPageBreak/>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roofErr w:type="gramEnd"/>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сформировать резерв кандидатов в представители и организовать проведение их специальной подготовки;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7) представлять информацию представителям, необходимую для осуществления ими своих прав и обязанностей;</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8) обеспечить материальное стимулирование эффективной деятельности представителей.</w:t>
      </w:r>
    </w:p>
    <w:p w:rsidR="0060146A" w:rsidRPr="008C3608" w:rsidRDefault="0060146A"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6. Отчуждение муниципального имущества в собственность иных лиц</w:t>
      </w:r>
    </w:p>
    <w:p w:rsidR="0060146A" w:rsidRPr="008C3608" w:rsidRDefault="0060146A"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Статья 21. Приватизация муниципального имущества</w:t>
      </w:r>
    </w:p>
    <w:p w:rsidR="0060146A" w:rsidRPr="008C3608" w:rsidRDefault="0060146A"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60146A" w:rsidRPr="008C3608" w:rsidRDefault="0060146A"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60146A" w:rsidRPr="008C3608" w:rsidRDefault="0060146A"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Статья 22. Передача имущества в государственную собственность или собственность иных муниципальных образований</w:t>
      </w:r>
    </w:p>
    <w:p w:rsidR="00E31DFB" w:rsidRPr="008C3608" w:rsidRDefault="0060146A" w:rsidP="00FD6B67">
      <w:pPr>
        <w:spacing w:after="0" w:line="240" w:lineRule="auto"/>
        <w:ind w:left="-357" w:firstLine="714"/>
        <w:jc w:val="both"/>
        <w:rPr>
          <w:rFonts w:ascii="Arial" w:eastAsia="Times New Roman" w:hAnsi="Arial" w:cs="Arial"/>
          <w:sz w:val="24"/>
          <w:szCs w:val="24"/>
          <w:lang w:eastAsia="ru-RU"/>
        </w:rPr>
      </w:pPr>
      <w:r w:rsidRPr="008C3608">
        <w:rPr>
          <w:rFonts w:ascii="Arial" w:eastAsia="Times New Roman" w:hAnsi="Arial" w:cs="Arial"/>
          <w:sz w:val="24"/>
          <w:szCs w:val="24"/>
          <w:lang w:eastAsia="ru-RU"/>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60146A" w:rsidRPr="008C3608" w:rsidRDefault="0060146A"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7. Порядок и условия передачи муниципального имущества во временное владение, пользование и распоряжение иных лиц по договору</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23. Условия передачи муниципального имущества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 xml:space="preserve">1. </w:t>
      </w:r>
      <w:proofErr w:type="gramStart"/>
      <w:r w:rsidRPr="008C3608">
        <w:rPr>
          <w:rFonts w:ascii="Arial" w:eastAsia="Times New Roman" w:hAnsi="Arial" w:cs="Arial"/>
          <w:bCs/>
          <w:sz w:val="24"/>
          <w:szCs w:val="24"/>
          <w:lang w:eastAsia="zh-CN"/>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roofErr w:type="gramEnd"/>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1) на основании международных договоров Российской Федерации (в том числе межправительственных соглашений), федеральных законов, </w:t>
      </w:r>
      <w:r w:rsidRPr="008C3608">
        <w:rPr>
          <w:rFonts w:ascii="Arial" w:eastAsia="Times New Roman" w:hAnsi="Arial" w:cs="Arial"/>
          <w:sz w:val="24"/>
          <w:szCs w:val="24"/>
          <w:lang w:eastAsia="zh-CN"/>
        </w:rPr>
        <w:lastRenderedPageBreak/>
        <w:t>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государственным и муниципальным учреждениям;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8C3608">
        <w:rPr>
          <w:rFonts w:ascii="Arial" w:eastAsia="Times New Roman" w:hAnsi="Arial" w:cs="Arial"/>
          <w:sz w:val="24"/>
          <w:szCs w:val="24"/>
          <w:lang w:eastAsia="zh-CN"/>
        </w:rPr>
        <w:t xml:space="preserve">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5) адвокатским, нотариальным, торгово-промышленным палатам;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6) медицинским организациям, организациям, осуществляющим образовательную деятельность;</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7) для размещения сетей связи, объектов почтовой связи;</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w:t>
      </w:r>
      <w:proofErr w:type="gramEnd"/>
      <w:r w:rsidRPr="008C3608">
        <w:rPr>
          <w:rFonts w:ascii="Arial" w:eastAsia="Times New Roman" w:hAnsi="Arial" w:cs="Arial"/>
          <w:sz w:val="24"/>
          <w:szCs w:val="24"/>
          <w:lang w:eastAsia="zh-CN"/>
        </w:rPr>
        <w:t xml:space="preserve"> «О теплоснабжении»;</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9) в порядке, установленном главой 5 Федерального закона от 26.07.2006 № 135-ФЗ «О защите конкуренции»;</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8C3608">
        <w:rPr>
          <w:rFonts w:ascii="Arial" w:eastAsia="Times New Roman" w:hAnsi="Arial" w:cs="Arial"/>
          <w:sz w:val="24"/>
          <w:szCs w:val="24"/>
          <w:lang w:eastAsia="zh-CN"/>
        </w:rPr>
        <w:t xml:space="preserve">, </w:t>
      </w:r>
      <w:proofErr w:type="gramStart"/>
      <w:r w:rsidRPr="008C3608">
        <w:rPr>
          <w:rFonts w:ascii="Arial" w:eastAsia="Times New Roman" w:hAnsi="Arial" w:cs="Arial"/>
          <w:sz w:val="24"/>
          <w:szCs w:val="24"/>
          <w:lang w:eastAsia="zh-CN"/>
        </w:rPr>
        <w:t>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w:t>
      </w:r>
      <w:proofErr w:type="gramEnd"/>
      <w:r w:rsidRPr="008C3608">
        <w:rPr>
          <w:rFonts w:ascii="Arial" w:eastAsia="Times New Roman" w:hAnsi="Arial" w:cs="Arial"/>
          <w:sz w:val="24"/>
          <w:szCs w:val="24"/>
          <w:lang w:eastAsia="zh-CN"/>
        </w:rPr>
        <w:t xml:space="preserve">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w:t>
      </w:r>
      <w:r w:rsidRPr="008C3608">
        <w:rPr>
          <w:rFonts w:ascii="Arial" w:eastAsia="Times New Roman" w:hAnsi="Arial" w:cs="Arial"/>
          <w:sz w:val="24"/>
          <w:szCs w:val="24"/>
          <w:lang w:eastAsia="zh-CN"/>
        </w:rPr>
        <w:lastRenderedPageBreak/>
        <w:t>календарных дней в течение шести последовательных календарных месяцев без проведения конкурсов или аукционов запрещается);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12) взамен недвижимого имущества, </w:t>
      </w:r>
      <w:proofErr w:type="gramStart"/>
      <w:r w:rsidRPr="008C3608">
        <w:rPr>
          <w:rFonts w:ascii="Arial" w:eastAsia="Times New Roman" w:hAnsi="Arial" w:cs="Arial"/>
          <w:sz w:val="24"/>
          <w:szCs w:val="24"/>
          <w:lang w:eastAsia="zh-CN"/>
        </w:rPr>
        <w:t>права</w:t>
      </w:r>
      <w:proofErr w:type="gramEnd"/>
      <w:r w:rsidRPr="008C3608">
        <w:rPr>
          <w:rFonts w:ascii="Arial" w:eastAsia="Times New Roman" w:hAnsi="Arial" w:cs="Arial"/>
          <w:sz w:val="24"/>
          <w:szCs w:val="24"/>
          <w:lang w:eastAsia="zh-CN"/>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8C3608">
        <w:rPr>
          <w:rFonts w:ascii="Arial" w:eastAsia="Times New Roman" w:hAnsi="Arial" w:cs="Arial"/>
          <w:sz w:val="24"/>
          <w:szCs w:val="24"/>
          <w:lang w:eastAsia="zh-CN"/>
        </w:rPr>
        <w:t xml:space="preserve"> не </w:t>
      </w:r>
      <w:proofErr w:type="gramStart"/>
      <w:r w:rsidRPr="008C3608">
        <w:rPr>
          <w:rFonts w:ascii="Arial" w:eastAsia="Times New Roman" w:hAnsi="Arial" w:cs="Arial"/>
          <w:sz w:val="24"/>
          <w:szCs w:val="24"/>
          <w:lang w:eastAsia="zh-CN"/>
        </w:rPr>
        <w:t>менее начальной</w:t>
      </w:r>
      <w:proofErr w:type="gramEnd"/>
      <w:r w:rsidRPr="008C3608">
        <w:rPr>
          <w:rFonts w:ascii="Arial" w:eastAsia="Times New Roman" w:hAnsi="Arial" w:cs="Arial"/>
          <w:sz w:val="24"/>
          <w:szCs w:val="24"/>
          <w:lang w:eastAsia="zh-CN"/>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roofErr w:type="gramEnd"/>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17) публично-правовой </w:t>
      </w:r>
      <w:hyperlink r:id="rId12" w:history="1">
        <w:r w:rsidRPr="008C3608">
          <w:rPr>
            <w:rFonts w:ascii="Arial" w:eastAsia="Times New Roman" w:hAnsi="Arial" w:cs="Arial"/>
            <w:color w:val="000000" w:themeColor="text1"/>
            <w:sz w:val="24"/>
            <w:szCs w:val="24"/>
            <w:lang w:eastAsia="zh-CN"/>
          </w:rPr>
          <w:t>компании</w:t>
        </w:r>
      </w:hyperlink>
      <w:r w:rsidRPr="008C3608">
        <w:rPr>
          <w:rFonts w:ascii="Arial" w:eastAsia="Times New Roman" w:hAnsi="Arial" w:cs="Arial"/>
          <w:sz w:val="24"/>
          <w:szCs w:val="24"/>
          <w:lang w:eastAsia="zh-CN"/>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lastRenderedPageBreak/>
        <w:t xml:space="preserve">2. </w:t>
      </w:r>
      <w:proofErr w:type="gramStart"/>
      <w:r w:rsidRPr="008C3608">
        <w:rPr>
          <w:rFonts w:ascii="Arial" w:eastAsia="Times New Roman" w:hAnsi="Arial" w:cs="Arial"/>
          <w:sz w:val="24"/>
          <w:szCs w:val="24"/>
          <w:lang w:eastAsia="zh-CN"/>
        </w:rPr>
        <w:t>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w:t>
      </w:r>
      <w:proofErr w:type="gramEnd"/>
      <w:r w:rsidRPr="008C3608">
        <w:rPr>
          <w:rFonts w:ascii="Arial" w:eastAsia="Times New Roman" w:hAnsi="Arial" w:cs="Arial"/>
          <w:sz w:val="24"/>
          <w:szCs w:val="24"/>
          <w:lang w:eastAsia="zh-CN"/>
        </w:rPr>
        <w:t>, бюджетных и автономных научных учреждений», при одновременном соблюдении следующих требований:</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арендаторами являются хозяйственные общества, созданные учреждениями, указанными в абзаце первом настоящего пункта;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w:t>
      </w:r>
      <w:proofErr w:type="gramStart"/>
      <w:r w:rsidRPr="008C3608">
        <w:rPr>
          <w:rFonts w:ascii="Arial" w:eastAsia="Times New Roman" w:hAnsi="Arial" w:cs="Arial"/>
          <w:sz w:val="24"/>
          <w:szCs w:val="24"/>
          <w:lang w:eastAsia="zh-CN"/>
        </w:rPr>
        <w:t>использования</w:t>
      </w:r>
      <w:proofErr w:type="gramEnd"/>
      <w:r w:rsidRPr="008C3608">
        <w:rPr>
          <w:rFonts w:ascii="Arial" w:eastAsia="Times New Roman" w:hAnsi="Arial" w:cs="Arial"/>
          <w:sz w:val="24"/>
          <w:szCs w:val="24"/>
          <w:lang w:eastAsia="zh-CN"/>
        </w:rPr>
        <w:t xml:space="preserve"> которых внесено в качестве вклада в их уставные капиталы;</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3) договорами аренды устанавливается запрет на сдачу в субаренду этого имущества, предоставленного хозяйственным обществам </w:t>
      </w:r>
      <w:proofErr w:type="gramStart"/>
      <w:r w:rsidRPr="008C3608">
        <w:rPr>
          <w:rFonts w:ascii="Arial" w:eastAsia="Times New Roman" w:hAnsi="Arial" w:cs="Arial"/>
          <w:sz w:val="24"/>
          <w:szCs w:val="24"/>
          <w:lang w:eastAsia="zh-CN"/>
        </w:rPr>
        <w:t>по</w:t>
      </w:r>
      <w:proofErr w:type="gramEnd"/>
      <w:r w:rsidRPr="008C3608">
        <w:rPr>
          <w:rFonts w:ascii="Arial" w:eastAsia="Times New Roman" w:hAnsi="Arial" w:cs="Arial"/>
          <w:sz w:val="24"/>
          <w:szCs w:val="24"/>
          <w:lang w:eastAsia="zh-CN"/>
        </w:rPr>
        <w:t xml:space="preserve"> </w:t>
      </w:r>
      <w:proofErr w:type="gramStart"/>
      <w:r w:rsidRPr="008C3608">
        <w:rPr>
          <w:rFonts w:ascii="Arial" w:eastAsia="Times New Roman" w:hAnsi="Arial" w:cs="Arial"/>
          <w:sz w:val="24"/>
          <w:szCs w:val="24"/>
          <w:lang w:eastAsia="zh-CN"/>
        </w:rPr>
        <w:t>таким</w:t>
      </w:r>
      <w:proofErr w:type="gramEnd"/>
      <w:r w:rsidRPr="008C3608">
        <w:rPr>
          <w:rFonts w:ascii="Arial" w:eastAsia="Times New Roman" w:hAnsi="Arial" w:cs="Arial"/>
          <w:sz w:val="24"/>
          <w:szCs w:val="24"/>
          <w:lang w:eastAsia="zh-CN"/>
        </w:rPr>
        <w:t xml:space="preserve">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 xml:space="preserve">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w:t>
      </w:r>
      <w:proofErr w:type="gramStart"/>
      <w:r w:rsidRPr="008C3608">
        <w:rPr>
          <w:rFonts w:ascii="Arial" w:eastAsia="Times New Roman" w:hAnsi="Arial" w:cs="Arial"/>
          <w:bCs/>
          <w:sz w:val="24"/>
          <w:szCs w:val="24"/>
          <w:lang w:eastAsia="zh-CN"/>
        </w:rPr>
        <w:t>с</w:t>
      </w:r>
      <w:proofErr w:type="gramEnd"/>
      <w:r w:rsidRPr="008C3608">
        <w:rPr>
          <w:rFonts w:ascii="Arial" w:eastAsia="Times New Roman" w:hAnsi="Arial" w:cs="Arial"/>
          <w:bCs/>
          <w:sz w:val="24"/>
          <w:szCs w:val="24"/>
          <w:lang w:eastAsia="zh-CN"/>
        </w:rPr>
        <w:t>:</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1) медицинскими организациями для охраны здоровья обучающихся и работников организаций, осуществляющих образовательную деятельность;</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3) физкультурно-спортивными организациями для создания условий для занятия обучающимися физической культурой и спортом;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3.1.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 xml:space="preserve">3.2.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w:t>
      </w:r>
      <w:proofErr w:type="gramStart"/>
      <w:r w:rsidRPr="008C3608">
        <w:rPr>
          <w:rFonts w:ascii="Arial" w:eastAsia="Times New Roman" w:hAnsi="Arial" w:cs="Arial"/>
          <w:bCs/>
          <w:sz w:val="24"/>
          <w:szCs w:val="24"/>
          <w:lang w:eastAsia="zh-CN"/>
        </w:rPr>
        <w:t>образом</w:t>
      </w:r>
      <w:proofErr w:type="gramEnd"/>
      <w:r w:rsidRPr="008C3608">
        <w:rPr>
          <w:rFonts w:ascii="Arial" w:eastAsia="Times New Roman" w:hAnsi="Arial" w:cs="Arial"/>
          <w:bCs/>
          <w:sz w:val="24"/>
          <w:szCs w:val="24"/>
          <w:lang w:eastAsia="zh-CN"/>
        </w:rPr>
        <w:t xml:space="preserve"> исполнившим свои обязанности, осуществляется без проведения конкурса, аукциона, если иное не установлено </w:t>
      </w:r>
      <w:proofErr w:type="gramStart"/>
      <w:r w:rsidRPr="008C3608">
        <w:rPr>
          <w:rFonts w:ascii="Arial" w:eastAsia="Times New Roman" w:hAnsi="Arial" w:cs="Arial"/>
          <w:bCs/>
          <w:sz w:val="24"/>
          <w:szCs w:val="24"/>
          <w:lang w:eastAsia="zh-CN"/>
        </w:rPr>
        <w:t>договором</w:t>
      </w:r>
      <w:proofErr w:type="gramEnd"/>
      <w:r w:rsidRPr="008C3608">
        <w:rPr>
          <w:rFonts w:ascii="Arial" w:eastAsia="Times New Roman" w:hAnsi="Arial" w:cs="Arial"/>
          <w:bCs/>
          <w:sz w:val="24"/>
          <w:szCs w:val="24"/>
          <w:lang w:eastAsia="zh-CN"/>
        </w:rPr>
        <w:t xml:space="preserve"> и срок действия договора не ограничен законодательством Российской Федерации, при одновременном соблюдении следующих условий:</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lastRenderedPageBreak/>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60146A" w:rsidRPr="008C3608" w:rsidRDefault="00084027"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3</w:t>
      </w:r>
      <w:r w:rsidR="0060146A" w:rsidRPr="008C3608">
        <w:rPr>
          <w:rFonts w:ascii="Arial" w:eastAsia="Times New Roman" w:hAnsi="Arial" w:cs="Arial"/>
          <w:bCs/>
          <w:sz w:val="24"/>
          <w:szCs w:val="24"/>
          <w:lang w:eastAsia="zh-CN"/>
        </w:rPr>
        <w:t>.</w:t>
      </w:r>
      <w:r w:rsidRPr="008C3608">
        <w:rPr>
          <w:rFonts w:ascii="Arial" w:eastAsia="Times New Roman" w:hAnsi="Arial" w:cs="Arial"/>
          <w:bCs/>
          <w:sz w:val="24"/>
          <w:szCs w:val="24"/>
          <w:lang w:eastAsia="zh-CN"/>
        </w:rPr>
        <w:t>3</w:t>
      </w:r>
      <w:r w:rsidR="0060146A" w:rsidRPr="008C3608">
        <w:rPr>
          <w:rFonts w:ascii="Arial" w:eastAsia="Times New Roman" w:hAnsi="Arial" w:cs="Arial"/>
          <w:bCs/>
          <w:sz w:val="24"/>
          <w:szCs w:val="24"/>
          <w:lang w:eastAsia="zh-CN"/>
        </w:rPr>
        <w:t>.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1) принятие в установленном порядке решения, предусматривающего иной порядок распоряжения таким имуществом;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60146A" w:rsidRPr="008C3608" w:rsidRDefault="00084027"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3.4</w:t>
      </w:r>
      <w:r w:rsidR="0060146A" w:rsidRPr="008C3608">
        <w:rPr>
          <w:rFonts w:ascii="Arial" w:eastAsia="Times New Roman" w:hAnsi="Arial" w:cs="Arial"/>
          <w:bCs/>
          <w:sz w:val="24"/>
          <w:szCs w:val="24"/>
          <w:lang w:eastAsia="zh-CN"/>
        </w:rPr>
        <w:t xml:space="preserve">. </w:t>
      </w:r>
      <w:proofErr w:type="gramStart"/>
      <w:r w:rsidR="0060146A" w:rsidRPr="008C3608">
        <w:rPr>
          <w:rFonts w:ascii="Arial" w:eastAsia="Times New Roman" w:hAnsi="Arial" w:cs="Arial"/>
          <w:bCs/>
          <w:sz w:val="24"/>
          <w:szCs w:val="24"/>
          <w:lang w:eastAsia="zh-CN"/>
        </w:rPr>
        <w:t>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w:t>
      </w:r>
      <w:proofErr w:type="gramEnd"/>
      <w:r w:rsidR="0060146A" w:rsidRPr="008C3608">
        <w:rPr>
          <w:rFonts w:ascii="Arial" w:eastAsia="Times New Roman" w:hAnsi="Arial" w:cs="Arial"/>
          <w:bCs/>
          <w:sz w:val="24"/>
          <w:szCs w:val="24"/>
          <w:lang w:eastAsia="zh-CN"/>
        </w:rPr>
        <w:t xml:space="preserve"> убытков, причиненных отказом возобновить с ним договор аренды, в соответствии с гражданским законодательством</w:t>
      </w:r>
      <w:proofErr w:type="gramStart"/>
      <w:r w:rsidR="0060146A" w:rsidRPr="008C3608">
        <w:rPr>
          <w:rFonts w:ascii="Arial" w:eastAsia="Times New Roman" w:hAnsi="Arial" w:cs="Arial"/>
          <w:bCs/>
          <w:sz w:val="24"/>
          <w:szCs w:val="24"/>
          <w:lang w:eastAsia="zh-CN"/>
        </w:rPr>
        <w:t>.»;</w:t>
      </w:r>
      <w:proofErr w:type="gramEnd"/>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муниципального недвижимого имущества, закрепленного на праве оперативного управления за муниципальными автономными учреждениями;</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25. Порядок проведения конкурсов или аукционов на право заключения договоров</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roofErr w:type="gramStart"/>
      <w:r w:rsidRPr="008C3608">
        <w:rPr>
          <w:rFonts w:ascii="Arial" w:eastAsia="Times New Roman" w:hAnsi="Arial" w:cs="Arial"/>
          <w:sz w:val="24"/>
          <w:szCs w:val="24"/>
          <w:lang w:eastAsia="zh-CN"/>
        </w:rPr>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w:t>
      </w:r>
      <w:r w:rsidR="008C3608">
        <w:rPr>
          <w:rFonts w:ascii="Arial" w:eastAsia="Times New Roman" w:hAnsi="Arial" w:cs="Arial"/>
          <w:sz w:val="24"/>
          <w:szCs w:val="24"/>
          <w:lang w:eastAsia="zh-CN"/>
        </w:rPr>
        <w:t xml:space="preserve"> </w:t>
      </w:r>
      <w:r w:rsidRPr="008C3608">
        <w:rPr>
          <w:rFonts w:ascii="Arial" w:eastAsia="Times New Roman" w:hAnsi="Arial" w:cs="Arial"/>
          <w:sz w:val="24"/>
          <w:szCs w:val="24"/>
          <w:lang w:eastAsia="zh-CN"/>
        </w:rPr>
        <w:t xml:space="preserve">Приказом ФАС РФ от 10.02.2010 № 67 «О порядке проведения </w:t>
      </w:r>
      <w:r w:rsidRPr="008C3608">
        <w:rPr>
          <w:rFonts w:ascii="Arial" w:eastAsia="Times New Roman" w:hAnsi="Arial" w:cs="Arial"/>
          <w:sz w:val="24"/>
          <w:szCs w:val="24"/>
          <w:lang w:eastAsia="zh-CN"/>
        </w:rPr>
        <w:lastRenderedPageBreak/>
        <w:t>конкурсов или аукционов на право заключения договоров аренды, договоров безвозмездного пользования, договоров доверительного</w:t>
      </w:r>
      <w:proofErr w:type="gramEnd"/>
      <w:r w:rsidRPr="008C3608">
        <w:rPr>
          <w:rFonts w:ascii="Arial" w:eastAsia="Times New Roman" w:hAnsi="Arial" w:cs="Arial"/>
          <w:sz w:val="24"/>
          <w:szCs w:val="24"/>
          <w:lang w:eastAsia="zh-CN"/>
        </w:rPr>
        <w:t xml:space="preserve">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26. Доверительное управление муниципальным имуществом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Объекты доверительного управления: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предприятия и другие имущественные комплексы,</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2) отдельные объекты, относящиеся к недвижимому имуществу,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3) ценные бумаги,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4) акции акционерных обществ,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5) доли в уставном капитале хозяйственных обществ.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Учредителем управления от имени Вознесенского</w:t>
      </w:r>
      <w:r w:rsidR="008C3608">
        <w:rPr>
          <w:rFonts w:ascii="Arial" w:eastAsia="Arial Unicode MS" w:hAnsi="Arial" w:cs="Arial"/>
          <w:color w:val="000000"/>
          <w:spacing w:val="2"/>
          <w:sz w:val="24"/>
          <w:szCs w:val="24"/>
          <w:lang w:eastAsia="zh-CN"/>
        </w:rPr>
        <w:t xml:space="preserve"> </w:t>
      </w:r>
      <w:r w:rsidRPr="008C3608">
        <w:rPr>
          <w:rFonts w:ascii="Arial" w:eastAsia="Arial Unicode MS" w:hAnsi="Arial" w:cs="Arial"/>
          <w:color w:val="000000"/>
          <w:spacing w:val="2"/>
          <w:sz w:val="24"/>
          <w:szCs w:val="24"/>
          <w:lang w:eastAsia="zh-CN"/>
        </w:rPr>
        <w:t>сельсовета выступает администрация Вознесенского сельсовета на основании решения Совета депутатов.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3. Решение Совета депутатов об учреждении доверительного управления муниципальным имуществом должно:</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устанавливать форму проведения торгов (открытый или закрытый конкурс) и категории участников торгов при проведении закрытого конкурса;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3) устанавливать размер вознаграждения доверительному управляющему;</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4) устанавливать способ обеспечения обязательств доверительного управляющего по договору.</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4. Для принятия решения об учреждении доверительного управления муниципальным имуществом </w:t>
      </w:r>
      <w:proofErr w:type="gramStart"/>
      <w:r w:rsidRPr="008C3608">
        <w:rPr>
          <w:rFonts w:ascii="Arial" w:eastAsia="Arial Unicode MS" w:hAnsi="Arial" w:cs="Arial"/>
          <w:color w:val="000000"/>
          <w:spacing w:val="2"/>
          <w:sz w:val="24"/>
          <w:szCs w:val="24"/>
          <w:lang w:eastAsia="zh-CN"/>
        </w:rPr>
        <w:t>местная</w:t>
      </w:r>
      <w:proofErr w:type="gramEnd"/>
      <w:r w:rsidRPr="008C3608">
        <w:rPr>
          <w:rFonts w:ascii="Arial" w:eastAsia="Arial Unicode MS" w:hAnsi="Arial" w:cs="Arial"/>
          <w:color w:val="000000"/>
          <w:spacing w:val="2"/>
          <w:sz w:val="24"/>
          <w:szCs w:val="24"/>
          <w:lang w:eastAsia="zh-CN"/>
        </w:rPr>
        <w:t xml:space="preserve"> администрации представляет в Совет депутатов следующие документы:</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1) проект решения Совета депутатов об учреждении доверительного управления;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пояснительную записку с обоснованием: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целесообразности передачи имущества в доверительное управление;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выбора формы заключения договора (на торгах или целевым образом);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выбора кандидатуры доверительного управляющего (при заключении договора целевым образом);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выбора формы проведения торгов и кандидатур участников торгов при проведении закрытого конкурса;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размера вознаграждения доверительного управляющего как части дохода, получаемого в результате доверительного управления имуществом;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применения залога или банковской гарантии в качестве обеспечения доверительным управляющим исполнения обязательств по договору;</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3) копию отчета профессионального оценщика о рыночной стоимости объекта доверительного управления;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4) проект договора, заключаемого целевым образом;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5) проект конкурсной документации (при принятии решения о проведении торгов), включающей: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порядок и условия проведения торгов;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lastRenderedPageBreak/>
        <w:t>проект информационного сообщения о проведении торгов;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форма заявки на участие в торгах;</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критерии выбора победителя торгов;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начальный размер платежа, выплачиваемого победителем торгов, за право заключения договора;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проект договора, заключаемого по результатам торгов.</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27. Проведение торгов на право заключения договора доверительного управления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1. </w:t>
      </w:r>
      <w:proofErr w:type="gramStart"/>
      <w:r w:rsidRPr="008C3608">
        <w:rPr>
          <w:rFonts w:ascii="Arial" w:eastAsia="Arial Unicode MS" w:hAnsi="Arial" w:cs="Arial"/>
          <w:color w:val="000000"/>
          <w:spacing w:val="2"/>
          <w:sz w:val="24"/>
          <w:szCs w:val="24"/>
          <w:lang w:eastAsia="zh-CN"/>
        </w:rPr>
        <w:t>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w:t>
      </w:r>
      <w:proofErr w:type="gramEnd"/>
      <w:r w:rsidRPr="008C3608">
        <w:rPr>
          <w:rFonts w:ascii="Arial" w:eastAsia="Arial Unicode MS" w:hAnsi="Arial" w:cs="Arial"/>
          <w:color w:val="000000"/>
          <w:spacing w:val="2"/>
          <w:sz w:val="24"/>
          <w:szCs w:val="24"/>
          <w:lang w:eastAsia="zh-CN"/>
        </w:rPr>
        <w:t xml:space="preserve"> проведения торгов в форме конкурса».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Организатором торгов выступает местная администрация, которая создает соответствующую комиссию (аукционную или конкурсную).</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28. Передача имущества в доверительное управление</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Arial Unicode MS" w:hAnsi="Arial" w:cs="Arial"/>
          <w:color w:val="000000"/>
          <w:spacing w:val="2"/>
          <w:sz w:val="24"/>
          <w:szCs w:val="24"/>
          <w:lang w:eastAsia="zh-CN"/>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Arial Unicode MS" w:hAnsi="Arial" w:cs="Arial"/>
          <w:color w:val="000000"/>
          <w:spacing w:val="2"/>
          <w:sz w:val="24"/>
          <w:szCs w:val="24"/>
          <w:lang w:eastAsia="zh-CN"/>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Arial Unicode MS" w:hAnsi="Arial" w:cs="Arial"/>
          <w:color w:val="000000"/>
          <w:spacing w:val="2"/>
          <w:sz w:val="24"/>
          <w:szCs w:val="24"/>
          <w:lang w:eastAsia="zh-CN"/>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Arial Unicode MS" w:hAnsi="Arial" w:cs="Arial"/>
          <w:color w:val="000000"/>
          <w:spacing w:val="2"/>
          <w:sz w:val="24"/>
          <w:szCs w:val="24"/>
          <w:lang w:eastAsia="zh-CN"/>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Arial Unicode MS" w:hAnsi="Arial" w:cs="Arial"/>
          <w:color w:val="000000"/>
          <w:spacing w:val="2"/>
          <w:sz w:val="24"/>
          <w:szCs w:val="24"/>
          <w:lang w:eastAsia="zh-CN"/>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w:t>
      </w:r>
      <w:r w:rsidRPr="008C3608">
        <w:rPr>
          <w:rFonts w:ascii="Arial" w:eastAsia="Arial Unicode MS" w:hAnsi="Arial" w:cs="Arial"/>
          <w:color w:val="000000"/>
          <w:spacing w:val="2"/>
          <w:sz w:val="24"/>
          <w:szCs w:val="24"/>
          <w:lang w:eastAsia="zh-CN"/>
        </w:rPr>
        <w:lastRenderedPageBreak/>
        <w:t>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4. </w:t>
      </w:r>
      <w:proofErr w:type="gramStart"/>
      <w:r w:rsidRPr="008C3608">
        <w:rPr>
          <w:rFonts w:ascii="Arial" w:eastAsia="Arial Unicode MS" w:hAnsi="Arial" w:cs="Arial"/>
          <w:color w:val="000000"/>
          <w:spacing w:val="2"/>
          <w:sz w:val="24"/>
          <w:szCs w:val="24"/>
          <w:lang w:eastAsia="zh-CN"/>
        </w:rPr>
        <w:t>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w:t>
      </w:r>
      <w:proofErr w:type="gramEnd"/>
      <w:r w:rsidRPr="008C3608">
        <w:rPr>
          <w:rFonts w:ascii="Arial" w:eastAsia="Arial Unicode MS" w:hAnsi="Arial" w:cs="Arial"/>
          <w:color w:val="000000"/>
          <w:spacing w:val="2"/>
          <w:sz w:val="24"/>
          <w:szCs w:val="24"/>
          <w:lang w:eastAsia="zh-CN"/>
        </w:rPr>
        <w:t xml:space="preserve"> акций, </w:t>
      </w:r>
      <w:proofErr w:type="gramStart"/>
      <w:r w:rsidRPr="008C3608">
        <w:rPr>
          <w:rFonts w:ascii="Arial" w:eastAsia="Arial Unicode MS" w:hAnsi="Arial" w:cs="Arial"/>
          <w:color w:val="000000"/>
          <w:spacing w:val="2"/>
          <w:sz w:val="24"/>
          <w:szCs w:val="24"/>
          <w:lang w:eastAsia="zh-CN"/>
        </w:rPr>
        <w:t>передаваемого</w:t>
      </w:r>
      <w:proofErr w:type="gramEnd"/>
      <w:r w:rsidRPr="008C3608">
        <w:rPr>
          <w:rFonts w:ascii="Arial" w:eastAsia="Arial Unicode MS" w:hAnsi="Arial" w:cs="Arial"/>
          <w:color w:val="000000"/>
          <w:spacing w:val="2"/>
          <w:sz w:val="24"/>
          <w:szCs w:val="24"/>
          <w:lang w:eastAsia="zh-CN"/>
        </w:rPr>
        <w:t xml:space="preserve"> в доверительное управление.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29. Осуществление доверительного управления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реорганизации и ликвидации акционерного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внесения изменений и дополнений в учредительные документы акционерного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3) изменения величины уставного капитала акционерного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4) совершения крупной сделки от имени акционерного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5) принятия решения об участии акционерного общества в других организациях;</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6) эмиссии ценных бумаг акционерного общества;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7) утверждения годового отчета.</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30. Возмещение расходов доверительного управляющего</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Возмещению подлежат:</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1) командировочные расходы, связанные с осуществлением функций доверительного управляющего, в соответствии с действующими нормативами;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почтовые, телефонные и телеграфные расходы;</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3) расходы по уплате налога на имущество, переданное в доверительное управление;</w:t>
      </w:r>
    </w:p>
    <w:p w:rsidR="0060146A" w:rsidRPr="008C3608" w:rsidRDefault="0060146A" w:rsidP="00FD6B67">
      <w:pPr>
        <w:suppressAutoHyphens/>
        <w:autoSpaceDE w:val="0"/>
        <w:spacing w:after="0" w:line="240" w:lineRule="auto"/>
        <w:ind w:firstLine="709"/>
        <w:jc w:val="both"/>
        <w:outlineLvl w:val="2"/>
        <w:rPr>
          <w:rFonts w:ascii="Arial" w:eastAsia="Times New Roman" w:hAnsi="Arial" w:cs="Arial"/>
          <w:sz w:val="24"/>
          <w:szCs w:val="24"/>
          <w:lang w:eastAsia="zh-CN"/>
        </w:rPr>
      </w:pPr>
      <w:r w:rsidRPr="008C3608">
        <w:rPr>
          <w:rFonts w:ascii="Arial" w:eastAsia="Times New Roman" w:hAnsi="Arial" w:cs="Arial"/>
          <w:sz w:val="24"/>
          <w:szCs w:val="24"/>
          <w:lang w:eastAsia="zh-CN"/>
        </w:rPr>
        <w:lastRenderedPageBreak/>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60146A" w:rsidRPr="008C3608" w:rsidRDefault="0060146A"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8. Порядок передачи муниципального имущества в залог</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31. Имущество, которое может быть предметом залога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1) </w:t>
      </w:r>
      <w:proofErr w:type="gramStart"/>
      <w:r w:rsidRPr="008C3608">
        <w:rPr>
          <w:rFonts w:ascii="Arial" w:eastAsia="Arial Unicode MS" w:hAnsi="Arial" w:cs="Arial"/>
          <w:color w:val="000000"/>
          <w:spacing w:val="2"/>
          <w:sz w:val="24"/>
          <w:szCs w:val="24"/>
          <w:lang w:eastAsia="zh-CN"/>
        </w:rPr>
        <w:t>составляющее</w:t>
      </w:r>
      <w:proofErr w:type="gramEnd"/>
      <w:r w:rsidRPr="008C3608">
        <w:rPr>
          <w:rFonts w:ascii="Arial" w:eastAsia="Arial Unicode MS" w:hAnsi="Arial" w:cs="Arial"/>
          <w:color w:val="000000"/>
          <w:spacing w:val="2"/>
          <w:sz w:val="24"/>
          <w:szCs w:val="24"/>
          <w:lang w:eastAsia="zh-CN"/>
        </w:rPr>
        <w:t xml:space="preserve"> муниципальную казну;</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2) </w:t>
      </w:r>
      <w:proofErr w:type="gramStart"/>
      <w:r w:rsidRPr="008C3608">
        <w:rPr>
          <w:rFonts w:ascii="Arial" w:eastAsia="Arial Unicode MS" w:hAnsi="Arial" w:cs="Arial"/>
          <w:color w:val="000000"/>
          <w:spacing w:val="2"/>
          <w:sz w:val="24"/>
          <w:szCs w:val="24"/>
          <w:lang w:eastAsia="zh-CN"/>
        </w:rPr>
        <w:t>принадлежащее</w:t>
      </w:r>
      <w:proofErr w:type="gramEnd"/>
      <w:r w:rsidRPr="008C3608">
        <w:rPr>
          <w:rFonts w:ascii="Arial" w:eastAsia="Arial Unicode MS" w:hAnsi="Arial" w:cs="Arial"/>
          <w:color w:val="000000"/>
          <w:spacing w:val="2"/>
          <w:sz w:val="24"/>
          <w:szCs w:val="24"/>
          <w:lang w:eastAsia="zh-CN"/>
        </w:rPr>
        <w:t xml:space="preserve"> предприятию на праве хозяйственного ведения.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Муниципальное имущество может быть предметом залога для обеспечения исполнения обязатель</w:t>
      </w:r>
      <w:proofErr w:type="gramStart"/>
      <w:r w:rsidRPr="008C3608">
        <w:rPr>
          <w:rFonts w:ascii="Arial" w:eastAsia="Arial Unicode MS" w:hAnsi="Arial" w:cs="Arial"/>
          <w:color w:val="000000"/>
          <w:spacing w:val="2"/>
          <w:sz w:val="24"/>
          <w:szCs w:val="24"/>
          <w:lang w:eastAsia="zh-CN"/>
        </w:rPr>
        <w:t>ств тр</w:t>
      </w:r>
      <w:proofErr w:type="gramEnd"/>
      <w:r w:rsidRPr="008C3608">
        <w:rPr>
          <w:rFonts w:ascii="Arial" w:eastAsia="Arial Unicode MS" w:hAnsi="Arial" w:cs="Arial"/>
          <w:color w:val="000000"/>
          <w:spacing w:val="2"/>
          <w:sz w:val="24"/>
          <w:szCs w:val="24"/>
          <w:lang w:eastAsia="zh-CN"/>
        </w:rPr>
        <w:t>етьих лиц.</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32. Залог имущества, находящегося в муниципальной казне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 xml:space="preserve">2. Залог имущества, находящегося в муниципальной казне, возникает в силу договора, заключаемого местной администрацией с кредитором по обеспечиваемому </w:t>
      </w:r>
      <w:proofErr w:type="gramStart"/>
      <w:r w:rsidRPr="008C3608">
        <w:rPr>
          <w:rFonts w:ascii="Arial" w:eastAsia="Arial Unicode MS" w:hAnsi="Arial" w:cs="Arial"/>
          <w:color w:val="000000"/>
          <w:spacing w:val="2"/>
          <w:sz w:val="24"/>
          <w:szCs w:val="24"/>
          <w:lang w:eastAsia="zh-CN"/>
        </w:rPr>
        <w:t>залогом обязательству</w:t>
      </w:r>
      <w:proofErr w:type="gramEnd"/>
      <w:r w:rsidRPr="008C3608">
        <w:rPr>
          <w:rFonts w:ascii="Arial" w:eastAsia="Arial Unicode MS" w:hAnsi="Arial" w:cs="Arial"/>
          <w:color w:val="000000"/>
          <w:spacing w:val="2"/>
          <w:sz w:val="24"/>
          <w:szCs w:val="24"/>
          <w:lang w:eastAsia="zh-CN"/>
        </w:rPr>
        <w:t>.</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1) сумма неисполненного обязательства составляет менее чем пять процентов от размера стоимости заложенного имущества;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2) период просрочки исполнения обязательства, обеспеченного залогом, составляет менее чем три месяца.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33. Залог имущества, принадлежащего предприятию на праве хозяйственного ведения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lastRenderedPageBreak/>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проекта договора о залоге;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свидетельства о внесении муниципального имущества, имеющегося у предприятия, в реестр;</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3) заключение независимого профессионального оценщика о рыночной стоимости передаваемого в залог муниципального имущества;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1) принято решение о его приватизации, реорганизации или ликвидации;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2) возбуждено производство по делу о несостоятельности (банкротстве).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60146A" w:rsidRPr="008C3608" w:rsidRDefault="0060146A"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Глава 9. Порядок списания муниципального имущества</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34. Основания и порядок списания муниципального имущества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w:t>
      </w:r>
      <w:proofErr w:type="gramStart"/>
      <w:r w:rsidRPr="008C3608">
        <w:rPr>
          <w:rFonts w:ascii="Arial" w:eastAsia="Arial Unicode MS" w:hAnsi="Arial" w:cs="Arial"/>
          <w:color w:val="000000"/>
          <w:sz w:val="24"/>
          <w:szCs w:val="24"/>
          <w:lang w:eastAsia="zh-CN"/>
        </w:rPr>
        <w:t>пришедшее</w:t>
      </w:r>
      <w:proofErr w:type="gramEnd"/>
      <w:r w:rsidRPr="008C3608">
        <w:rPr>
          <w:rFonts w:ascii="Arial" w:eastAsia="Arial Unicode MS" w:hAnsi="Arial" w:cs="Arial"/>
          <w:color w:val="000000"/>
          <w:sz w:val="24"/>
          <w:szCs w:val="24"/>
          <w:lang w:eastAsia="zh-CN"/>
        </w:rPr>
        <w:t xml:space="preserve"> в негодность вследствие физического износа, аварий, стихийных бедствий, нарушения нормальных условий эксплуатации и по другим причинам;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морально устаревшее.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Списание основных сре</w:t>
      </w:r>
      <w:proofErr w:type="gramStart"/>
      <w:r w:rsidRPr="008C3608">
        <w:rPr>
          <w:rFonts w:ascii="Arial" w:eastAsia="Arial Unicode MS" w:hAnsi="Arial" w:cs="Arial"/>
          <w:color w:val="000000"/>
          <w:sz w:val="24"/>
          <w:szCs w:val="24"/>
          <w:lang w:eastAsia="zh-CN"/>
        </w:rPr>
        <w:t>дств пр</w:t>
      </w:r>
      <w:proofErr w:type="gramEnd"/>
      <w:r w:rsidRPr="008C3608">
        <w:rPr>
          <w:rFonts w:ascii="Arial" w:eastAsia="Arial Unicode MS" w:hAnsi="Arial" w:cs="Arial"/>
          <w:color w:val="000000"/>
          <w:sz w:val="24"/>
          <w:szCs w:val="24"/>
          <w:lang w:eastAsia="zh-CN"/>
        </w:rPr>
        <w:t>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35. Комиссия по списанию основных средств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lastRenderedPageBreak/>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Комиссия по списанию основных средств: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устанавливает конкретные причины списания объекта;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выявляет лиц, по вине которых произошло преждевременное выбытие основных средств из эксплуатации, вносит предложения о привлечении этих лиц к ответственности, установленной действующим законодательством;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6) осуществляет </w:t>
      </w:r>
      <w:proofErr w:type="gramStart"/>
      <w:r w:rsidRPr="008C3608">
        <w:rPr>
          <w:rFonts w:ascii="Arial" w:eastAsia="Arial Unicode MS" w:hAnsi="Arial" w:cs="Arial"/>
          <w:color w:val="000000"/>
          <w:sz w:val="24"/>
          <w:szCs w:val="24"/>
          <w:lang w:eastAsia="zh-CN"/>
        </w:rPr>
        <w:t>контроль за</w:t>
      </w:r>
      <w:proofErr w:type="gramEnd"/>
      <w:r w:rsidRPr="008C3608">
        <w:rPr>
          <w:rFonts w:ascii="Arial" w:eastAsia="Arial Unicode MS" w:hAnsi="Arial" w:cs="Arial"/>
          <w:color w:val="000000"/>
          <w:sz w:val="24"/>
          <w:szCs w:val="24"/>
          <w:lang w:eastAsia="zh-CN"/>
        </w:rPr>
        <w:t xml:space="preserve">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7) составляет акты на списание отдельных объектов основных средств;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8) подготавливает проект приказа руководителя предприятия (учреждения) о списании основных средств и перечень </w:t>
      </w:r>
      <w:r w:rsidR="00C00576" w:rsidRPr="008C3608">
        <w:rPr>
          <w:rFonts w:ascii="Arial" w:eastAsia="Arial Unicode MS" w:hAnsi="Arial" w:cs="Arial"/>
          <w:color w:val="000000"/>
          <w:sz w:val="24"/>
          <w:szCs w:val="24"/>
          <w:lang w:eastAsia="zh-CN"/>
        </w:rPr>
        <w:t>имущества, подлежащего списанию.</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В актах на списание указываются все реквизиты, описывающие списываемый объект:</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год изготовления или постройки объекта, дата его поступления на предприятие (учреждение);</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время ввода в эксплуатацию;</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3) первоначальная стоимость объекта (для </w:t>
      </w:r>
      <w:proofErr w:type="gramStart"/>
      <w:r w:rsidRPr="008C3608">
        <w:rPr>
          <w:rFonts w:ascii="Arial" w:eastAsia="Arial Unicode MS" w:hAnsi="Arial" w:cs="Arial"/>
          <w:color w:val="000000"/>
          <w:sz w:val="24"/>
          <w:szCs w:val="24"/>
          <w:lang w:eastAsia="zh-CN"/>
        </w:rPr>
        <w:t>переоцененных</w:t>
      </w:r>
      <w:proofErr w:type="gramEnd"/>
      <w:r w:rsidRPr="008C3608">
        <w:rPr>
          <w:rFonts w:ascii="Arial" w:eastAsia="Arial Unicode MS" w:hAnsi="Arial" w:cs="Arial"/>
          <w:color w:val="000000"/>
          <w:sz w:val="24"/>
          <w:szCs w:val="24"/>
          <w:lang w:eastAsia="zh-CN"/>
        </w:rPr>
        <w:t xml:space="preserve"> - восстановительная);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сумма начисленного износа по данным бухгалтерского учета, количество проведенных капитальных ремонтов;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шифр амортизационных отчислений;</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6) норма амортизационных отчислений;</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7) подробно излагаются причины выбытия объекта, состояние его основных частей, деталей, узлов.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При списании автотранспортных средств не полностью </w:t>
      </w:r>
      <w:proofErr w:type="spellStart"/>
      <w:r w:rsidRPr="008C3608">
        <w:rPr>
          <w:rFonts w:ascii="Arial" w:eastAsia="Arial Unicode MS" w:hAnsi="Arial" w:cs="Arial"/>
          <w:color w:val="000000"/>
          <w:sz w:val="24"/>
          <w:szCs w:val="24"/>
          <w:lang w:eastAsia="zh-CN"/>
        </w:rPr>
        <w:t>самортизированных</w:t>
      </w:r>
      <w:proofErr w:type="spellEnd"/>
      <w:r w:rsidRPr="008C3608">
        <w:rPr>
          <w:rFonts w:ascii="Arial" w:eastAsia="Arial Unicode MS" w:hAnsi="Arial" w:cs="Arial"/>
          <w:color w:val="000000"/>
          <w:sz w:val="24"/>
          <w:szCs w:val="24"/>
          <w:lang w:eastAsia="zh-CN"/>
        </w:rPr>
        <w:t xml:space="preserve">, но </w:t>
      </w:r>
      <w:proofErr w:type="gramStart"/>
      <w:r w:rsidRPr="008C3608">
        <w:rPr>
          <w:rFonts w:ascii="Arial" w:eastAsia="Arial Unicode MS" w:hAnsi="Arial" w:cs="Arial"/>
          <w:color w:val="000000"/>
          <w:sz w:val="24"/>
          <w:szCs w:val="24"/>
          <w:lang w:eastAsia="zh-CN"/>
        </w:rPr>
        <w:t>эксплуатация</w:t>
      </w:r>
      <w:proofErr w:type="gramEnd"/>
      <w:r w:rsidRPr="008C3608">
        <w:rPr>
          <w:rFonts w:ascii="Arial" w:eastAsia="Arial Unicode MS" w:hAnsi="Arial" w:cs="Arial"/>
          <w:color w:val="000000"/>
          <w:sz w:val="24"/>
          <w:szCs w:val="24"/>
          <w:lang w:eastAsia="zh-CN"/>
        </w:rPr>
        <w:t xml:space="preserve">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lastRenderedPageBreak/>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7. Составленные и подписанные комиссией акты на списание основных средств утверждаются руководителем предприятия (учреждения).</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36. Получение разрешения на списание муниципального имущества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копию приказа руководителя предприятия (учреждения) об образовании комиссии;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копию приказа руководителя учреждения об утверждении перечня имущества, подлежащего списанию, с обоснованием его необходимости;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4) перечень имущества, подлежащего списанию, по форме, устанавливаемой местной администрацией; </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акты на списание основных средств.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60146A" w:rsidRPr="008C3608" w:rsidRDefault="0060146A"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37. Списание муниципального имущества</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После получения разрешения местной администрации руководитель предприятия (учреждения) издает приказ о списании имущества и указание о разборке и демонтаже списываемых основных средств.</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60146A" w:rsidRPr="008C3608" w:rsidRDefault="0060146A"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w:t>
      </w:r>
      <w:proofErr w:type="spellStart"/>
      <w:r w:rsidRPr="008C3608">
        <w:rPr>
          <w:rFonts w:ascii="Arial" w:eastAsia="Arial Unicode MS" w:hAnsi="Arial" w:cs="Arial"/>
          <w:color w:val="000000"/>
          <w:sz w:val="24"/>
          <w:szCs w:val="24"/>
          <w:lang w:eastAsia="zh-CN"/>
        </w:rPr>
        <w:t>приходовании</w:t>
      </w:r>
      <w:proofErr w:type="spellEnd"/>
      <w:r w:rsidRPr="008C3608">
        <w:rPr>
          <w:rFonts w:ascii="Arial" w:eastAsia="Arial Unicode MS" w:hAnsi="Arial" w:cs="Arial"/>
          <w:color w:val="000000"/>
          <w:sz w:val="24"/>
          <w:szCs w:val="24"/>
          <w:lang w:eastAsia="zh-CN"/>
        </w:rPr>
        <w:t xml:space="preserve">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4. Списанное имущество подлежит исключению из реестра муниципального имущества.</w:t>
      </w:r>
    </w:p>
    <w:p w:rsidR="0060146A" w:rsidRPr="008C3608" w:rsidRDefault="0060146A"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5. Аналогичным образом подлежит списанию имущество, составляющее казну. Решение о списании принимает местная администрация. </w:t>
      </w:r>
    </w:p>
    <w:p w:rsidR="00C00576" w:rsidRPr="008C3608" w:rsidRDefault="00C00576" w:rsidP="00FD6B67">
      <w:pPr>
        <w:suppressAutoHyphens/>
        <w:spacing w:after="0" w:line="240" w:lineRule="auto"/>
        <w:ind w:firstLine="709"/>
        <w:jc w:val="center"/>
        <w:rPr>
          <w:rFonts w:ascii="Arial" w:eastAsia="Times New Roman" w:hAnsi="Arial" w:cs="Arial"/>
          <w:sz w:val="24"/>
          <w:szCs w:val="24"/>
          <w:lang w:eastAsia="zh-CN"/>
        </w:rPr>
      </w:pPr>
      <w:r w:rsidRPr="008C3608">
        <w:rPr>
          <w:rFonts w:ascii="Arial" w:eastAsia="Times New Roman" w:hAnsi="Arial" w:cs="Arial"/>
          <w:sz w:val="24"/>
          <w:szCs w:val="24"/>
          <w:lang w:eastAsia="zh-CN"/>
        </w:rPr>
        <w:t xml:space="preserve">Глава 10. </w:t>
      </w:r>
      <w:proofErr w:type="gramStart"/>
      <w:r w:rsidRPr="008C3608">
        <w:rPr>
          <w:rFonts w:ascii="Arial" w:eastAsia="Times New Roman" w:hAnsi="Arial" w:cs="Arial"/>
          <w:sz w:val="24"/>
          <w:szCs w:val="24"/>
          <w:lang w:eastAsia="zh-CN"/>
        </w:rPr>
        <w:t>Контроль за</w:t>
      </w:r>
      <w:proofErr w:type="gramEnd"/>
      <w:r w:rsidRPr="008C3608">
        <w:rPr>
          <w:rFonts w:ascii="Arial" w:eastAsia="Times New Roman" w:hAnsi="Arial" w:cs="Arial"/>
          <w:sz w:val="24"/>
          <w:szCs w:val="24"/>
          <w:lang w:eastAsia="zh-CN"/>
        </w:rPr>
        <w:t xml:space="preserve"> сохранностью и использованием по назначению муниципального имущества</w:t>
      </w:r>
    </w:p>
    <w:p w:rsidR="00C00576" w:rsidRPr="008C3608" w:rsidRDefault="00C00576" w:rsidP="00FD6B67">
      <w:pPr>
        <w:suppressAutoHyphens/>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38. Цели и задачи контроля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lastRenderedPageBreak/>
        <w:t xml:space="preserve">1. </w:t>
      </w:r>
      <w:proofErr w:type="gramStart"/>
      <w:r w:rsidRPr="008C3608">
        <w:rPr>
          <w:rFonts w:ascii="Arial" w:eastAsia="Arial Unicode MS" w:hAnsi="Arial" w:cs="Arial"/>
          <w:color w:val="000000"/>
          <w:sz w:val="24"/>
          <w:szCs w:val="24"/>
          <w:lang w:eastAsia="zh-CN"/>
        </w:rPr>
        <w:t>Контроль за</w:t>
      </w:r>
      <w:proofErr w:type="gramEnd"/>
      <w:r w:rsidRPr="008C3608">
        <w:rPr>
          <w:rFonts w:ascii="Arial" w:eastAsia="Arial Unicode MS" w:hAnsi="Arial" w:cs="Arial"/>
          <w:color w:val="000000"/>
          <w:sz w:val="24"/>
          <w:szCs w:val="24"/>
          <w:lang w:eastAsia="zh-CN"/>
        </w:rPr>
        <w:t xml:space="preserve"> сохранностью и использованием по назначению муниципального имущества осуществляется в целях:</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определения обоснованности затрат местного бюджета на содержание муниципального имущества;</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4) обеспечение законности в деятельности юридических и физических лиц по владению, пользованию и </w:t>
      </w:r>
      <w:proofErr w:type="gramStart"/>
      <w:r w:rsidRPr="008C3608">
        <w:rPr>
          <w:rFonts w:ascii="Arial" w:eastAsia="Arial Unicode MS" w:hAnsi="Arial" w:cs="Arial"/>
          <w:color w:val="000000"/>
          <w:sz w:val="24"/>
          <w:szCs w:val="24"/>
          <w:lang w:eastAsia="zh-CN"/>
        </w:rPr>
        <w:t>распоряжению</w:t>
      </w:r>
      <w:proofErr w:type="gramEnd"/>
      <w:r w:rsidRPr="008C3608">
        <w:rPr>
          <w:rFonts w:ascii="Arial" w:eastAsia="Arial Unicode MS" w:hAnsi="Arial" w:cs="Arial"/>
          <w:color w:val="000000"/>
          <w:sz w:val="24"/>
          <w:szCs w:val="24"/>
          <w:lang w:eastAsia="zh-CN"/>
        </w:rPr>
        <w:t xml:space="preserve"> имеющимся у них муниципальным имуществом;</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приведение учетных данных об объектах контроля в соответствие с их фактическими параметрами.</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2. Основными задачами </w:t>
      </w:r>
      <w:proofErr w:type="gramStart"/>
      <w:r w:rsidRPr="008C3608">
        <w:rPr>
          <w:rFonts w:ascii="Arial" w:eastAsia="Arial Unicode MS" w:hAnsi="Arial" w:cs="Arial"/>
          <w:color w:val="000000"/>
          <w:sz w:val="24"/>
          <w:szCs w:val="24"/>
          <w:lang w:eastAsia="zh-CN"/>
        </w:rPr>
        <w:t>контроля за</w:t>
      </w:r>
      <w:proofErr w:type="gramEnd"/>
      <w:r w:rsidRPr="008C3608">
        <w:rPr>
          <w:rFonts w:ascii="Arial" w:eastAsia="Arial Unicode MS" w:hAnsi="Arial" w:cs="Arial"/>
          <w:color w:val="000000"/>
          <w:sz w:val="24"/>
          <w:szCs w:val="24"/>
          <w:lang w:eastAsia="zh-CN"/>
        </w:rPr>
        <w:t xml:space="preserve"> сохранностью и использованием по назначению муниципального имущества являются: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определение технического состояния объектов контроля и возможности дальнейшей их эксплуатации;</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установление причинно-следственных связей между выявленными в процессе контроля отклонениями от установленного порядка управления и распоряжения муниципальным имуществом и факторами, способствующими возникновению этих отклонений.</w:t>
      </w:r>
    </w:p>
    <w:p w:rsidR="00C00576" w:rsidRPr="008C3608" w:rsidRDefault="00C00576" w:rsidP="00FD6B67">
      <w:pPr>
        <w:suppressAutoHyphens/>
        <w:spacing w:after="0" w:line="240" w:lineRule="auto"/>
        <w:ind w:firstLine="709"/>
        <w:jc w:val="both"/>
        <w:rPr>
          <w:rFonts w:ascii="Arial" w:eastAsia="Arial Unicode MS" w:hAnsi="Arial" w:cs="Arial"/>
          <w:color w:val="000000"/>
          <w:sz w:val="24"/>
          <w:szCs w:val="24"/>
          <w:lang w:eastAsia="zh-CN"/>
        </w:rPr>
      </w:pPr>
    </w:p>
    <w:p w:rsidR="00C00576" w:rsidRPr="008C3608" w:rsidRDefault="00C00576" w:rsidP="00FD6B67">
      <w:pPr>
        <w:suppressAutoHyphens/>
        <w:autoSpaceDE w:val="0"/>
        <w:spacing w:after="0" w:line="240" w:lineRule="auto"/>
        <w:ind w:firstLine="709"/>
        <w:jc w:val="both"/>
        <w:outlineLvl w:val="1"/>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39. Осуществление контроля</w:t>
      </w:r>
    </w:p>
    <w:p w:rsidR="00C00576" w:rsidRPr="008C3608" w:rsidRDefault="00C00576" w:rsidP="00FD6B67">
      <w:pPr>
        <w:suppressAutoHyphens/>
        <w:autoSpaceDE w:val="0"/>
        <w:spacing w:after="0" w:line="240" w:lineRule="auto"/>
        <w:ind w:firstLine="709"/>
        <w:jc w:val="both"/>
        <w:outlineLvl w:val="1"/>
        <w:rPr>
          <w:rFonts w:ascii="Arial" w:eastAsia="Times New Roman" w:hAnsi="Arial" w:cs="Arial"/>
          <w:sz w:val="24"/>
          <w:szCs w:val="24"/>
          <w:lang w:eastAsia="zh-CN"/>
        </w:rPr>
      </w:pP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w:t>
      </w:r>
      <w:proofErr w:type="gramStart"/>
      <w:r w:rsidRPr="008C3608">
        <w:rPr>
          <w:rFonts w:ascii="Arial" w:eastAsia="Arial Unicode MS" w:hAnsi="Arial" w:cs="Arial"/>
          <w:color w:val="000000"/>
          <w:sz w:val="24"/>
          <w:szCs w:val="24"/>
          <w:lang w:eastAsia="zh-CN"/>
        </w:rPr>
        <w:t>Контроль за</w:t>
      </w:r>
      <w:proofErr w:type="gramEnd"/>
      <w:r w:rsidRPr="008C3608">
        <w:rPr>
          <w:rFonts w:ascii="Arial" w:eastAsia="Arial Unicode MS" w:hAnsi="Arial" w:cs="Arial"/>
          <w:color w:val="000000"/>
          <w:sz w:val="24"/>
          <w:szCs w:val="24"/>
          <w:lang w:eastAsia="zh-CN"/>
        </w:rPr>
        <w:t xml:space="preserve"> сохранностью и использованием по назначению муниципального имущества, имеющегося у организаций, осуществляет местная администрация.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2. Местная администрация ежегодно отчитывается перед Советом депутатов о результатах осуществления </w:t>
      </w:r>
      <w:proofErr w:type="gramStart"/>
      <w:r w:rsidRPr="008C3608">
        <w:rPr>
          <w:rFonts w:ascii="Arial" w:eastAsia="Arial Unicode MS" w:hAnsi="Arial" w:cs="Arial"/>
          <w:color w:val="000000"/>
          <w:sz w:val="24"/>
          <w:szCs w:val="24"/>
          <w:lang w:eastAsia="zh-CN"/>
        </w:rPr>
        <w:t>контроля за</w:t>
      </w:r>
      <w:proofErr w:type="gramEnd"/>
      <w:r w:rsidRPr="008C3608">
        <w:rPr>
          <w:rFonts w:ascii="Arial" w:eastAsia="Arial Unicode MS" w:hAnsi="Arial" w:cs="Arial"/>
          <w:color w:val="000000"/>
          <w:sz w:val="24"/>
          <w:szCs w:val="24"/>
          <w:lang w:eastAsia="zh-CN"/>
        </w:rPr>
        <w:t xml:space="preserve"> сохранностью и использованием по назначению муниципального имущества.</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w:t>
      </w:r>
      <w:proofErr w:type="gramStart"/>
      <w:r w:rsidRPr="008C3608">
        <w:rPr>
          <w:rFonts w:ascii="Arial" w:eastAsia="Arial Unicode MS" w:hAnsi="Arial" w:cs="Arial"/>
          <w:color w:val="000000"/>
          <w:sz w:val="24"/>
          <w:szCs w:val="24"/>
          <w:lang w:eastAsia="zh-CN"/>
        </w:rPr>
        <w:t>соответствия</w:t>
      </w:r>
      <w:proofErr w:type="gramEnd"/>
      <w:r w:rsidRPr="008C3608">
        <w:rPr>
          <w:rFonts w:ascii="Arial" w:eastAsia="Arial Unicode MS" w:hAnsi="Arial" w:cs="Arial"/>
          <w:color w:val="000000"/>
          <w:sz w:val="24"/>
          <w:szCs w:val="24"/>
          <w:lang w:eastAsia="zh-CN"/>
        </w:rPr>
        <w:t xml:space="preserve">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Договоры о передаче муниципального имущества третьим лицам заключаются при условии включения в них обязатель</w:t>
      </w:r>
      <w:proofErr w:type="gramStart"/>
      <w:r w:rsidRPr="008C3608">
        <w:rPr>
          <w:rFonts w:ascii="Arial" w:eastAsia="Arial Unicode MS" w:hAnsi="Arial" w:cs="Arial"/>
          <w:color w:val="000000"/>
          <w:sz w:val="24"/>
          <w:szCs w:val="24"/>
          <w:lang w:eastAsia="zh-CN"/>
        </w:rPr>
        <w:t>ств пр</w:t>
      </w:r>
      <w:proofErr w:type="gramEnd"/>
      <w:r w:rsidRPr="008C3608">
        <w:rPr>
          <w:rFonts w:ascii="Arial" w:eastAsia="Arial Unicode MS" w:hAnsi="Arial" w:cs="Arial"/>
          <w:color w:val="000000"/>
          <w:sz w:val="24"/>
          <w:szCs w:val="24"/>
          <w:lang w:eastAsia="zh-CN"/>
        </w:rPr>
        <w:t>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5. Местная администрация в целях </w:t>
      </w:r>
      <w:proofErr w:type="gramStart"/>
      <w:r w:rsidRPr="008C3608">
        <w:rPr>
          <w:rFonts w:ascii="Arial" w:eastAsia="Arial Unicode MS" w:hAnsi="Arial" w:cs="Arial"/>
          <w:color w:val="000000"/>
          <w:sz w:val="24"/>
          <w:szCs w:val="24"/>
          <w:lang w:eastAsia="zh-CN"/>
        </w:rPr>
        <w:t>контроля за</w:t>
      </w:r>
      <w:proofErr w:type="gramEnd"/>
      <w:r w:rsidRPr="008C3608">
        <w:rPr>
          <w:rFonts w:ascii="Arial" w:eastAsia="Arial Unicode MS" w:hAnsi="Arial" w:cs="Arial"/>
          <w:color w:val="000000"/>
          <w:sz w:val="24"/>
          <w:szCs w:val="24"/>
          <w:lang w:eastAsia="zh-CN"/>
        </w:rPr>
        <w:t xml:space="preserve"> сохранностью и использованием по назначению муниципального имущества:</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lastRenderedPageBreak/>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proofErr w:type="gramStart"/>
      <w:r w:rsidRPr="008C3608">
        <w:rPr>
          <w:rFonts w:ascii="Arial" w:eastAsia="Arial Unicode MS" w:hAnsi="Arial" w:cs="Arial"/>
          <w:color w:val="000000"/>
          <w:sz w:val="24"/>
          <w:szCs w:val="24"/>
          <w:lang w:eastAsia="zh-CN"/>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roofErr w:type="gramEnd"/>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6. </w:t>
      </w:r>
      <w:proofErr w:type="gramStart"/>
      <w:r w:rsidRPr="008C3608">
        <w:rPr>
          <w:rFonts w:ascii="Arial" w:eastAsia="Arial Unicode MS" w:hAnsi="Arial" w:cs="Arial"/>
          <w:color w:val="000000"/>
          <w:sz w:val="24"/>
          <w:szCs w:val="24"/>
          <w:lang w:eastAsia="zh-CN"/>
        </w:rPr>
        <w:t>Контроль за</w:t>
      </w:r>
      <w:proofErr w:type="gramEnd"/>
      <w:r w:rsidRPr="008C3608">
        <w:rPr>
          <w:rFonts w:ascii="Arial" w:eastAsia="Arial Unicode MS" w:hAnsi="Arial" w:cs="Arial"/>
          <w:color w:val="000000"/>
          <w:sz w:val="24"/>
          <w:szCs w:val="24"/>
          <w:lang w:eastAsia="zh-CN"/>
        </w:rPr>
        <w:t xml:space="preserve"> сохранностью и использованием по назначению муниципального имущества осуществляется в плановом и внеплановом порядке:</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8. Внеплановый контроль осуществляется в обязательном порядке:</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при установлении фактов хищений или злоупотреблений, а также порчи муниципального имущества;</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при ликвидации (реорганизации) организации, имеющей муниципальное имущество.</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9. Для осуществления проверок фактического наличия, состояния сохранности муниципального имущества и порядка его использования местная администрация </w:t>
      </w:r>
      <w:proofErr w:type="gramStart"/>
      <w:r w:rsidRPr="008C3608">
        <w:rPr>
          <w:rFonts w:ascii="Arial" w:eastAsia="Arial Unicode MS" w:hAnsi="Arial" w:cs="Arial"/>
          <w:color w:val="000000"/>
          <w:sz w:val="24"/>
          <w:szCs w:val="24"/>
          <w:lang w:eastAsia="zh-CN"/>
        </w:rPr>
        <w:t>образует</w:t>
      </w:r>
      <w:proofErr w:type="gramEnd"/>
      <w:r w:rsidRPr="008C3608">
        <w:rPr>
          <w:rFonts w:ascii="Arial" w:eastAsia="Arial Unicode MS" w:hAnsi="Arial" w:cs="Arial"/>
          <w:color w:val="000000"/>
          <w:sz w:val="24"/>
          <w:szCs w:val="24"/>
          <w:lang w:eastAsia="zh-CN"/>
        </w:rPr>
        <w:t xml:space="preserve"> рабочие группы и назначает их руководителей.</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10. Организация, имеющая муниципальное имущество, при извещении ее о предстоящей проверке обязана:</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1) подготовить документы по перечню, утверждаемому руководителем рабочей группы;</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назначить работников организации, ответственных за организацию содействия рабочей группе в ходе осуществления контроля;</w:t>
      </w:r>
    </w:p>
    <w:p w:rsidR="00C00576" w:rsidRPr="008C3608" w:rsidRDefault="00C00576" w:rsidP="00FD6B67">
      <w:pPr>
        <w:suppressAutoHyphens/>
        <w:spacing w:after="0" w:line="240" w:lineRule="auto"/>
        <w:ind w:firstLine="709"/>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подготовить помещение, технические средства для обеспечения работы членов рабочей группы.</w:t>
      </w:r>
    </w:p>
    <w:p w:rsidR="00C00576" w:rsidRPr="008C3608" w:rsidRDefault="00C00576" w:rsidP="00FD6B67">
      <w:pPr>
        <w:suppressAutoHyphens/>
        <w:spacing w:after="0" w:line="240" w:lineRule="auto"/>
        <w:ind w:firstLine="709"/>
        <w:jc w:val="both"/>
        <w:rPr>
          <w:rFonts w:ascii="Arial" w:eastAsia="Arial Unicode MS" w:hAnsi="Arial" w:cs="Arial"/>
          <w:color w:val="000000"/>
          <w:sz w:val="24"/>
          <w:szCs w:val="24"/>
          <w:lang w:eastAsia="zh-CN"/>
        </w:rPr>
      </w:pPr>
    </w:p>
    <w:p w:rsidR="00C00576" w:rsidRPr="008C3608" w:rsidRDefault="00C00576" w:rsidP="00FD6B67">
      <w:pPr>
        <w:suppressAutoHyphens/>
        <w:autoSpaceDE w:val="0"/>
        <w:spacing w:after="0" w:line="240" w:lineRule="auto"/>
        <w:ind w:firstLine="709"/>
        <w:jc w:val="both"/>
        <w:outlineLvl w:val="1"/>
        <w:rPr>
          <w:rFonts w:ascii="Arial" w:eastAsia="Times New Roman" w:hAnsi="Arial" w:cs="Arial"/>
          <w:sz w:val="24"/>
          <w:szCs w:val="24"/>
          <w:lang w:eastAsia="zh-CN"/>
        </w:rPr>
      </w:pPr>
      <w:r w:rsidRPr="008C3608">
        <w:rPr>
          <w:rFonts w:ascii="Arial" w:eastAsia="Times New Roman" w:hAnsi="Arial" w:cs="Arial"/>
          <w:sz w:val="24"/>
          <w:szCs w:val="24"/>
          <w:lang w:eastAsia="zh-CN"/>
        </w:rPr>
        <w:t>Статья 40. Последствия выявления нарушений</w:t>
      </w:r>
    </w:p>
    <w:p w:rsidR="00C00576" w:rsidRPr="008C3608" w:rsidRDefault="00C00576" w:rsidP="00FD6B67">
      <w:pPr>
        <w:suppressAutoHyphens/>
        <w:spacing w:after="0" w:line="240" w:lineRule="auto"/>
        <w:ind w:firstLine="284"/>
        <w:jc w:val="both"/>
        <w:rPr>
          <w:rFonts w:ascii="Arial" w:eastAsia="Times New Roman" w:hAnsi="Arial" w:cs="Arial"/>
          <w:sz w:val="24"/>
          <w:szCs w:val="24"/>
          <w:lang w:eastAsia="zh-CN"/>
        </w:rPr>
      </w:pPr>
      <w:r w:rsidRPr="008C3608">
        <w:rPr>
          <w:rFonts w:ascii="Arial" w:eastAsia="Times New Roman" w:hAnsi="Arial" w:cs="Arial"/>
          <w:sz w:val="24"/>
          <w:szCs w:val="24"/>
          <w:lang w:eastAsia="zh-CN"/>
        </w:rPr>
        <w:t>По окончании проверки местная администрация:</w:t>
      </w:r>
    </w:p>
    <w:p w:rsidR="00C00576" w:rsidRPr="008C3608" w:rsidRDefault="00C00576" w:rsidP="00FD6B67">
      <w:pPr>
        <w:suppressAutoHyphens/>
        <w:spacing w:after="0" w:line="240" w:lineRule="auto"/>
        <w:ind w:firstLine="284"/>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 xml:space="preserve">1. При выявлении нарушений действующего законодательства по совершению действий по распоряжению муниципальным имуществом, которые нанесли или </w:t>
      </w:r>
      <w:r w:rsidRPr="008C3608">
        <w:rPr>
          <w:rFonts w:ascii="Arial" w:eastAsia="Arial Unicode MS" w:hAnsi="Arial" w:cs="Arial"/>
          <w:color w:val="000000"/>
          <w:sz w:val="24"/>
          <w:szCs w:val="24"/>
          <w:lang w:eastAsia="zh-CN"/>
        </w:rPr>
        <w:lastRenderedPageBreak/>
        <w:t>могут нанести ущерб интересам муниципального образования, доводит до сведения Совета депутатов информацию в письменном виде.</w:t>
      </w:r>
    </w:p>
    <w:p w:rsidR="00C00576" w:rsidRPr="008C3608" w:rsidRDefault="00C00576" w:rsidP="00FD6B67">
      <w:pPr>
        <w:suppressAutoHyphens/>
        <w:spacing w:after="0" w:line="240" w:lineRule="auto"/>
        <w:ind w:firstLine="284"/>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C00576" w:rsidRPr="008C3608" w:rsidRDefault="00C00576" w:rsidP="00FD6B67">
      <w:pPr>
        <w:suppressAutoHyphens/>
        <w:spacing w:after="0" w:line="240" w:lineRule="auto"/>
        <w:ind w:firstLine="284"/>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C00576" w:rsidRPr="008C3608" w:rsidRDefault="00C00576" w:rsidP="00FD6B67">
      <w:pPr>
        <w:suppressAutoHyphens/>
        <w:spacing w:after="0" w:line="240" w:lineRule="auto"/>
        <w:ind w:firstLine="284"/>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C00576" w:rsidRPr="008C3608" w:rsidRDefault="00C00576" w:rsidP="00FD6B67">
      <w:pPr>
        <w:suppressAutoHyphens/>
        <w:spacing w:after="0" w:line="240" w:lineRule="auto"/>
        <w:ind w:firstLine="284"/>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z w:val="24"/>
          <w:szCs w:val="24"/>
          <w:lang w:eastAsia="zh-CN"/>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C00576" w:rsidRPr="008C3608" w:rsidRDefault="00C00576" w:rsidP="00FD6B67">
      <w:pPr>
        <w:suppressAutoHyphens/>
        <w:spacing w:after="0" w:line="240" w:lineRule="auto"/>
        <w:ind w:firstLine="284"/>
        <w:jc w:val="both"/>
        <w:rPr>
          <w:rFonts w:ascii="Arial" w:eastAsia="Arial Unicode MS" w:hAnsi="Arial" w:cs="Arial"/>
          <w:color w:val="000000"/>
          <w:spacing w:val="2"/>
          <w:sz w:val="24"/>
          <w:szCs w:val="24"/>
          <w:lang w:eastAsia="zh-CN"/>
        </w:rPr>
      </w:pPr>
      <w:r w:rsidRPr="008C3608">
        <w:rPr>
          <w:rFonts w:ascii="Arial" w:eastAsia="Arial Unicode MS" w:hAnsi="Arial" w:cs="Arial"/>
          <w:color w:val="000000"/>
          <w:spacing w:val="2"/>
          <w:sz w:val="24"/>
          <w:szCs w:val="24"/>
          <w:lang w:eastAsia="zh-CN"/>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C00576" w:rsidRPr="008C3608" w:rsidRDefault="00C00576" w:rsidP="00FD6B67">
      <w:pPr>
        <w:suppressAutoHyphens/>
        <w:autoSpaceDE w:val="0"/>
        <w:spacing w:after="0" w:line="240" w:lineRule="auto"/>
        <w:ind w:firstLine="709"/>
        <w:jc w:val="both"/>
        <w:rPr>
          <w:rFonts w:ascii="Arial" w:eastAsia="Times New Roman" w:hAnsi="Arial" w:cs="Arial"/>
          <w:bCs/>
          <w:sz w:val="24"/>
          <w:szCs w:val="24"/>
          <w:lang w:eastAsia="zh-CN"/>
        </w:rPr>
      </w:pPr>
    </w:p>
    <w:p w:rsidR="00C00576" w:rsidRPr="008C3608" w:rsidRDefault="00C00576" w:rsidP="00FD6B67">
      <w:pPr>
        <w:suppressAutoHyphens/>
        <w:autoSpaceDE w:val="0"/>
        <w:spacing w:after="0" w:line="240" w:lineRule="auto"/>
        <w:ind w:firstLine="709"/>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Статья 41. Защита права муниципальной собственности</w:t>
      </w:r>
    </w:p>
    <w:p w:rsidR="00C00576" w:rsidRPr="008C3608" w:rsidRDefault="00C00576" w:rsidP="00FD6B67">
      <w:pPr>
        <w:suppressAutoHyphens/>
        <w:spacing w:after="0" w:line="240" w:lineRule="auto"/>
        <w:ind w:firstLine="709"/>
        <w:rPr>
          <w:rFonts w:ascii="Arial" w:eastAsia="Times New Roman" w:hAnsi="Arial" w:cs="Arial"/>
          <w:bCs/>
          <w:sz w:val="24"/>
          <w:szCs w:val="24"/>
          <w:lang w:eastAsia="zh-CN"/>
        </w:rPr>
      </w:pPr>
    </w:p>
    <w:p w:rsidR="00C00576" w:rsidRPr="008C3608" w:rsidRDefault="00C00576" w:rsidP="00FD6B67">
      <w:pPr>
        <w:numPr>
          <w:ilvl w:val="0"/>
          <w:numId w:val="5"/>
        </w:numPr>
        <w:tabs>
          <w:tab w:val="clear" w:pos="1545"/>
          <w:tab w:val="left" w:pos="-360"/>
        </w:tabs>
        <w:suppressAutoHyphens/>
        <w:autoSpaceDE w:val="0"/>
        <w:spacing w:after="0" w:line="240" w:lineRule="auto"/>
        <w:ind w:left="0" w:firstLine="284"/>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Защита права муниципальной собственности осуществляется в соответствии с действующим законодательством.</w:t>
      </w:r>
    </w:p>
    <w:p w:rsidR="00C00576" w:rsidRPr="008C3608" w:rsidRDefault="00C00576" w:rsidP="00FD6B67">
      <w:pPr>
        <w:numPr>
          <w:ilvl w:val="0"/>
          <w:numId w:val="5"/>
        </w:numPr>
        <w:tabs>
          <w:tab w:val="clear" w:pos="1545"/>
        </w:tabs>
        <w:suppressAutoHyphens/>
        <w:autoSpaceDE w:val="0"/>
        <w:spacing w:after="0" w:line="240" w:lineRule="auto"/>
        <w:ind w:left="0" w:firstLine="284"/>
        <w:jc w:val="both"/>
        <w:rPr>
          <w:rFonts w:ascii="Arial" w:eastAsia="Times New Roman" w:hAnsi="Arial" w:cs="Arial"/>
          <w:sz w:val="24"/>
          <w:szCs w:val="24"/>
          <w:lang w:eastAsia="zh-CN"/>
        </w:rPr>
      </w:pPr>
      <w:r w:rsidRPr="008C3608">
        <w:rPr>
          <w:rFonts w:ascii="Arial" w:eastAsia="Times New Roman" w:hAnsi="Arial" w:cs="Arial"/>
          <w:bCs/>
          <w:sz w:val="24"/>
          <w:szCs w:val="24"/>
          <w:lang w:eastAsia="zh-CN"/>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E31DFB" w:rsidRPr="008C3608" w:rsidRDefault="00E31DFB" w:rsidP="00FD6B67">
      <w:pPr>
        <w:pStyle w:val="ab"/>
        <w:ind w:firstLine="709"/>
        <w:jc w:val="both"/>
        <w:rPr>
          <w:rFonts w:ascii="Arial" w:hAnsi="Arial" w:cs="Arial"/>
          <w:sz w:val="24"/>
          <w:szCs w:val="24"/>
        </w:rPr>
      </w:pPr>
    </w:p>
    <w:p w:rsidR="002D7B2E" w:rsidRPr="008C3608" w:rsidRDefault="002D7B2E" w:rsidP="00FD6B67">
      <w:pPr>
        <w:autoSpaceDE w:val="0"/>
        <w:autoSpaceDN w:val="0"/>
        <w:adjustRightInd w:val="0"/>
        <w:spacing w:after="0" w:line="240" w:lineRule="auto"/>
        <w:ind w:left="4962"/>
        <w:outlineLvl w:val="0"/>
        <w:rPr>
          <w:rFonts w:ascii="Arial" w:eastAsia="Times New Roman" w:hAnsi="Arial" w:cs="Arial"/>
          <w:iCs/>
          <w:sz w:val="24"/>
          <w:szCs w:val="24"/>
        </w:rPr>
      </w:pPr>
    </w:p>
    <w:p w:rsidR="002D7B2E" w:rsidRPr="008C3608" w:rsidRDefault="002D7B2E" w:rsidP="00FD6B67">
      <w:pPr>
        <w:autoSpaceDE w:val="0"/>
        <w:autoSpaceDN w:val="0"/>
        <w:adjustRightInd w:val="0"/>
        <w:spacing w:after="0" w:line="240" w:lineRule="auto"/>
        <w:ind w:firstLine="709"/>
        <w:outlineLvl w:val="0"/>
        <w:rPr>
          <w:rFonts w:ascii="Arial" w:eastAsia="Times New Roman" w:hAnsi="Arial" w:cs="Arial"/>
          <w:iCs/>
          <w:sz w:val="24"/>
          <w:szCs w:val="24"/>
        </w:rPr>
      </w:pPr>
    </w:p>
    <w:p w:rsidR="002D7B2E" w:rsidRPr="008C3608" w:rsidRDefault="002D7B2E" w:rsidP="00FD6B67">
      <w:pPr>
        <w:autoSpaceDE w:val="0"/>
        <w:autoSpaceDN w:val="0"/>
        <w:adjustRightInd w:val="0"/>
        <w:spacing w:after="0" w:line="240" w:lineRule="auto"/>
        <w:ind w:left="4962"/>
        <w:outlineLvl w:val="0"/>
        <w:rPr>
          <w:rFonts w:ascii="Arial" w:eastAsia="Times New Roman" w:hAnsi="Arial" w:cs="Arial"/>
          <w:iCs/>
          <w:sz w:val="24"/>
          <w:szCs w:val="24"/>
        </w:rPr>
      </w:pPr>
    </w:p>
    <w:p w:rsidR="002D7B2E" w:rsidRPr="008C3608" w:rsidRDefault="002D7B2E" w:rsidP="00FD6B67">
      <w:pPr>
        <w:autoSpaceDE w:val="0"/>
        <w:autoSpaceDN w:val="0"/>
        <w:adjustRightInd w:val="0"/>
        <w:spacing w:after="0" w:line="240" w:lineRule="auto"/>
        <w:ind w:left="4962"/>
        <w:outlineLvl w:val="0"/>
        <w:rPr>
          <w:rFonts w:ascii="Arial" w:eastAsia="Times New Roman" w:hAnsi="Arial" w:cs="Arial"/>
          <w:iCs/>
          <w:sz w:val="24"/>
          <w:szCs w:val="24"/>
        </w:rPr>
      </w:pPr>
    </w:p>
    <w:p w:rsidR="002D7B2E" w:rsidRPr="008C3608" w:rsidRDefault="002D7B2E" w:rsidP="00FD6B67">
      <w:pPr>
        <w:autoSpaceDE w:val="0"/>
        <w:autoSpaceDN w:val="0"/>
        <w:adjustRightInd w:val="0"/>
        <w:spacing w:after="0" w:line="240" w:lineRule="auto"/>
        <w:ind w:left="4962"/>
        <w:outlineLvl w:val="0"/>
        <w:rPr>
          <w:rFonts w:ascii="Arial" w:eastAsia="Times New Roman" w:hAnsi="Arial" w:cs="Arial"/>
          <w:iCs/>
          <w:sz w:val="24"/>
          <w:szCs w:val="24"/>
        </w:rPr>
      </w:pPr>
    </w:p>
    <w:p w:rsidR="002D7B2E" w:rsidRPr="008C3608" w:rsidRDefault="002D7B2E" w:rsidP="00FD6B67">
      <w:pPr>
        <w:autoSpaceDE w:val="0"/>
        <w:autoSpaceDN w:val="0"/>
        <w:adjustRightInd w:val="0"/>
        <w:spacing w:after="0" w:line="240" w:lineRule="auto"/>
        <w:ind w:left="4962"/>
        <w:outlineLvl w:val="0"/>
        <w:rPr>
          <w:rFonts w:ascii="Arial" w:eastAsia="Times New Roman" w:hAnsi="Arial" w:cs="Arial"/>
          <w:iCs/>
          <w:sz w:val="24"/>
          <w:szCs w:val="24"/>
        </w:rPr>
      </w:pPr>
    </w:p>
    <w:p w:rsidR="002D7B2E" w:rsidRPr="008C3608" w:rsidRDefault="002D7B2E" w:rsidP="00FD6B67">
      <w:pPr>
        <w:autoSpaceDE w:val="0"/>
        <w:autoSpaceDN w:val="0"/>
        <w:adjustRightInd w:val="0"/>
        <w:spacing w:after="0" w:line="240" w:lineRule="auto"/>
        <w:ind w:left="4962"/>
        <w:outlineLvl w:val="0"/>
        <w:rPr>
          <w:rFonts w:ascii="Arial" w:eastAsia="Times New Roman" w:hAnsi="Arial" w:cs="Arial"/>
          <w:iCs/>
          <w:sz w:val="24"/>
          <w:szCs w:val="24"/>
        </w:rPr>
      </w:pPr>
    </w:p>
    <w:sectPr w:rsidR="002D7B2E" w:rsidRPr="008C3608" w:rsidSect="00D34787">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D28" w:rsidRDefault="00025D28" w:rsidP="00124470">
      <w:pPr>
        <w:spacing w:after="0" w:line="240" w:lineRule="auto"/>
      </w:pPr>
      <w:r>
        <w:separator/>
      </w:r>
    </w:p>
  </w:endnote>
  <w:endnote w:type="continuationSeparator" w:id="0">
    <w:p w:rsidR="00025D28" w:rsidRDefault="00025D28" w:rsidP="00124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D28" w:rsidRDefault="00025D28" w:rsidP="00124470">
      <w:pPr>
        <w:spacing w:after="0" w:line="240" w:lineRule="auto"/>
      </w:pPr>
      <w:r>
        <w:separator/>
      </w:r>
    </w:p>
  </w:footnote>
  <w:footnote w:type="continuationSeparator" w:id="0">
    <w:p w:rsidR="00025D28" w:rsidRDefault="00025D28" w:rsidP="001244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A5" w:rsidRPr="00D208A5" w:rsidRDefault="00D208A5" w:rsidP="00D208A5">
    <w:pPr>
      <w:pStyle w:val="a5"/>
      <w:jc w:val="center"/>
      <w:rPr>
        <w:rFonts w:ascii="Times New Roman" w:hAnsi="Times New Roman" w:cs="Times New Roman"/>
        <w:b/>
        <w:sz w:val="50"/>
        <w:szCs w:val="5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singleLevel"/>
    <w:tmpl w:val="00000003"/>
    <w:name w:val="WW8Num3"/>
    <w:lvl w:ilvl="0">
      <w:start w:val="1"/>
      <w:numFmt w:val="decimal"/>
      <w:lvlText w:val="%1."/>
      <w:lvlJc w:val="left"/>
      <w:pPr>
        <w:tabs>
          <w:tab w:val="num" w:pos="1545"/>
        </w:tabs>
        <w:ind w:left="1545" w:hanging="1185"/>
      </w:pPr>
    </w:lvl>
  </w:abstractNum>
  <w:abstractNum w:abstractNumId="2">
    <w:nsid w:val="5D8B6516"/>
    <w:multiLevelType w:val="hybridMultilevel"/>
    <w:tmpl w:val="154C5898"/>
    <w:lvl w:ilvl="0" w:tplc="A91C03E8">
      <w:start w:val="1"/>
      <w:numFmt w:val="decimal"/>
      <w:pStyle w:val="1"/>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1B32804"/>
    <w:multiLevelType w:val="hybridMultilevel"/>
    <w:tmpl w:val="66600AF4"/>
    <w:lvl w:ilvl="0" w:tplc="6E5090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footnotePr>
    <w:footnote w:id="-1"/>
    <w:footnote w:id="0"/>
  </w:footnotePr>
  <w:endnotePr>
    <w:endnote w:id="-1"/>
    <w:endnote w:id="0"/>
  </w:endnotePr>
  <w:compat/>
  <w:rsids>
    <w:rsidRoot w:val="00247407"/>
    <w:rsid w:val="00001A99"/>
    <w:rsid w:val="00025D28"/>
    <w:rsid w:val="00072ED8"/>
    <w:rsid w:val="00084027"/>
    <w:rsid w:val="000F618D"/>
    <w:rsid w:val="00124470"/>
    <w:rsid w:val="00247407"/>
    <w:rsid w:val="002D7B2E"/>
    <w:rsid w:val="003232D8"/>
    <w:rsid w:val="00424896"/>
    <w:rsid w:val="00500FA1"/>
    <w:rsid w:val="005301E8"/>
    <w:rsid w:val="0060146A"/>
    <w:rsid w:val="00694D81"/>
    <w:rsid w:val="006C4CBC"/>
    <w:rsid w:val="00716092"/>
    <w:rsid w:val="0073349D"/>
    <w:rsid w:val="007340C4"/>
    <w:rsid w:val="007A6524"/>
    <w:rsid w:val="007E5F9B"/>
    <w:rsid w:val="00831FEF"/>
    <w:rsid w:val="00847E0F"/>
    <w:rsid w:val="00865B0F"/>
    <w:rsid w:val="00885E48"/>
    <w:rsid w:val="008A5AE6"/>
    <w:rsid w:val="008C3608"/>
    <w:rsid w:val="00943831"/>
    <w:rsid w:val="00960FAC"/>
    <w:rsid w:val="009E2121"/>
    <w:rsid w:val="00A42C98"/>
    <w:rsid w:val="00AB0359"/>
    <w:rsid w:val="00B5140B"/>
    <w:rsid w:val="00B63419"/>
    <w:rsid w:val="00B815A2"/>
    <w:rsid w:val="00BE7C8D"/>
    <w:rsid w:val="00C00576"/>
    <w:rsid w:val="00C10455"/>
    <w:rsid w:val="00C21C00"/>
    <w:rsid w:val="00C22B19"/>
    <w:rsid w:val="00C250B2"/>
    <w:rsid w:val="00D208A5"/>
    <w:rsid w:val="00D34787"/>
    <w:rsid w:val="00D408B3"/>
    <w:rsid w:val="00E01526"/>
    <w:rsid w:val="00E01F7E"/>
    <w:rsid w:val="00E227D2"/>
    <w:rsid w:val="00E31DFB"/>
    <w:rsid w:val="00E338F7"/>
    <w:rsid w:val="00EC46F3"/>
    <w:rsid w:val="00EC6C89"/>
    <w:rsid w:val="00F0298F"/>
    <w:rsid w:val="00F24B7B"/>
    <w:rsid w:val="00F37AF1"/>
    <w:rsid w:val="00F70669"/>
    <w:rsid w:val="00FD56DC"/>
    <w:rsid w:val="00FD6B67"/>
    <w:rsid w:val="00FE2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99"/>
  </w:style>
  <w:style w:type="paragraph" w:styleId="1">
    <w:name w:val="heading 1"/>
    <w:basedOn w:val="a"/>
    <w:next w:val="a0"/>
    <w:link w:val="10"/>
    <w:qFormat/>
    <w:rsid w:val="002D7B2E"/>
    <w:pPr>
      <w:keepNext/>
      <w:numPr>
        <w:numId w:val="1"/>
      </w:numPr>
      <w:suppressAutoHyphens/>
      <w:spacing w:after="0" w:line="100" w:lineRule="atLeast"/>
      <w:jc w:val="center"/>
      <w:outlineLvl w:val="0"/>
    </w:pPr>
    <w:rPr>
      <w:rFonts w:ascii="Times New Roman" w:eastAsia="Times New Roman" w:hAnsi="Times New Roman" w:cs="Times New Roman"/>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5">
    <w:name w:val="header"/>
    <w:basedOn w:val="a"/>
    <w:link w:val="a6"/>
    <w:uiPriority w:val="99"/>
    <w:unhideWhenUsed/>
    <w:rsid w:val="0012447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24470"/>
  </w:style>
  <w:style w:type="paragraph" w:styleId="a7">
    <w:name w:val="footer"/>
    <w:basedOn w:val="a"/>
    <w:link w:val="a8"/>
    <w:uiPriority w:val="99"/>
    <w:unhideWhenUsed/>
    <w:rsid w:val="0012447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24470"/>
  </w:style>
  <w:style w:type="character" w:customStyle="1" w:styleId="10">
    <w:name w:val="Заголовок 1 Знак"/>
    <w:basedOn w:val="a1"/>
    <w:link w:val="1"/>
    <w:rsid w:val="002D7B2E"/>
    <w:rPr>
      <w:rFonts w:ascii="Times New Roman" w:eastAsia="Times New Roman" w:hAnsi="Times New Roman" w:cs="Times New Roman"/>
      <w:sz w:val="28"/>
      <w:szCs w:val="24"/>
      <w:lang w:eastAsia="ar-SA"/>
    </w:rPr>
  </w:style>
  <w:style w:type="character" w:styleId="a9">
    <w:name w:val="Emphasis"/>
    <w:qFormat/>
    <w:rsid w:val="002D7B2E"/>
    <w:rPr>
      <w:i/>
      <w:iCs/>
    </w:rPr>
  </w:style>
  <w:style w:type="paragraph" w:styleId="a0">
    <w:name w:val="Body Text"/>
    <w:basedOn w:val="a"/>
    <w:link w:val="aa"/>
    <w:uiPriority w:val="99"/>
    <w:semiHidden/>
    <w:unhideWhenUsed/>
    <w:rsid w:val="002D7B2E"/>
    <w:pPr>
      <w:spacing w:after="120"/>
    </w:pPr>
  </w:style>
  <w:style w:type="character" w:customStyle="1" w:styleId="aa">
    <w:name w:val="Основной текст Знак"/>
    <w:basedOn w:val="a1"/>
    <w:link w:val="a0"/>
    <w:uiPriority w:val="99"/>
    <w:semiHidden/>
    <w:rsid w:val="002D7B2E"/>
  </w:style>
  <w:style w:type="paragraph" w:styleId="ab">
    <w:name w:val="No Spacing"/>
    <w:uiPriority w:val="1"/>
    <w:qFormat/>
    <w:rsid w:val="00E31DFB"/>
    <w:pPr>
      <w:spacing w:after="0" w:line="240" w:lineRule="auto"/>
    </w:pPr>
  </w:style>
  <w:style w:type="paragraph" w:styleId="ac">
    <w:name w:val="footnote text"/>
    <w:basedOn w:val="a"/>
    <w:link w:val="ad"/>
    <w:semiHidden/>
    <w:unhideWhenUsed/>
    <w:rsid w:val="00E31DFB"/>
    <w:pPr>
      <w:suppressAutoHyphens/>
      <w:spacing w:after="0" w:line="240" w:lineRule="auto"/>
    </w:pPr>
    <w:rPr>
      <w:rFonts w:ascii="Times New Roman" w:eastAsia="Times New Roman" w:hAnsi="Times New Roman" w:cs="Times New Roman"/>
      <w:sz w:val="20"/>
      <w:szCs w:val="20"/>
      <w:lang w:eastAsia="zh-CN"/>
    </w:rPr>
  </w:style>
  <w:style w:type="character" w:customStyle="1" w:styleId="ad">
    <w:name w:val="Текст сноски Знак"/>
    <w:basedOn w:val="a1"/>
    <w:link w:val="ac"/>
    <w:semiHidden/>
    <w:rsid w:val="00E31DFB"/>
    <w:rPr>
      <w:rFonts w:ascii="Times New Roman" w:eastAsia="Times New Roman" w:hAnsi="Times New Roman" w:cs="Times New Roman"/>
      <w:sz w:val="20"/>
      <w:szCs w:val="20"/>
      <w:lang w:eastAsia="zh-CN"/>
    </w:rPr>
  </w:style>
  <w:style w:type="character" w:customStyle="1" w:styleId="ae">
    <w:name w:val="Символ сноски"/>
    <w:rsid w:val="00E31DF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A99"/>
  </w:style>
  <w:style w:type="paragraph" w:styleId="1">
    <w:name w:val="heading 1"/>
    <w:basedOn w:val="a"/>
    <w:next w:val="a0"/>
    <w:link w:val="10"/>
    <w:qFormat/>
    <w:rsid w:val="002D7B2E"/>
    <w:pPr>
      <w:keepNext/>
      <w:numPr>
        <w:numId w:val="1"/>
      </w:numPr>
      <w:suppressAutoHyphens/>
      <w:spacing w:after="0" w:line="100" w:lineRule="atLeast"/>
      <w:jc w:val="center"/>
      <w:outlineLvl w:val="0"/>
    </w:pPr>
    <w:rPr>
      <w:rFonts w:ascii="Times New Roman" w:eastAsia="Times New Roman" w:hAnsi="Times New Roman" w:cs="Times New Roman"/>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001A99"/>
    <w:pPr>
      <w:widowControl w:val="0"/>
      <w:autoSpaceDE w:val="0"/>
      <w:autoSpaceDN w:val="0"/>
      <w:spacing w:after="0" w:line="240" w:lineRule="auto"/>
    </w:pPr>
    <w:rPr>
      <w:rFonts w:ascii="Calibri" w:eastAsia="Times New Roman" w:hAnsi="Calibri" w:cs="Calibri"/>
      <w:szCs w:val="20"/>
      <w:lang w:eastAsia="ru-RU"/>
    </w:rPr>
  </w:style>
  <w:style w:type="paragraph" w:styleId="a4">
    <w:name w:val="List Paragraph"/>
    <w:basedOn w:val="a"/>
    <w:uiPriority w:val="34"/>
    <w:qFormat/>
    <w:rsid w:val="00001A99"/>
    <w:pPr>
      <w:spacing w:after="200" w:line="276" w:lineRule="auto"/>
      <w:ind w:left="720"/>
      <w:contextualSpacing/>
    </w:pPr>
  </w:style>
  <w:style w:type="character" w:customStyle="1" w:styleId="ConsPlusNormal0">
    <w:name w:val="ConsPlusNormal Знак"/>
    <w:link w:val="ConsPlusNormal"/>
    <w:locked/>
    <w:rsid w:val="00001A99"/>
    <w:rPr>
      <w:rFonts w:ascii="Calibri" w:eastAsia="Times New Roman" w:hAnsi="Calibri" w:cs="Calibri"/>
      <w:szCs w:val="20"/>
      <w:lang w:eastAsia="ru-RU"/>
    </w:rPr>
  </w:style>
  <w:style w:type="paragraph" w:styleId="a5">
    <w:name w:val="header"/>
    <w:basedOn w:val="a"/>
    <w:link w:val="a6"/>
    <w:uiPriority w:val="99"/>
    <w:unhideWhenUsed/>
    <w:rsid w:val="00124470"/>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124470"/>
  </w:style>
  <w:style w:type="paragraph" w:styleId="a7">
    <w:name w:val="footer"/>
    <w:basedOn w:val="a"/>
    <w:link w:val="a8"/>
    <w:uiPriority w:val="99"/>
    <w:unhideWhenUsed/>
    <w:rsid w:val="00124470"/>
    <w:pPr>
      <w:tabs>
        <w:tab w:val="center" w:pos="4677"/>
        <w:tab w:val="right" w:pos="9355"/>
      </w:tabs>
      <w:spacing w:after="0" w:line="240" w:lineRule="auto"/>
    </w:pPr>
  </w:style>
  <w:style w:type="character" w:customStyle="1" w:styleId="a8">
    <w:name w:val="Нижний колонтитул Знак"/>
    <w:basedOn w:val="a1"/>
    <w:link w:val="a7"/>
    <w:uiPriority w:val="99"/>
    <w:rsid w:val="00124470"/>
  </w:style>
  <w:style w:type="character" w:customStyle="1" w:styleId="10">
    <w:name w:val="Заголовок 1 Знак"/>
    <w:basedOn w:val="a1"/>
    <w:link w:val="1"/>
    <w:rsid w:val="002D7B2E"/>
    <w:rPr>
      <w:rFonts w:ascii="Times New Roman" w:eastAsia="Times New Roman" w:hAnsi="Times New Roman" w:cs="Times New Roman"/>
      <w:sz w:val="28"/>
      <w:szCs w:val="24"/>
      <w:lang w:eastAsia="ar-SA"/>
    </w:rPr>
  </w:style>
  <w:style w:type="character" w:styleId="a9">
    <w:name w:val="Emphasis"/>
    <w:qFormat/>
    <w:rsid w:val="002D7B2E"/>
    <w:rPr>
      <w:i/>
      <w:iCs/>
    </w:rPr>
  </w:style>
  <w:style w:type="paragraph" w:styleId="a0">
    <w:name w:val="Body Text"/>
    <w:basedOn w:val="a"/>
    <w:link w:val="aa"/>
    <w:uiPriority w:val="99"/>
    <w:semiHidden/>
    <w:unhideWhenUsed/>
    <w:rsid w:val="002D7B2E"/>
    <w:pPr>
      <w:spacing w:after="120"/>
    </w:pPr>
  </w:style>
  <w:style w:type="character" w:customStyle="1" w:styleId="aa">
    <w:name w:val="Основной текст Знак"/>
    <w:basedOn w:val="a1"/>
    <w:link w:val="a0"/>
    <w:uiPriority w:val="99"/>
    <w:semiHidden/>
    <w:rsid w:val="002D7B2E"/>
  </w:style>
  <w:style w:type="paragraph" w:styleId="ab">
    <w:name w:val="No Spacing"/>
    <w:uiPriority w:val="1"/>
    <w:qFormat/>
    <w:rsid w:val="00E31DFB"/>
    <w:pPr>
      <w:spacing w:after="0" w:line="240" w:lineRule="auto"/>
    </w:pPr>
  </w:style>
  <w:style w:type="paragraph" w:styleId="ac">
    <w:name w:val="footnote text"/>
    <w:basedOn w:val="a"/>
    <w:link w:val="ad"/>
    <w:semiHidden/>
    <w:unhideWhenUsed/>
    <w:rsid w:val="00E31DFB"/>
    <w:pPr>
      <w:suppressAutoHyphens/>
      <w:spacing w:after="0" w:line="240" w:lineRule="auto"/>
    </w:pPr>
    <w:rPr>
      <w:rFonts w:ascii="Times New Roman" w:eastAsia="Times New Roman" w:hAnsi="Times New Roman" w:cs="Times New Roman"/>
      <w:sz w:val="20"/>
      <w:szCs w:val="20"/>
      <w:lang w:eastAsia="zh-CN"/>
    </w:rPr>
  </w:style>
  <w:style w:type="character" w:customStyle="1" w:styleId="ad">
    <w:name w:val="Текст сноски Знак"/>
    <w:basedOn w:val="a1"/>
    <w:link w:val="ac"/>
    <w:semiHidden/>
    <w:rsid w:val="00E31DFB"/>
    <w:rPr>
      <w:rFonts w:ascii="Times New Roman" w:eastAsia="Times New Roman" w:hAnsi="Times New Roman" w:cs="Times New Roman"/>
      <w:sz w:val="20"/>
      <w:szCs w:val="20"/>
      <w:lang w:eastAsia="zh-CN"/>
    </w:rPr>
  </w:style>
  <w:style w:type="character" w:customStyle="1" w:styleId="ae">
    <w:name w:val="Символ сноски"/>
    <w:rsid w:val="00E31DFB"/>
    <w:rPr>
      <w:vertAlign w:val="superscript"/>
    </w:rPr>
  </w:style>
</w:styles>
</file>

<file path=word/webSettings.xml><?xml version="1.0" encoding="utf-8"?>
<w:webSettings xmlns:r="http://schemas.openxmlformats.org/officeDocument/2006/relationships" xmlns:w="http://schemas.openxmlformats.org/wordprocessingml/2006/main">
  <w:divs>
    <w:div w:id="117997126">
      <w:bodyDiv w:val="1"/>
      <w:marLeft w:val="0"/>
      <w:marRight w:val="0"/>
      <w:marTop w:val="0"/>
      <w:marBottom w:val="0"/>
      <w:divBdr>
        <w:top w:val="none" w:sz="0" w:space="0" w:color="auto"/>
        <w:left w:val="none" w:sz="0" w:space="0" w:color="auto"/>
        <w:bottom w:val="none" w:sz="0" w:space="0" w:color="auto"/>
        <w:right w:val="none" w:sz="0" w:space="0" w:color="auto"/>
      </w:divBdr>
    </w:div>
    <w:div w:id="370302797">
      <w:bodyDiv w:val="1"/>
      <w:marLeft w:val="0"/>
      <w:marRight w:val="0"/>
      <w:marTop w:val="0"/>
      <w:marBottom w:val="0"/>
      <w:divBdr>
        <w:top w:val="none" w:sz="0" w:space="0" w:color="auto"/>
        <w:left w:val="none" w:sz="0" w:space="0" w:color="auto"/>
        <w:bottom w:val="none" w:sz="0" w:space="0" w:color="auto"/>
        <w:right w:val="none" w:sz="0" w:space="0" w:color="auto"/>
      </w:divBdr>
    </w:div>
    <w:div w:id="522061621">
      <w:bodyDiv w:val="1"/>
      <w:marLeft w:val="0"/>
      <w:marRight w:val="0"/>
      <w:marTop w:val="0"/>
      <w:marBottom w:val="0"/>
      <w:divBdr>
        <w:top w:val="none" w:sz="0" w:space="0" w:color="auto"/>
        <w:left w:val="none" w:sz="0" w:space="0" w:color="auto"/>
        <w:bottom w:val="none" w:sz="0" w:space="0" w:color="auto"/>
        <w:right w:val="none" w:sz="0" w:space="0" w:color="auto"/>
      </w:divBdr>
    </w:div>
    <w:div w:id="603147113">
      <w:bodyDiv w:val="1"/>
      <w:marLeft w:val="0"/>
      <w:marRight w:val="0"/>
      <w:marTop w:val="0"/>
      <w:marBottom w:val="0"/>
      <w:divBdr>
        <w:top w:val="none" w:sz="0" w:space="0" w:color="auto"/>
        <w:left w:val="none" w:sz="0" w:space="0" w:color="auto"/>
        <w:bottom w:val="none" w:sz="0" w:space="0" w:color="auto"/>
        <w:right w:val="none" w:sz="0" w:space="0" w:color="auto"/>
      </w:divBdr>
    </w:div>
    <w:div w:id="742601578">
      <w:bodyDiv w:val="1"/>
      <w:marLeft w:val="0"/>
      <w:marRight w:val="0"/>
      <w:marTop w:val="0"/>
      <w:marBottom w:val="0"/>
      <w:divBdr>
        <w:top w:val="none" w:sz="0" w:space="0" w:color="auto"/>
        <w:left w:val="none" w:sz="0" w:space="0" w:color="auto"/>
        <w:bottom w:val="none" w:sz="0" w:space="0" w:color="auto"/>
        <w:right w:val="none" w:sz="0" w:space="0" w:color="auto"/>
      </w:divBdr>
    </w:div>
    <w:div w:id="764157677">
      <w:bodyDiv w:val="1"/>
      <w:marLeft w:val="0"/>
      <w:marRight w:val="0"/>
      <w:marTop w:val="0"/>
      <w:marBottom w:val="0"/>
      <w:divBdr>
        <w:top w:val="none" w:sz="0" w:space="0" w:color="auto"/>
        <w:left w:val="none" w:sz="0" w:space="0" w:color="auto"/>
        <w:bottom w:val="none" w:sz="0" w:space="0" w:color="auto"/>
        <w:right w:val="none" w:sz="0" w:space="0" w:color="auto"/>
      </w:divBdr>
    </w:div>
    <w:div w:id="1011907243">
      <w:bodyDiv w:val="1"/>
      <w:marLeft w:val="0"/>
      <w:marRight w:val="0"/>
      <w:marTop w:val="0"/>
      <w:marBottom w:val="0"/>
      <w:divBdr>
        <w:top w:val="none" w:sz="0" w:space="0" w:color="auto"/>
        <w:left w:val="none" w:sz="0" w:space="0" w:color="auto"/>
        <w:bottom w:val="none" w:sz="0" w:space="0" w:color="auto"/>
        <w:right w:val="none" w:sz="0" w:space="0" w:color="auto"/>
      </w:divBdr>
    </w:div>
    <w:div w:id="1346054494">
      <w:bodyDiv w:val="1"/>
      <w:marLeft w:val="0"/>
      <w:marRight w:val="0"/>
      <w:marTop w:val="0"/>
      <w:marBottom w:val="0"/>
      <w:divBdr>
        <w:top w:val="none" w:sz="0" w:space="0" w:color="auto"/>
        <w:left w:val="none" w:sz="0" w:space="0" w:color="auto"/>
        <w:bottom w:val="none" w:sz="0" w:space="0" w:color="auto"/>
        <w:right w:val="none" w:sz="0" w:space="0" w:color="auto"/>
      </w:divBdr>
    </w:div>
    <w:div w:id="1516265470">
      <w:bodyDiv w:val="1"/>
      <w:marLeft w:val="0"/>
      <w:marRight w:val="0"/>
      <w:marTop w:val="0"/>
      <w:marBottom w:val="0"/>
      <w:divBdr>
        <w:top w:val="none" w:sz="0" w:space="0" w:color="auto"/>
        <w:left w:val="none" w:sz="0" w:space="0" w:color="auto"/>
        <w:bottom w:val="none" w:sz="0" w:space="0" w:color="auto"/>
        <w:right w:val="none" w:sz="0" w:space="0" w:color="auto"/>
      </w:divBdr>
    </w:div>
    <w:div w:id="1565294245">
      <w:bodyDiv w:val="1"/>
      <w:marLeft w:val="0"/>
      <w:marRight w:val="0"/>
      <w:marTop w:val="0"/>
      <w:marBottom w:val="0"/>
      <w:divBdr>
        <w:top w:val="none" w:sz="0" w:space="0" w:color="auto"/>
        <w:left w:val="none" w:sz="0" w:space="0" w:color="auto"/>
        <w:bottom w:val="none" w:sz="0" w:space="0" w:color="auto"/>
        <w:right w:val="none" w:sz="0" w:space="0" w:color="auto"/>
      </w:divBdr>
    </w:div>
    <w:div w:id="16053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list_statutes/extended/index.php?do4=document&amp;id4=96e20c02-1b12-465a-b64c-24aa9227000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B1B0E889B13939C57CE937D08B55DD78FD0701AE12DFC17528CC7AC2539C065BA8D243C22350F07D591A45351rBl5I"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list_statutes/extended/index.php?do4=document&amp;id4=96e20c02-1b12-465a-b64c-24aa922700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on.scli.ru/ru/legal_texts/list_statutes/extended/index.php?do4=document&amp;id4=96e20c02-1b12-465a-b64c-24aa92270007" TargetMode="External"/><Relationship Id="rId4" Type="http://schemas.openxmlformats.org/officeDocument/2006/relationships/settings" Target="settings.xml"/><Relationship Id="rId9" Type="http://schemas.openxmlformats.org/officeDocument/2006/relationships/hyperlink" Target="http://zakon.scli.ru/ru/legal_texts/list_statutes/extended/index.php?do4=document&amp;id4=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83285-B26A-4297-92C4-9CBD3F24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27</Pages>
  <Words>12042</Words>
  <Characters>68642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Р.В. Курчатов</dc:creator>
  <cp:lastModifiedBy>777</cp:lastModifiedBy>
  <cp:revision>8</cp:revision>
  <dcterms:created xsi:type="dcterms:W3CDTF">2024-11-15T08:34:00Z</dcterms:created>
  <dcterms:modified xsi:type="dcterms:W3CDTF">2024-12-24T08:20:00Z</dcterms:modified>
</cp:coreProperties>
</file>