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7240E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240E5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7240E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240E5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7240E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240E5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7240E5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7240E5">
        <w:rPr>
          <w:rFonts w:ascii="Arial" w:hAnsi="Arial" w:cs="Arial"/>
          <w:sz w:val="24"/>
          <w:szCs w:val="24"/>
        </w:rPr>
        <w:t>СОВЕТ ДЕПУТАТОВ</w:t>
      </w:r>
    </w:p>
    <w:p w:rsidR="009A64F5" w:rsidRPr="007240E5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7240E5">
        <w:rPr>
          <w:rFonts w:ascii="Arial" w:hAnsi="Arial" w:cs="Arial"/>
          <w:sz w:val="24"/>
          <w:szCs w:val="24"/>
        </w:rPr>
        <w:t>РЕШЕНИЕ</w:t>
      </w:r>
    </w:p>
    <w:p w:rsidR="00E93545" w:rsidRPr="007240E5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7240E5" w:rsidRDefault="00E93545" w:rsidP="004B6FC1">
      <w:pPr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«</w:t>
      </w:r>
      <w:r w:rsidR="003104B6" w:rsidRPr="007240E5">
        <w:rPr>
          <w:rFonts w:ascii="Arial" w:hAnsi="Arial" w:cs="Arial"/>
          <w:lang w:val="ru-RU"/>
        </w:rPr>
        <w:t xml:space="preserve"> </w:t>
      </w:r>
      <w:r w:rsidR="007F167E" w:rsidRPr="007240E5">
        <w:rPr>
          <w:rFonts w:ascii="Arial" w:hAnsi="Arial" w:cs="Arial"/>
          <w:lang w:val="ru-RU"/>
        </w:rPr>
        <w:t>22</w:t>
      </w:r>
      <w:r w:rsidR="003104B6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»</w:t>
      </w:r>
      <w:r w:rsidR="00AF4BF1" w:rsidRPr="007240E5">
        <w:rPr>
          <w:rFonts w:ascii="Arial" w:hAnsi="Arial" w:cs="Arial"/>
          <w:lang w:val="ru-RU"/>
        </w:rPr>
        <w:t xml:space="preserve"> </w:t>
      </w:r>
      <w:r w:rsidR="00402E3E" w:rsidRPr="007240E5">
        <w:rPr>
          <w:rFonts w:ascii="Arial" w:hAnsi="Arial" w:cs="Arial"/>
          <w:lang w:val="ru-RU"/>
        </w:rPr>
        <w:t>ноября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B72725" w:rsidRPr="007240E5">
        <w:rPr>
          <w:rFonts w:ascii="Arial" w:hAnsi="Arial" w:cs="Arial"/>
          <w:lang w:val="ru-RU"/>
        </w:rPr>
        <w:t>2024</w:t>
      </w:r>
      <w:r w:rsidRPr="007240E5">
        <w:rPr>
          <w:rFonts w:ascii="Arial" w:hAnsi="Arial" w:cs="Arial"/>
          <w:lang w:val="ru-RU"/>
        </w:rPr>
        <w:t>г.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413194">
        <w:rPr>
          <w:rFonts w:ascii="Arial" w:hAnsi="Arial" w:cs="Arial"/>
          <w:lang w:val="ru-RU"/>
        </w:rPr>
        <w:tab/>
      </w:r>
      <w:r w:rsidR="00413194">
        <w:rPr>
          <w:rFonts w:ascii="Arial" w:hAnsi="Arial" w:cs="Arial"/>
          <w:lang w:val="ru-RU"/>
        </w:rPr>
        <w:tab/>
      </w:r>
      <w:proofErr w:type="gramStart"/>
      <w:r w:rsidR="003575CB" w:rsidRPr="007240E5">
        <w:rPr>
          <w:rFonts w:ascii="Arial" w:hAnsi="Arial" w:cs="Arial"/>
          <w:lang w:val="ru-RU"/>
        </w:rPr>
        <w:t>с</w:t>
      </w:r>
      <w:proofErr w:type="gramEnd"/>
      <w:r w:rsidR="003575CB" w:rsidRPr="007240E5">
        <w:rPr>
          <w:rFonts w:ascii="Arial" w:hAnsi="Arial" w:cs="Arial"/>
          <w:lang w:val="ru-RU"/>
        </w:rPr>
        <w:t>. Вознесенка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413194">
        <w:rPr>
          <w:rFonts w:ascii="Arial" w:hAnsi="Arial" w:cs="Arial"/>
          <w:lang w:val="ru-RU"/>
        </w:rPr>
        <w:tab/>
      </w:r>
      <w:r w:rsidR="00413194">
        <w:rPr>
          <w:rFonts w:ascii="Arial" w:hAnsi="Arial" w:cs="Arial"/>
          <w:lang w:val="ru-RU"/>
        </w:rPr>
        <w:tab/>
      </w:r>
      <w:r w:rsidR="00413194">
        <w:rPr>
          <w:rFonts w:ascii="Arial" w:hAnsi="Arial" w:cs="Arial"/>
          <w:lang w:val="ru-RU"/>
        </w:rPr>
        <w:tab/>
      </w:r>
      <w:r w:rsidR="00413194">
        <w:rPr>
          <w:rFonts w:ascii="Arial" w:hAnsi="Arial" w:cs="Arial"/>
          <w:lang w:val="ru-RU"/>
        </w:rPr>
        <w:tab/>
      </w:r>
      <w:r w:rsidR="00445FA8" w:rsidRPr="007240E5">
        <w:rPr>
          <w:rFonts w:ascii="Arial" w:hAnsi="Arial" w:cs="Arial"/>
          <w:lang w:val="ru-RU"/>
        </w:rPr>
        <w:t>№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7F167E" w:rsidRPr="007240E5">
        <w:rPr>
          <w:rFonts w:ascii="Arial" w:hAnsi="Arial" w:cs="Arial"/>
          <w:lang w:val="ru-RU"/>
        </w:rPr>
        <w:t>36</w:t>
      </w:r>
      <w:r w:rsidR="00402E3E" w:rsidRPr="007240E5">
        <w:rPr>
          <w:rFonts w:ascii="Arial" w:hAnsi="Arial" w:cs="Arial"/>
          <w:lang w:val="ru-RU"/>
        </w:rPr>
        <w:t xml:space="preserve"> </w:t>
      </w:r>
    </w:p>
    <w:p w:rsidR="00E93545" w:rsidRPr="007240E5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7240E5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1" w:name="OLE_LINK17"/>
      <w:bookmarkStart w:id="2" w:name="OLE_LINK18"/>
      <w:bookmarkStart w:id="3" w:name="OLE_LINK19"/>
      <w:r w:rsidRPr="007240E5">
        <w:rPr>
          <w:rFonts w:ascii="Arial" w:hAnsi="Arial" w:cs="Arial"/>
          <w:lang w:val="ru-RU"/>
        </w:rPr>
        <w:t>О внесении дополнений и изменений в решение от 19.12.2023 года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№ 51 «О бюджете Вознесенского сельсовета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на 2024 год и плановый период 20</w:t>
      </w:r>
      <w:r w:rsidR="00DE2987" w:rsidRPr="007240E5">
        <w:rPr>
          <w:rFonts w:ascii="Arial" w:hAnsi="Arial" w:cs="Arial"/>
          <w:lang w:val="ru-RU"/>
        </w:rPr>
        <w:t>25</w:t>
      </w:r>
      <w:r w:rsidRPr="007240E5">
        <w:rPr>
          <w:rFonts w:ascii="Arial" w:hAnsi="Arial" w:cs="Arial"/>
          <w:lang w:val="ru-RU"/>
        </w:rPr>
        <w:t>-2026гг.»</w:t>
      </w:r>
      <w:bookmarkEnd w:id="1"/>
      <w:bookmarkEnd w:id="2"/>
      <w:bookmarkEnd w:id="3"/>
    </w:p>
    <w:p w:rsidR="00581824" w:rsidRPr="007240E5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7240E5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7240E5">
        <w:rPr>
          <w:rFonts w:ascii="Arial" w:hAnsi="Arial" w:cs="Arial"/>
          <w:lang w:val="ru-RU"/>
        </w:rPr>
        <w:t>ода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7240E5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7240E5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F55DB7" w:rsidRPr="007240E5" w:rsidRDefault="00F55DB7" w:rsidP="00F55D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A50E30" w:rsidRPr="007240E5">
        <w:rPr>
          <w:rFonts w:ascii="Arial" w:hAnsi="Arial" w:cs="Arial"/>
          <w:lang w:val="ru-RU"/>
        </w:rPr>
        <w:t>1</w:t>
      </w:r>
      <w:r w:rsidRPr="007240E5">
        <w:rPr>
          <w:rFonts w:ascii="Arial" w:hAnsi="Arial" w:cs="Arial"/>
          <w:lang w:val="ru-RU"/>
        </w:rPr>
        <w:t xml:space="preserve">. </w:t>
      </w:r>
    </w:p>
    <w:p w:rsidR="00F55DB7" w:rsidRPr="007240E5" w:rsidRDefault="00A50E30" w:rsidP="00F55D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1</w:t>
      </w:r>
      <w:r w:rsidR="00F55DB7" w:rsidRPr="007240E5">
        <w:rPr>
          <w:rFonts w:ascii="Arial" w:hAnsi="Arial" w:cs="Arial"/>
          <w:lang w:val="ru-RU"/>
        </w:rPr>
        <w:t>.1. Решение Вознесенского сельского Совета депутатов от 19.12.2023 года № 51 "О бюджете Вознесенского сельсовета на 2024 год и плановый период 2025-2026гг." дополнить статьей 13 "А" "Предоставление субсидии муниципальному унитарному предприятию" со следующим абзацем: "Предоставить субсидию муниципальному унитарному предприятию "ЖКК Вознесенского сельсовета" в сумме 2</w:t>
      </w:r>
      <w:r w:rsidR="00F55DB7" w:rsidRPr="007240E5">
        <w:rPr>
          <w:rFonts w:ascii="Arial" w:hAnsi="Arial" w:cs="Arial"/>
        </w:rPr>
        <w:t> </w:t>
      </w:r>
      <w:r w:rsidR="00F55DB7" w:rsidRPr="007240E5">
        <w:rPr>
          <w:rFonts w:ascii="Arial" w:hAnsi="Arial" w:cs="Arial"/>
          <w:lang w:val="ru-RU"/>
        </w:rPr>
        <w:t>903</w:t>
      </w:r>
      <w:r w:rsidR="00F55DB7" w:rsidRPr="007240E5">
        <w:rPr>
          <w:rFonts w:ascii="Arial" w:hAnsi="Arial" w:cs="Arial"/>
        </w:rPr>
        <w:t> </w:t>
      </w:r>
      <w:r w:rsidR="00F55DB7" w:rsidRPr="007240E5">
        <w:rPr>
          <w:rFonts w:ascii="Arial" w:hAnsi="Arial" w:cs="Arial"/>
          <w:lang w:val="ru-RU"/>
        </w:rPr>
        <w:t xml:space="preserve">026,66 рубля на </w:t>
      </w:r>
      <w:r w:rsidRPr="007240E5">
        <w:rPr>
          <w:rFonts w:ascii="Arial" w:hAnsi="Arial" w:cs="Arial"/>
          <w:lang w:val="ru-RU"/>
        </w:rPr>
        <w:t>погашени</w:t>
      </w:r>
      <w:r w:rsidR="00F55DB7" w:rsidRPr="007240E5">
        <w:rPr>
          <w:rFonts w:ascii="Arial" w:hAnsi="Arial" w:cs="Arial"/>
          <w:lang w:val="ru-RU"/>
        </w:rPr>
        <w:t>е кредиторской задолженности"</w:t>
      </w:r>
      <w:r w:rsidRPr="007240E5">
        <w:rPr>
          <w:rFonts w:ascii="Arial" w:hAnsi="Arial" w:cs="Arial"/>
          <w:lang w:val="ru-RU"/>
        </w:rPr>
        <w:t>.</w:t>
      </w:r>
    </w:p>
    <w:p w:rsidR="00F55DB7" w:rsidRPr="007240E5" w:rsidRDefault="00A50E30" w:rsidP="00F55D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1</w:t>
      </w:r>
      <w:r w:rsidR="00F55DB7" w:rsidRPr="007240E5">
        <w:rPr>
          <w:rFonts w:ascii="Arial" w:hAnsi="Arial" w:cs="Arial"/>
          <w:lang w:val="ru-RU"/>
        </w:rPr>
        <w:t>.2. Ввести новую целевую статью 851008</w:t>
      </w:r>
      <w:r w:rsidRPr="007240E5">
        <w:rPr>
          <w:rFonts w:ascii="Arial" w:hAnsi="Arial" w:cs="Arial"/>
          <w:lang w:val="ru-RU"/>
        </w:rPr>
        <w:t>1</w:t>
      </w:r>
      <w:r w:rsidR="00F55DB7" w:rsidRPr="007240E5">
        <w:rPr>
          <w:rFonts w:ascii="Arial" w:hAnsi="Arial" w:cs="Arial"/>
          <w:lang w:val="ru-RU"/>
        </w:rPr>
        <w:t xml:space="preserve">260 – «Субсидия муниципальным предприятиям на </w:t>
      </w:r>
      <w:r w:rsidRPr="007240E5">
        <w:rPr>
          <w:rFonts w:ascii="Arial" w:hAnsi="Arial" w:cs="Arial"/>
          <w:lang w:val="ru-RU"/>
        </w:rPr>
        <w:t>погашение кредиторской задолженности</w:t>
      </w:r>
      <w:r w:rsidR="00F55DB7" w:rsidRPr="007240E5">
        <w:rPr>
          <w:rFonts w:ascii="Arial" w:hAnsi="Arial" w:cs="Arial"/>
          <w:lang w:val="ru-RU"/>
        </w:rPr>
        <w:t>»</w:t>
      </w:r>
      <w:r w:rsidR="00F84F93" w:rsidRPr="007240E5">
        <w:rPr>
          <w:rFonts w:ascii="Arial" w:hAnsi="Arial" w:cs="Arial"/>
          <w:lang w:val="ru-RU"/>
        </w:rPr>
        <w:t>.</w:t>
      </w:r>
    </w:p>
    <w:p w:rsidR="00F55DB7" w:rsidRPr="007240E5" w:rsidRDefault="00F55DB7" w:rsidP="00F55D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</w:p>
    <w:p w:rsidR="00F55DB7" w:rsidRPr="007240E5" w:rsidRDefault="00F55DB7" w:rsidP="00F55DB7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A50E30" w:rsidRPr="007240E5">
        <w:rPr>
          <w:rFonts w:ascii="Arial" w:hAnsi="Arial" w:cs="Arial"/>
          <w:lang w:val="ru-RU"/>
        </w:rPr>
        <w:t>2</w:t>
      </w:r>
      <w:r w:rsidRPr="007240E5">
        <w:rPr>
          <w:rFonts w:ascii="Arial" w:hAnsi="Arial" w:cs="Arial"/>
          <w:lang w:val="ru-RU"/>
        </w:rPr>
        <w:t>.</w:t>
      </w:r>
    </w:p>
    <w:p w:rsidR="00F55DB7" w:rsidRPr="007240E5" w:rsidRDefault="00A50E30" w:rsidP="00F55DB7">
      <w:pPr>
        <w:ind w:firstLine="709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2</w:t>
      </w:r>
      <w:r w:rsidR="00F55DB7" w:rsidRPr="007240E5">
        <w:rPr>
          <w:rFonts w:ascii="Arial" w:hAnsi="Arial" w:cs="Arial"/>
          <w:lang w:val="ru-RU"/>
        </w:rPr>
        <w:t xml:space="preserve">.1. На основании уведомления финансового управления администрации Березовского района от </w:t>
      </w:r>
      <w:r w:rsidRPr="007240E5">
        <w:rPr>
          <w:rFonts w:ascii="Arial" w:hAnsi="Arial" w:cs="Arial"/>
          <w:lang w:val="ru-RU"/>
        </w:rPr>
        <w:t>30.10</w:t>
      </w:r>
      <w:r w:rsidR="00F55DB7" w:rsidRPr="007240E5">
        <w:rPr>
          <w:rFonts w:ascii="Arial" w:hAnsi="Arial" w:cs="Arial"/>
          <w:lang w:val="ru-RU"/>
        </w:rPr>
        <w:t>.202</w:t>
      </w:r>
      <w:r w:rsidRPr="007240E5">
        <w:rPr>
          <w:rFonts w:ascii="Arial" w:hAnsi="Arial" w:cs="Arial"/>
          <w:lang w:val="ru-RU"/>
        </w:rPr>
        <w:t>4</w:t>
      </w:r>
      <w:r w:rsidR="00F55DB7" w:rsidRPr="007240E5">
        <w:rPr>
          <w:rFonts w:ascii="Arial" w:hAnsi="Arial" w:cs="Arial"/>
          <w:lang w:val="ru-RU"/>
        </w:rPr>
        <w:t xml:space="preserve">г. № </w:t>
      </w:r>
      <w:r w:rsidRPr="007240E5">
        <w:rPr>
          <w:rFonts w:ascii="Arial" w:hAnsi="Arial" w:cs="Arial"/>
          <w:lang w:val="ru-RU"/>
        </w:rPr>
        <w:t>894</w:t>
      </w:r>
      <w:r w:rsidR="00F55DB7" w:rsidRPr="007240E5">
        <w:rPr>
          <w:rFonts w:ascii="Arial" w:hAnsi="Arial" w:cs="Arial"/>
          <w:lang w:val="ru-RU"/>
        </w:rPr>
        <w:t xml:space="preserve"> увеличить доходы местного бюджета по коду 013 2 02 49999 10 0000 150 "Прочие межбюджетные трансферты, передаваемые бюджетам сельских поселений" в сумме </w:t>
      </w:r>
      <w:r w:rsidRPr="007240E5">
        <w:rPr>
          <w:rFonts w:ascii="Arial" w:hAnsi="Arial" w:cs="Arial"/>
          <w:lang w:val="ru-RU"/>
        </w:rPr>
        <w:t>2 000 000,00</w:t>
      </w:r>
      <w:r w:rsidR="00F55DB7" w:rsidRPr="007240E5">
        <w:rPr>
          <w:rFonts w:ascii="Arial" w:hAnsi="Arial" w:cs="Arial"/>
          <w:lang w:val="ru-RU"/>
        </w:rPr>
        <w:t xml:space="preserve"> рублей за счет </w:t>
      </w:r>
      <w:r w:rsidRPr="007240E5">
        <w:rPr>
          <w:rFonts w:ascii="Arial" w:hAnsi="Arial" w:cs="Arial"/>
          <w:lang w:val="ru-RU"/>
        </w:rPr>
        <w:t>прочих межбюджетных трансфертов общего характера</w:t>
      </w:r>
      <w:r w:rsidR="00F55DB7" w:rsidRPr="007240E5">
        <w:rPr>
          <w:rFonts w:ascii="Arial" w:hAnsi="Arial" w:cs="Arial"/>
          <w:lang w:val="ru-RU"/>
        </w:rPr>
        <w:t>.</w:t>
      </w:r>
    </w:p>
    <w:p w:rsidR="00F55DB7" w:rsidRPr="007240E5" w:rsidRDefault="00A50E30" w:rsidP="00F55DB7">
      <w:pPr>
        <w:ind w:firstLine="709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2</w:t>
      </w:r>
      <w:r w:rsidR="00F55DB7" w:rsidRPr="007240E5">
        <w:rPr>
          <w:rFonts w:ascii="Arial" w:hAnsi="Arial" w:cs="Arial"/>
          <w:lang w:val="ru-RU"/>
        </w:rPr>
        <w:t>.2. Дополнительно полученные доходы п.</w:t>
      </w:r>
      <w:r w:rsidR="00515273" w:rsidRPr="007240E5">
        <w:rPr>
          <w:rFonts w:ascii="Arial" w:hAnsi="Arial" w:cs="Arial"/>
          <w:lang w:val="ru-RU"/>
        </w:rPr>
        <w:t>2</w:t>
      </w:r>
      <w:r w:rsidR="00F55DB7" w:rsidRPr="007240E5">
        <w:rPr>
          <w:rFonts w:ascii="Arial" w:hAnsi="Arial" w:cs="Arial"/>
          <w:lang w:val="ru-RU"/>
        </w:rPr>
        <w:t xml:space="preserve">.1. в сумме </w:t>
      </w:r>
      <w:r w:rsidR="00DF05CF" w:rsidRPr="007240E5">
        <w:rPr>
          <w:rFonts w:ascii="Arial" w:hAnsi="Arial" w:cs="Arial"/>
          <w:lang w:val="ru-RU"/>
        </w:rPr>
        <w:t>2 000 000,00</w:t>
      </w:r>
      <w:r w:rsidR="00F55DB7" w:rsidRPr="007240E5">
        <w:rPr>
          <w:rFonts w:ascii="Arial" w:hAnsi="Arial" w:cs="Arial"/>
          <w:lang w:val="ru-RU"/>
        </w:rPr>
        <w:t xml:space="preserve"> рублей направить на раздел 0505 целевую статью 851008</w:t>
      </w:r>
      <w:r w:rsidRPr="007240E5">
        <w:rPr>
          <w:rFonts w:ascii="Arial" w:hAnsi="Arial" w:cs="Arial"/>
          <w:lang w:val="ru-RU"/>
        </w:rPr>
        <w:t>1</w:t>
      </w:r>
      <w:r w:rsidR="00F55DB7" w:rsidRPr="007240E5">
        <w:rPr>
          <w:rFonts w:ascii="Arial" w:hAnsi="Arial" w:cs="Arial"/>
          <w:lang w:val="ru-RU"/>
        </w:rPr>
        <w:t>260 вид расхода 811.</w:t>
      </w:r>
    </w:p>
    <w:p w:rsidR="00CF62F2" w:rsidRPr="007240E5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515273" w:rsidRPr="007240E5">
        <w:rPr>
          <w:rFonts w:ascii="Arial" w:hAnsi="Arial" w:cs="Arial"/>
          <w:lang w:val="ru-RU"/>
        </w:rPr>
        <w:t>3</w:t>
      </w:r>
      <w:r w:rsidRPr="007240E5">
        <w:rPr>
          <w:rFonts w:ascii="Arial" w:hAnsi="Arial" w:cs="Arial"/>
          <w:lang w:val="ru-RU"/>
        </w:rPr>
        <w:t>.</w:t>
      </w:r>
    </w:p>
    <w:p w:rsidR="003104B6" w:rsidRPr="007240E5" w:rsidRDefault="00515273" w:rsidP="003104B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3</w:t>
      </w:r>
      <w:r w:rsidR="003104B6" w:rsidRPr="007240E5">
        <w:rPr>
          <w:rFonts w:ascii="Arial" w:hAnsi="Arial" w:cs="Arial"/>
          <w:lang w:val="ru-RU"/>
        </w:rPr>
        <w:t xml:space="preserve">.1. </w:t>
      </w:r>
      <w:r w:rsidRPr="007240E5">
        <w:rPr>
          <w:rFonts w:ascii="Arial" w:hAnsi="Arial" w:cs="Arial"/>
          <w:lang w:val="ru-RU"/>
        </w:rPr>
        <w:t xml:space="preserve">За счет сложившейся </w:t>
      </w:r>
      <w:proofErr w:type="gramStart"/>
      <w:r w:rsidRPr="007240E5">
        <w:rPr>
          <w:rFonts w:ascii="Arial" w:hAnsi="Arial" w:cs="Arial"/>
          <w:lang w:val="ru-RU"/>
        </w:rPr>
        <w:t>экономии фонда оплаты труда главы</w:t>
      </w:r>
      <w:proofErr w:type="gramEnd"/>
      <w:r w:rsidRPr="007240E5">
        <w:rPr>
          <w:rFonts w:ascii="Arial" w:hAnsi="Arial" w:cs="Arial"/>
          <w:lang w:val="ru-RU"/>
        </w:rPr>
        <w:t xml:space="preserve"> у</w:t>
      </w:r>
      <w:r w:rsidR="003104B6" w:rsidRPr="007240E5">
        <w:rPr>
          <w:rFonts w:ascii="Arial" w:hAnsi="Arial" w:cs="Arial"/>
          <w:lang w:val="ru-RU"/>
        </w:rPr>
        <w:t xml:space="preserve">меньшить бюджетные ассигнования с раздела </w:t>
      </w:r>
      <w:r w:rsidRPr="007240E5">
        <w:rPr>
          <w:rFonts w:ascii="Arial" w:hAnsi="Arial" w:cs="Arial"/>
          <w:lang w:val="ru-RU"/>
        </w:rPr>
        <w:t>0102</w:t>
      </w:r>
      <w:r w:rsidR="003104B6" w:rsidRPr="007240E5">
        <w:rPr>
          <w:rFonts w:ascii="Arial" w:hAnsi="Arial" w:cs="Arial"/>
          <w:lang w:val="ru-RU"/>
        </w:rPr>
        <w:t xml:space="preserve"> целевой статьи 8</w:t>
      </w:r>
      <w:r w:rsidRPr="007240E5">
        <w:rPr>
          <w:rFonts w:ascii="Arial" w:hAnsi="Arial" w:cs="Arial"/>
          <w:lang w:val="ru-RU"/>
        </w:rPr>
        <w:t>1</w:t>
      </w:r>
      <w:r w:rsidR="003104B6" w:rsidRPr="007240E5">
        <w:rPr>
          <w:rFonts w:ascii="Arial" w:hAnsi="Arial" w:cs="Arial"/>
          <w:lang w:val="ru-RU"/>
        </w:rPr>
        <w:t>10080</w:t>
      </w:r>
      <w:r w:rsidRPr="007240E5">
        <w:rPr>
          <w:rFonts w:ascii="Arial" w:hAnsi="Arial" w:cs="Arial"/>
          <w:lang w:val="ru-RU"/>
        </w:rPr>
        <w:t>21</w:t>
      </w:r>
      <w:r w:rsidR="003104B6" w:rsidRPr="007240E5">
        <w:rPr>
          <w:rFonts w:ascii="Arial" w:hAnsi="Arial" w:cs="Arial"/>
          <w:lang w:val="ru-RU"/>
        </w:rPr>
        <w:t xml:space="preserve">0 вида расхода </w:t>
      </w:r>
      <w:r w:rsidRPr="007240E5">
        <w:rPr>
          <w:rFonts w:ascii="Arial" w:hAnsi="Arial" w:cs="Arial"/>
          <w:lang w:val="ru-RU"/>
        </w:rPr>
        <w:t>121</w:t>
      </w:r>
      <w:r w:rsidR="003104B6" w:rsidRPr="007240E5">
        <w:rPr>
          <w:rFonts w:ascii="Arial" w:hAnsi="Arial" w:cs="Arial"/>
          <w:lang w:val="ru-RU"/>
        </w:rPr>
        <w:t xml:space="preserve"> на сумму </w:t>
      </w:r>
      <w:r w:rsidRPr="007240E5">
        <w:rPr>
          <w:rFonts w:ascii="Arial" w:hAnsi="Arial" w:cs="Arial"/>
          <w:lang w:val="ru-RU"/>
        </w:rPr>
        <w:t>800 000</w:t>
      </w:r>
      <w:r w:rsidR="003104B6" w:rsidRPr="007240E5">
        <w:rPr>
          <w:rFonts w:ascii="Arial" w:hAnsi="Arial" w:cs="Arial"/>
          <w:lang w:val="ru-RU"/>
        </w:rPr>
        <w:t>,00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3104B6" w:rsidRPr="007240E5">
        <w:rPr>
          <w:rFonts w:ascii="Arial" w:hAnsi="Arial" w:cs="Arial"/>
          <w:lang w:val="ru-RU"/>
        </w:rPr>
        <w:t>рублей</w:t>
      </w:r>
      <w:r w:rsidRPr="007240E5">
        <w:rPr>
          <w:rFonts w:ascii="Arial" w:hAnsi="Arial" w:cs="Arial"/>
          <w:lang w:val="ru-RU"/>
        </w:rPr>
        <w:t>, с раздела 0102 целевой статьи 8110080210 вида расхода 129 на сумму 103 026,66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рублей</w:t>
      </w:r>
    </w:p>
    <w:p w:rsidR="003104B6" w:rsidRPr="007240E5" w:rsidRDefault="0036358E" w:rsidP="0051527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 </w:t>
      </w:r>
      <w:r w:rsidR="00515273" w:rsidRPr="007240E5">
        <w:rPr>
          <w:rFonts w:ascii="Arial" w:hAnsi="Arial" w:cs="Arial"/>
          <w:lang w:val="ru-RU"/>
        </w:rPr>
        <w:t>3</w:t>
      </w:r>
      <w:r w:rsidR="003104B6" w:rsidRPr="007240E5">
        <w:rPr>
          <w:rFonts w:ascii="Arial" w:hAnsi="Arial" w:cs="Arial"/>
          <w:lang w:val="ru-RU"/>
        </w:rPr>
        <w:t xml:space="preserve">.2. Высвобожденные в </w:t>
      </w:r>
      <w:proofErr w:type="spellStart"/>
      <w:proofErr w:type="gramStart"/>
      <w:r w:rsidR="003104B6" w:rsidRPr="007240E5">
        <w:rPr>
          <w:rFonts w:ascii="Arial" w:hAnsi="Arial" w:cs="Arial"/>
          <w:lang w:val="ru-RU"/>
        </w:rPr>
        <w:t>п</w:t>
      </w:r>
      <w:proofErr w:type="spellEnd"/>
      <w:proofErr w:type="gramEnd"/>
      <w:r w:rsidR="003104B6" w:rsidRPr="007240E5">
        <w:rPr>
          <w:rFonts w:ascii="Arial" w:hAnsi="Arial" w:cs="Arial"/>
          <w:lang w:val="ru-RU"/>
        </w:rPr>
        <w:t xml:space="preserve"> </w:t>
      </w:r>
      <w:r w:rsidR="00515273" w:rsidRPr="007240E5">
        <w:rPr>
          <w:rFonts w:ascii="Arial" w:hAnsi="Arial" w:cs="Arial"/>
          <w:lang w:val="ru-RU"/>
        </w:rPr>
        <w:t>2</w:t>
      </w:r>
      <w:r w:rsidR="003104B6" w:rsidRPr="007240E5">
        <w:rPr>
          <w:rFonts w:ascii="Arial" w:hAnsi="Arial" w:cs="Arial"/>
          <w:lang w:val="ru-RU"/>
        </w:rPr>
        <w:t xml:space="preserve">.1. ассигнования направить на раздел </w:t>
      </w:r>
      <w:r w:rsidR="00515273" w:rsidRPr="007240E5">
        <w:rPr>
          <w:rFonts w:ascii="Arial" w:hAnsi="Arial" w:cs="Arial"/>
          <w:lang w:val="ru-RU"/>
        </w:rPr>
        <w:t>0505</w:t>
      </w:r>
      <w:r w:rsidR="003104B6" w:rsidRPr="007240E5">
        <w:rPr>
          <w:rFonts w:ascii="Arial" w:hAnsi="Arial" w:cs="Arial"/>
          <w:lang w:val="ru-RU"/>
        </w:rPr>
        <w:t xml:space="preserve"> целевую статью </w:t>
      </w:r>
      <w:r w:rsidR="00515273" w:rsidRPr="007240E5">
        <w:rPr>
          <w:rFonts w:ascii="Arial" w:hAnsi="Arial" w:cs="Arial"/>
          <w:lang w:val="ru-RU"/>
        </w:rPr>
        <w:t>8510081260</w:t>
      </w:r>
      <w:r w:rsidR="003104B6" w:rsidRPr="007240E5">
        <w:rPr>
          <w:rFonts w:ascii="Arial" w:hAnsi="Arial" w:cs="Arial"/>
          <w:lang w:val="ru-RU"/>
        </w:rPr>
        <w:t xml:space="preserve"> вид расхода </w:t>
      </w:r>
      <w:r w:rsidR="00515273" w:rsidRPr="007240E5">
        <w:rPr>
          <w:rFonts w:ascii="Arial" w:hAnsi="Arial" w:cs="Arial"/>
          <w:lang w:val="ru-RU"/>
        </w:rPr>
        <w:t>811</w:t>
      </w:r>
      <w:r w:rsidR="003104B6" w:rsidRPr="007240E5">
        <w:rPr>
          <w:rFonts w:ascii="Arial" w:hAnsi="Arial" w:cs="Arial"/>
          <w:lang w:val="ru-RU"/>
        </w:rPr>
        <w:t xml:space="preserve"> в сумме </w:t>
      </w:r>
      <w:r w:rsidR="00515273" w:rsidRPr="007240E5">
        <w:rPr>
          <w:rFonts w:ascii="Arial" w:hAnsi="Arial" w:cs="Arial"/>
          <w:lang w:val="ru-RU"/>
        </w:rPr>
        <w:t>903 026,66</w:t>
      </w:r>
      <w:r w:rsidR="003104B6" w:rsidRPr="007240E5">
        <w:rPr>
          <w:rFonts w:ascii="Arial" w:hAnsi="Arial" w:cs="Arial"/>
          <w:lang w:val="ru-RU"/>
        </w:rPr>
        <w:t xml:space="preserve"> рублей</w:t>
      </w:r>
      <w:r w:rsidR="00515273" w:rsidRPr="007240E5">
        <w:rPr>
          <w:rFonts w:ascii="Arial" w:hAnsi="Arial" w:cs="Arial"/>
          <w:lang w:val="ru-RU"/>
        </w:rPr>
        <w:t>.</w:t>
      </w:r>
    </w:p>
    <w:p w:rsidR="007751A6" w:rsidRPr="007240E5" w:rsidRDefault="007751A6" w:rsidP="00EA1A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EA1A72" w:rsidRPr="007240E5" w:rsidRDefault="00EA1A72" w:rsidP="00EA1A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Статья 4.</w:t>
      </w:r>
    </w:p>
    <w:p w:rsidR="00EA1A72" w:rsidRPr="007240E5" w:rsidRDefault="00EA1A72" w:rsidP="00EA1A7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4.1. Уменьшить бюджетные ассигнования с ра</w:t>
      </w:r>
      <w:r w:rsidR="007751A6" w:rsidRPr="007240E5">
        <w:rPr>
          <w:rFonts w:ascii="Arial" w:hAnsi="Arial" w:cs="Arial"/>
          <w:lang w:val="ru-RU"/>
        </w:rPr>
        <w:t>здела 0104 целевой статьи 85100</w:t>
      </w:r>
      <w:r w:rsidRPr="007240E5">
        <w:rPr>
          <w:rFonts w:ascii="Arial" w:hAnsi="Arial" w:cs="Arial"/>
          <w:lang w:val="ru-RU"/>
        </w:rPr>
        <w:t xml:space="preserve">10410 вида расхода 121 на сумму </w:t>
      </w:r>
      <w:r w:rsidR="00842E43" w:rsidRPr="007240E5">
        <w:rPr>
          <w:rFonts w:ascii="Arial" w:hAnsi="Arial" w:cs="Arial"/>
          <w:lang w:val="ru-RU"/>
        </w:rPr>
        <w:t>37 361,12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рублей, с ра</w:t>
      </w:r>
      <w:r w:rsidR="007751A6" w:rsidRPr="007240E5">
        <w:rPr>
          <w:rFonts w:ascii="Arial" w:hAnsi="Arial" w:cs="Arial"/>
          <w:lang w:val="ru-RU"/>
        </w:rPr>
        <w:t>здела 0104 целевой статьи 85100</w:t>
      </w:r>
      <w:r w:rsidRPr="007240E5">
        <w:rPr>
          <w:rFonts w:ascii="Arial" w:hAnsi="Arial" w:cs="Arial"/>
          <w:lang w:val="ru-RU"/>
        </w:rPr>
        <w:t xml:space="preserve">10410 вида расхода 129 на сумму </w:t>
      </w:r>
    </w:p>
    <w:p w:rsidR="00EA1A72" w:rsidRPr="007240E5" w:rsidRDefault="00842E43" w:rsidP="00EA1A7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11283,06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EA1A72" w:rsidRPr="007240E5">
        <w:rPr>
          <w:rFonts w:ascii="Arial" w:hAnsi="Arial" w:cs="Arial"/>
          <w:lang w:val="ru-RU"/>
        </w:rPr>
        <w:t>рублей</w:t>
      </w:r>
    </w:p>
    <w:p w:rsidR="00EA1A72" w:rsidRPr="007240E5" w:rsidRDefault="00EA1A72" w:rsidP="00EA1A7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 </w:t>
      </w:r>
      <w:r w:rsidR="007751A6" w:rsidRPr="007240E5">
        <w:rPr>
          <w:rFonts w:ascii="Arial" w:hAnsi="Arial" w:cs="Arial"/>
          <w:lang w:val="ru-RU"/>
        </w:rPr>
        <w:t>4</w:t>
      </w:r>
      <w:r w:rsidRPr="007240E5">
        <w:rPr>
          <w:rFonts w:ascii="Arial" w:hAnsi="Arial" w:cs="Arial"/>
          <w:lang w:val="ru-RU"/>
        </w:rPr>
        <w:t xml:space="preserve">.2. Высвобожденные в </w:t>
      </w:r>
      <w:proofErr w:type="spellStart"/>
      <w:proofErr w:type="gramStart"/>
      <w:r w:rsidRPr="007240E5">
        <w:rPr>
          <w:rFonts w:ascii="Arial" w:hAnsi="Arial" w:cs="Arial"/>
          <w:lang w:val="ru-RU"/>
        </w:rPr>
        <w:t>п</w:t>
      </w:r>
      <w:proofErr w:type="spellEnd"/>
      <w:proofErr w:type="gramEnd"/>
      <w:r w:rsidRPr="007240E5">
        <w:rPr>
          <w:rFonts w:ascii="Arial" w:hAnsi="Arial" w:cs="Arial"/>
          <w:lang w:val="ru-RU"/>
        </w:rPr>
        <w:t xml:space="preserve"> </w:t>
      </w:r>
      <w:r w:rsidR="007751A6" w:rsidRPr="007240E5">
        <w:rPr>
          <w:rFonts w:ascii="Arial" w:hAnsi="Arial" w:cs="Arial"/>
          <w:lang w:val="ru-RU"/>
        </w:rPr>
        <w:t>4</w:t>
      </w:r>
      <w:r w:rsidRPr="007240E5">
        <w:rPr>
          <w:rFonts w:ascii="Arial" w:hAnsi="Arial" w:cs="Arial"/>
          <w:lang w:val="ru-RU"/>
        </w:rPr>
        <w:t xml:space="preserve">.1. ассигнования направить на раздел </w:t>
      </w:r>
      <w:r w:rsidR="007751A6" w:rsidRPr="007240E5">
        <w:rPr>
          <w:rFonts w:ascii="Arial" w:hAnsi="Arial" w:cs="Arial"/>
          <w:lang w:val="ru-RU"/>
        </w:rPr>
        <w:t>0113</w:t>
      </w:r>
      <w:r w:rsidRPr="007240E5">
        <w:rPr>
          <w:rFonts w:ascii="Arial" w:hAnsi="Arial" w:cs="Arial"/>
          <w:lang w:val="ru-RU"/>
        </w:rPr>
        <w:t xml:space="preserve"> целевую статью </w:t>
      </w:r>
      <w:r w:rsidR="007751A6" w:rsidRPr="007240E5">
        <w:rPr>
          <w:rFonts w:ascii="Arial" w:hAnsi="Arial" w:cs="Arial"/>
          <w:lang w:val="ru-RU"/>
        </w:rPr>
        <w:t>8610010410</w:t>
      </w:r>
      <w:r w:rsidRPr="007240E5">
        <w:rPr>
          <w:rFonts w:ascii="Arial" w:hAnsi="Arial" w:cs="Arial"/>
          <w:lang w:val="ru-RU"/>
        </w:rPr>
        <w:t xml:space="preserve"> вид расхода </w:t>
      </w:r>
      <w:r w:rsidR="007751A6" w:rsidRPr="007240E5">
        <w:rPr>
          <w:rFonts w:ascii="Arial" w:hAnsi="Arial" w:cs="Arial"/>
          <w:lang w:val="ru-RU"/>
        </w:rPr>
        <w:t>111</w:t>
      </w:r>
      <w:r w:rsidRPr="007240E5">
        <w:rPr>
          <w:rFonts w:ascii="Arial" w:hAnsi="Arial" w:cs="Arial"/>
          <w:lang w:val="ru-RU"/>
        </w:rPr>
        <w:t xml:space="preserve"> в сумме </w:t>
      </w:r>
      <w:r w:rsidR="00842E43" w:rsidRPr="007240E5">
        <w:rPr>
          <w:rFonts w:ascii="Arial" w:hAnsi="Arial" w:cs="Arial"/>
          <w:lang w:val="ru-RU"/>
        </w:rPr>
        <w:t>23 978,28</w:t>
      </w:r>
      <w:r w:rsidRPr="007240E5">
        <w:rPr>
          <w:rFonts w:ascii="Arial" w:hAnsi="Arial" w:cs="Arial"/>
          <w:lang w:val="ru-RU"/>
        </w:rPr>
        <w:t xml:space="preserve"> рублей</w:t>
      </w:r>
      <w:r w:rsidR="007751A6" w:rsidRPr="007240E5">
        <w:rPr>
          <w:rFonts w:ascii="Arial" w:hAnsi="Arial" w:cs="Arial"/>
          <w:lang w:val="ru-RU"/>
        </w:rPr>
        <w:t xml:space="preserve">, на раздел 0113 целевую статью 8610010410 вид расхода 119 в сумме </w:t>
      </w:r>
      <w:r w:rsidR="00842E43" w:rsidRPr="007240E5">
        <w:rPr>
          <w:rFonts w:ascii="Arial" w:hAnsi="Arial" w:cs="Arial"/>
          <w:lang w:val="ru-RU"/>
        </w:rPr>
        <w:t>7 241,44</w:t>
      </w:r>
      <w:r w:rsidR="007751A6" w:rsidRPr="007240E5">
        <w:rPr>
          <w:rFonts w:ascii="Arial" w:hAnsi="Arial" w:cs="Arial"/>
          <w:lang w:val="ru-RU"/>
        </w:rPr>
        <w:t xml:space="preserve"> рубля</w:t>
      </w:r>
      <w:r w:rsidR="00EF1AF2" w:rsidRPr="007240E5">
        <w:rPr>
          <w:rFonts w:ascii="Arial" w:hAnsi="Arial" w:cs="Arial"/>
          <w:lang w:val="ru-RU"/>
        </w:rPr>
        <w:t xml:space="preserve">, на </w:t>
      </w:r>
      <w:r w:rsidR="00EF1AF2" w:rsidRPr="007240E5">
        <w:rPr>
          <w:rFonts w:ascii="Arial" w:hAnsi="Arial" w:cs="Arial"/>
          <w:lang w:val="ru-RU"/>
        </w:rPr>
        <w:lastRenderedPageBreak/>
        <w:t>раздел 0801 целевую статью 8510010410 вид расхода 540 на сумму 17 424,46 рублей.</w:t>
      </w:r>
    </w:p>
    <w:p w:rsidR="007751A6" w:rsidRPr="007240E5" w:rsidRDefault="007751A6" w:rsidP="00775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7751A6" w:rsidRPr="007240E5" w:rsidRDefault="007751A6" w:rsidP="00775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Статья 5.</w:t>
      </w:r>
    </w:p>
    <w:p w:rsidR="007751A6" w:rsidRPr="007240E5" w:rsidRDefault="007751A6" w:rsidP="007751A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5.1. Уменьшить бюджетные ассигнования с раздела 0503 целевой статьи 0710080020 вида расхода 24</w:t>
      </w:r>
      <w:r w:rsidR="00DF05CF" w:rsidRPr="007240E5">
        <w:rPr>
          <w:rFonts w:ascii="Arial" w:hAnsi="Arial" w:cs="Arial"/>
          <w:lang w:val="ru-RU"/>
        </w:rPr>
        <w:t>7</w:t>
      </w:r>
      <w:r w:rsidRPr="007240E5">
        <w:rPr>
          <w:rFonts w:ascii="Arial" w:hAnsi="Arial" w:cs="Arial"/>
          <w:lang w:val="ru-RU"/>
        </w:rPr>
        <w:t xml:space="preserve"> на сумму </w:t>
      </w:r>
      <w:r w:rsidR="00EF1AF2" w:rsidRPr="007240E5">
        <w:rPr>
          <w:rFonts w:ascii="Arial" w:hAnsi="Arial" w:cs="Arial"/>
          <w:lang w:val="ru-RU"/>
        </w:rPr>
        <w:t>225</w:t>
      </w:r>
      <w:r w:rsidRPr="007240E5">
        <w:rPr>
          <w:rFonts w:ascii="Arial" w:hAnsi="Arial" w:cs="Arial"/>
          <w:lang w:val="ru-RU"/>
        </w:rPr>
        <w:t> 207,00</w:t>
      </w:r>
      <w:r w:rsidR="007240E5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рублей.</w:t>
      </w:r>
    </w:p>
    <w:p w:rsidR="007751A6" w:rsidRPr="007240E5" w:rsidRDefault="007751A6" w:rsidP="007751A6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 5.2. Высвобожденные в п. 5.1. ассигнования направить на раздел 0503 целевую статью 1900080801 вид расхода 244 в сумме 121 207,00 рублей</w:t>
      </w:r>
      <w:r w:rsidR="00EF1AF2" w:rsidRPr="007240E5">
        <w:rPr>
          <w:rFonts w:ascii="Arial" w:hAnsi="Arial" w:cs="Arial"/>
          <w:lang w:val="ru-RU"/>
        </w:rPr>
        <w:t>, на раздел 0412 целевую статью 8510010450 вид расхода 244 на сумму 104 000,00 рублей.</w:t>
      </w:r>
    </w:p>
    <w:p w:rsidR="00EA1A72" w:rsidRPr="007240E5" w:rsidRDefault="00EA1A72" w:rsidP="00EA1A7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lang w:val="ru-RU"/>
        </w:rPr>
      </w:pPr>
    </w:p>
    <w:p w:rsidR="00DB4CB2" w:rsidRPr="007240E5" w:rsidRDefault="007240E5" w:rsidP="00EF1AF2">
      <w:pPr>
        <w:autoSpaceDE w:val="0"/>
        <w:autoSpaceDN w:val="0"/>
        <w:adjustRightInd w:val="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 </w:t>
      </w:r>
      <w:r w:rsidR="0036358E" w:rsidRPr="007240E5">
        <w:rPr>
          <w:rFonts w:ascii="Arial" w:hAnsi="Arial" w:cs="Arial"/>
          <w:lang w:val="ru-RU"/>
        </w:rPr>
        <w:t xml:space="preserve">Статья </w:t>
      </w:r>
      <w:r w:rsidR="00C91174" w:rsidRPr="007240E5">
        <w:rPr>
          <w:rFonts w:ascii="Arial" w:hAnsi="Arial" w:cs="Arial"/>
          <w:lang w:val="ru-RU"/>
        </w:rPr>
        <w:t>6</w:t>
      </w:r>
      <w:r w:rsidR="00DB4CB2" w:rsidRPr="007240E5">
        <w:rPr>
          <w:rFonts w:ascii="Arial" w:hAnsi="Arial" w:cs="Arial"/>
          <w:lang w:val="ru-RU"/>
        </w:rPr>
        <w:t>.</w:t>
      </w:r>
    </w:p>
    <w:p w:rsidR="00C91174" w:rsidRPr="007240E5" w:rsidRDefault="00C91174" w:rsidP="00C9117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6</w:t>
      </w:r>
      <w:r w:rsidR="00DB4CB2" w:rsidRPr="007240E5">
        <w:rPr>
          <w:rFonts w:ascii="Arial" w:hAnsi="Arial" w:cs="Arial"/>
          <w:lang w:val="ru-RU"/>
        </w:rPr>
        <w:t>.1.</w:t>
      </w:r>
      <w:r w:rsidRPr="007240E5">
        <w:rPr>
          <w:rFonts w:ascii="Arial" w:hAnsi="Arial" w:cs="Arial"/>
          <w:lang w:val="ru-RU"/>
        </w:rPr>
        <w:t xml:space="preserve"> </w:t>
      </w:r>
      <w:proofErr w:type="gramStart"/>
      <w:r w:rsidRPr="007240E5">
        <w:rPr>
          <w:rFonts w:ascii="Arial" w:hAnsi="Arial" w:cs="Arial"/>
          <w:lang w:val="ru-RU"/>
        </w:rPr>
        <w:t>Увеличить доходы, за счет дополнительно запланированных поступлений, по коду 182 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01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02030</w:t>
      </w:r>
      <w:r w:rsidR="0088250A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01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1000 110 «Налог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дивидендов)» на сумму 7 500,00 рублей.</w:t>
      </w:r>
      <w:proofErr w:type="gramEnd"/>
    </w:p>
    <w:p w:rsidR="00DB4CB2" w:rsidRPr="007240E5" w:rsidRDefault="00C91174" w:rsidP="00DB4CB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6.2. </w:t>
      </w:r>
      <w:r w:rsidR="00DB4CB2" w:rsidRPr="007240E5">
        <w:rPr>
          <w:rFonts w:ascii="Arial" w:hAnsi="Arial" w:cs="Arial"/>
          <w:lang w:val="ru-RU"/>
        </w:rPr>
        <w:t xml:space="preserve">Увеличить доходы, за счет дополнительно запланированных поступлений, по коду </w:t>
      </w:r>
      <w:r w:rsidR="0036358E" w:rsidRPr="007240E5">
        <w:rPr>
          <w:rFonts w:ascii="Arial" w:hAnsi="Arial" w:cs="Arial"/>
          <w:lang w:val="ru-RU"/>
        </w:rPr>
        <w:t>182 1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="0036358E" w:rsidRPr="007240E5">
        <w:rPr>
          <w:rFonts w:ascii="Arial" w:hAnsi="Arial" w:cs="Arial"/>
          <w:lang w:val="ru-RU"/>
        </w:rPr>
        <w:t>01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="0036358E" w:rsidRPr="007240E5">
        <w:rPr>
          <w:rFonts w:ascii="Arial" w:hAnsi="Arial" w:cs="Arial"/>
          <w:lang w:val="ru-RU"/>
        </w:rPr>
        <w:t>02130</w:t>
      </w:r>
      <w:r w:rsidR="0088250A" w:rsidRPr="007240E5">
        <w:rPr>
          <w:rFonts w:ascii="Arial" w:hAnsi="Arial" w:cs="Arial"/>
          <w:lang w:val="ru-RU"/>
        </w:rPr>
        <w:t xml:space="preserve"> </w:t>
      </w:r>
      <w:r w:rsidR="0036358E" w:rsidRPr="007240E5">
        <w:rPr>
          <w:rFonts w:ascii="Arial" w:hAnsi="Arial" w:cs="Arial"/>
          <w:lang w:val="ru-RU"/>
        </w:rPr>
        <w:t>01</w:t>
      </w:r>
      <w:r w:rsidR="0088250A" w:rsidRPr="007240E5">
        <w:rPr>
          <w:rFonts w:ascii="Arial" w:hAnsi="Arial" w:cs="Arial"/>
          <w:lang w:val="ru-RU"/>
        </w:rPr>
        <w:t xml:space="preserve"> </w:t>
      </w:r>
      <w:r w:rsidR="0036358E" w:rsidRPr="007240E5">
        <w:rPr>
          <w:rFonts w:ascii="Arial" w:hAnsi="Arial" w:cs="Arial"/>
          <w:lang w:val="ru-RU"/>
        </w:rPr>
        <w:t>1000 110</w:t>
      </w:r>
      <w:r w:rsidR="00DB4CB2" w:rsidRPr="007240E5">
        <w:rPr>
          <w:rFonts w:ascii="Arial" w:hAnsi="Arial" w:cs="Arial"/>
          <w:lang w:val="ru-RU"/>
        </w:rPr>
        <w:t xml:space="preserve"> «</w:t>
      </w:r>
      <w:r w:rsidR="0036358E" w:rsidRPr="007240E5">
        <w:rPr>
          <w:rFonts w:ascii="Arial" w:hAnsi="Arial" w:cs="Arial"/>
          <w:lang w:val="ru-RU"/>
        </w:rPr>
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</w:r>
      <w:r w:rsidR="00DB4CB2" w:rsidRPr="007240E5">
        <w:rPr>
          <w:rFonts w:ascii="Arial" w:hAnsi="Arial" w:cs="Arial"/>
          <w:lang w:val="ru-RU"/>
        </w:rPr>
        <w:t xml:space="preserve">» на сумму </w:t>
      </w:r>
      <w:r w:rsidRPr="007240E5">
        <w:rPr>
          <w:rFonts w:ascii="Arial" w:hAnsi="Arial" w:cs="Arial"/>
          <w:lang w:val="ru-RU"/>
        </w:rPr>
        <w:t>25 000,00</w:t>
      </w:r>
      <w:r w:rsidR="00DB4CB2" w:rsidRPr="007240E5">
        <w:rPr>
          <w:rFonts w:ascii="Arial" w:hAnsi="Arial" w:cs="Arial"/>
          <w:lang w:val="ru-RU"/>
        </w:rPr>
        <w:t xml:space="preserve"> рублей.</w:t>
      </w:r>
    </w:p>
    <w:p w:rsidR="00C91174" w:rsidRPr="007240E5" w:rsidRDefault="00C91174" w:rsidP="00C9117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6</w:t>
      </w:r>
      <w:r w:rsidR="0036358E" w:rsidRPr="007240E5">
        <w:rPr>
          <w:rFonts w:ascii="Arial" w:hAnsi="Arial" w:cs="Arial"/>
          <w:lang w:val="ru-RU"/>
        </w:rPr>
        <w:t>.</w:t>
      </w:r>
      <w:r w:rsidRPr="007240E5">
        <w:rPr>
          <w:rFonts w:ascii="Arial" w:hAnsi="Arial" w:cs="Arial"/>
          <w:lang w:val="ru-RU"/>
        </w:rPr>
        <w:t>3</w:t>
      </w:r>
      <w:r w:rsidR="0036358E" w:rsidRPr="007240E5">
        <w:rPr>
          <w:rFonts w:ascii="Arial" w:hAnsi="Arial" w:cs="Arial"/>
          <w:lang w:val="ru-RU"/>
        </w:rPr>
        <w:t>.</w:t>
      </w:r>
      <w:r w:rsidRPr="007240E5">
        <w:rPr>
          <w:rFonts w:ascii="Arial" w:hAnsi="Arial" w:cs="Arial"/>
          <w:lang w:val="ru-RU"/>
        </w:rPr>
        <w:t xml:space="preserve"> Увеличить доходы, за счет дополнительно поступивших доходов, по коду </w:t>
      </w:r>
      <w:r w:rsidR="00B43CC1" w:rsidRPr="007240E5">
        <w:rPr>
          <w:rFonts w:ascii="Arial" w:hAnsi="Arial" w:cs="Arial"/>
          <w:lang w:val="ru-RU"/>
        </w:rPr>
        <w:t xml:space="preserve">182 1 16 10100 10 0000 140 </w:t>
      </w:r>
      <w:r w:rsidRPr="007240E5">
        <w:rPr>
          <w:rFonts w:ascii="Arial" w:hAnsi="Arial" w:cs="Arial"/>
          <w:lang w:val="ru-RU"/>
        </w:rPr>
        <w:t>«</w:t>
      </w:r>
      <w:r w:rsidR="00B43CC1" w:rsidRPr="007240E5">
        <w:rPr>
          <w:rFonts w:ascii="Arial" w:hAnsi="Arial" w:cs="Arial"/>
          <w:lang w:val="ru-RU"/>
        </w:rPr>
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</w:r>
      <w:r w:rsidRPr="007240E5">
        <w:rPr>
          <w:rFonts w:ascii="Arial" w:hAnsi="Arial" w:cs="Arial"/>
          <w:lang w:val="ru-RU"/>
        </w:rPr>
        <w:t>» на сумму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B43CC1" w:rsidRPr="007240E5">
        <w:rPr>
          <w:rFonts w:ascii="Arial" w:hAnsi="Arial" w:cs="Arial"/>
          <w:lang w:val="ru-RU"/>
        </w:rPr>
        <w:t>2 124,34</w:t>
      </w:r>
      <w:r w:rsidRPr="007240E5">
        <w:rPr>
          <w:rFonts w:ascii="Arial" w:hAnsi="Arial" w:cs="Arial"/>
          <w:lang w:val="ru-RU"/>
        </w:rPr>
        <w:t xml:space="preserve"> </w:t>
      </w:r>
      <w:r w:rsidR="00B43CC1" w:rsidRPr="007240E5">
        <w:rPr>
          <w:rFonts w:ascii="Arial" w:hAnsi="Arial" w:cs="Arial"/>
          <w:lang w:val="ru-RU"/>
        </w:rPr>
        <w:t>рубля</w:t>
      </w:r>
      <w:r w:rsidRPr="007240E5">
        <w:rPr>
          <w:rFonts w:ascii="Arial" w:hAnsi="Arial" w:cs="Arial"/>
          <w:lang w:val="ru-RU"/>
        </w:rPr>
        <w:t>.</w:t>
      </w:r>
    </w:p>
    <w:p w:rsidR="005D2372" w:rsidRPr="007240E5" w:rsidRDefault="005D237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7240E5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88250A" w:rsidRPr="007240E5">
        <w:rPr>
          <w:rFonts w:ascii="Arial" w:hAnsi="Arial" w:cs="Arial"/>
          <w:lang w:val="ru-RU"/>
        </w:rPr>
        <w:t>7</w:t>
      </w:r>
      <w:r w:rsidRPr="007240E5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7240E5">
        <w:rPr>
          <w:rFonts w:ascii="Arial" w:hAnsi="Arial" w:cs="Arial"/>
          <w:lang w:val="ru-RU"/>
        </w:rPr>
        <w:t>2024</w:t>
      </w:r>
      <w:r w:rsidRPr="007240E5">
        <w:rPr>
          <w:rFonts w:ascii="Arial" w:hAnsi="Arial" w:cs="Arial"/>
          <w:lang w:val="ru-RU"/>
        </w:rPr>
        <w:t xml:space="preserve"> год и плановый период </w:t>
      </w:r>
      <w:r w:rsidR="00B72725" w:rsidRPr="007240E5">
        <w:rPr>
          <w:rFonts w:ascii="Arial" w:hAnsi="Arial" w:cs="Arial"/>
          <w:lang w:val="ru-RU"/>
        </w:rPr>
        <w:t>2025-2026</w:t>
      </w:r>
      <w:r w:rsidRPr="007240E5">
        <w:rPr>
          <w:rFonts w:ascii="Arial" w:hAnsi="Arial" w:cs="Arial"/>
          <w:lang w:val="ru-RU"/>
        </w:rPr>
        <w:t xml:space="preserve"> годов</w:t>
      </w:r>
    </w:p>
    <w:p w:rsidR="00CB6236" w:rsidRPr="007240E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7240E5">
        <w:rPr>
          <w:rFonts w:ascii="Arial" w:hAnsi="Arial" w:cs="Arial"/>
          <w:lang w:val="ru-RU"/>
        </w:rPr>
        <w:br/>
        <w:t xml:space="preserve">на </w:t>
      </w:r>
      <w:r w:rsidR="00B72725" w:rsidRPr="007240E5">
        <w:rPr>
          <w:rFonts w:ascii="Arial" w:hAnsi="Arial" w:cs="Arial"/>
          <w:lang w:val="ru-RU"/>
        </w:rPr>
        <w:t>2024</w:t>
      </w:r>
      <w:r w:rsidR="00BE5BFC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год:</w:t>
      </w:r>
    </w:p>
    <w:p w:rsidR="00CB6236" w:rsidRPr="007240E5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7240E5">
        <w:rPr>
          <w:rFonts w:ascii="Arial" w:hAnsi="Arial" w:cs="Arial"/>
          <w:lang w:val="ru-RU"/>
        </w:rPr>
        <w:t xml:space="preserve"> </w:t>
      </w:r>
      <w:r w:rsidR="001B6448" w:rsidRPr="007240E5">
        <w:rPr>
          <w:rFonts w:ascii="Arial" w:hAnsi="Arial" w:cs="Arial"/>
          <w:lang w:val="ru-RU"/>
        </w:rPr>
        <w:t>21 916 447,70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>рублей;</w:t>
      </w:r>
    </w:p>
    <w:p w:rsidR="00D55E95" w:rsidRPr="007240E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7240E5">
        <w:rPr>
          <w:rFonts w:ascii="Arial" w:hAnsi="Arial" w:cs="Arial"/>
          <w:lang w:val="ru-RU"/>
        </w:rPr>
        <w:t xml:space="preserve"> </w:t>
      </w:r>
    </w:p>
    <w:p w:rsidR="00CB6236" w:rsidRPr="007240E5" w:rsidRDefault="001B6448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23 390 981,88</w:t>
      </w:r>
      <w:r w:rsidR="00225DD2" w:rsidRPr="007240E5">
        <w:rPr>
          <w:rFonts w:ascii="Arial" w:hAnsi="Arial" w:cs="Arial"/>
          <w:lang w:val="ru-RU"/>
        </w:rPr>
        <w:t xml:space="preserve"> </w:t>
      </w:r>
      <w:r w:rsidR="00CB6236" w:rsidRPr="007240E5">
        <w:rPr>
          <w:rFonts w:ascii="Arial" w:hAnsi="Arial" w:cs="Arial"/>
          <w:lang w:val="ru-RU"/>
        </w:rPr>
        <w:t>рублей;</w:t>
      </w:r>
    </w:p>
    <w:p w:rsidR="00CB6236" w:rsidRPr="007240E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3) дефицит местного бюджета в сумме</w:t>
      </w:r>
      <w:r w:rsidR="00AD0795" w:rsidRPr="007240E5">
        <w:rPr>
          <w:rFonts w:ascii="Arial" w:hAnsi="Arial" w:cs="Arial"/>
          <w:lang w:val="ru-RU"/>
        </w:rPr>
        <w:t xml:space="preserve"> </w:t>
      </w:r>
      <w:r w:rsidR="001B6448" w:rsidRPr="007240E5">
        <w:rPr>
          <w:rFonts w:ascii="Arial" w:hAnsi="Arial" w:cs="Arial"/>
          <w:lang w:val="ru-RU"/>
        </w:rPr>
        <w:t>1 474 534,18</w:t>
      </w:r>
      <w:r w:rsidR="00AE58CB" w:rsidRPr="007240E5">
        <w:rPr>
          <w:rFonts w:ascii="Arial" w:hAnsi="Arial" w:cs="Arial"/>
          <w:lang w:val="ru-RU"/>
        </w:rPr>
        <w:t xml:space="preserve"> </w:t>
      </w:r>
      <w:r w:rsidRPr="007240E5">
        <w:rPr>
          <w:rFonts w:ascii="Arial" w:hAnsi="Arial" w:cs="Arial"/>
          <w:lang w:val="ru-RU"/>
        </w:rPr>
        <w:t>рублей;</w:t>
      </w:r>
    </w:p>
    <w:p w:rsidR="00CB6236" w:rsidRPr="007240E5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1B6448" w:rsidRPr="007240E5">
        <w:rPr>
          <w:rFonts w:ascii="Arial" w:hAnsi="Arial" w:cs="Arial"/>
          <w:lang w:val="ru-RU"/>
        </w:rPr>
        <w:t>1 474 534,18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>рублей согласно приложению</w:t>
      </w:r>
      <w:r w:rsidR="00600D2C" w:rsidRPr="007240E5">
        <w:rPr>
          <w:rFonts w:ascii="Arial" w:hAnsi="Arial" w:cs="Arial"/>
          <w:lang w:val="ru-RU"/>
        </w:rPr>
        <w:t xml:space="preserve"> №</w:t>
      </w:r>
      <w:r w:rsidRPr="007240E5">
        <w:rPr>
          <w:rFonts w:ascii="Arial" w:hAnsi="Arial" w:cs="Arial"/>
        </w:rPr>
        <w:t> </w:t>
      </w:r>
      <w:r w:rsidRPr="007240E5">
        <w:rPr>
          <w:rFonts w:ascii="Arial" w:hAnsi="Arial" w:cs="Arial"/>
          <w:lang w:val="ru-RU"/>
        </w:rPr>
        <w:t xml:space="preserve">1 </w:t>
      </w:r>
      <w:r w:rsidRPr="007240E5">
        <w:rPr>
          <w:rFonts w:ascii="Arial" w:hAnsi="Arial" w:cs="Arial"/>
          <w:lang w:val="ru-RU"/>
        </w:rPr>
        <w:br/>
        <w:t xml:space="preserve">к настоящему </w:t>
      </w:r>
      <w:r w:rsidR="00270019" w:rsidRPr="007240E5">
        <w:rPr>
          <w:rFonts w:ascii="Arial" w:hAnsi="Arial" w:cs="Arial"/>
          <w:lang w:val="ru-RU"/>
        </w:rPr>
        <w:t>Решению.</w:t>
      </w:r>
    </w:p>
    <w:p w:rsidR="005C3406" w:rsidRPr="007240E5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7240E5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1B6448" w:rsidRPr="007240E5">
        <w:rPr>
          <w:rFonts w:ascii="Arial" w:hAnsi="Arial" w:cs="Arial"/>
          <w:lang w:val="ru-RU"/>
        </w:rPr>
        <w:t>8</w:t>
      </w:r>
      <w:r w:rsidRPr="007240E5">
        <w:rPr>
          <w:rFonts w:ascii="Arial" w:hAnsi="Arial" w:cs="Arial"/>
          <w:lang w:val="ru-RU"/>
        </w:rPr>
        <w:t>.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8</w:t>
      </w:r>
      <w:r w:rsidR="00BF5AD5" w:rsidRPr="007240E5">
        <w:rPr>
          <w:rFonts w:ascii="Arial" w:hAnsi="Arial" w:cs="Arial"/>
          <w:lang w:val="ru-RU"/>
        </w:rPr>
        <w:t>.1. Утвердить доходы местного бюджета на 2023 год и плановый период 2024-2025 годов согласно приложению № 2 к настоящему Решению.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8</w:t>
      </w:r>
      <w:r w:rsidR="00BF5AD5" w:rsidRPr="007240E5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7240E5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2023 год и плановый период 2024-2025гг согласно приложению № 3 к настоящему Решению.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8</w:t>
      </w:r>
      <w:r w:rsidR="00BF5AD5" w:rsidRPr="007240E5">
        <w:rPr>
          <w:rFonts w:ascii="Arial" w:hAnsi="Arial" w:cs="Arial"/>
          <w:lang w:val="ru-RU"/>
        </w:rPr>
        <w:t>.3. Утвердить ведомственную структуру расходов местного бюджета на 2023 год согласно приложению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BF5AD5" w:rsidRPr="007240E5">
        <w:rPr>
          <w:rFonts w:ascii="Arial" w:hAnsi="Arial" w:cs="Arial"/>
          <w:lang w:val="ru-RU"/>
        </w:rPr>
        <w:t>№ 4 к настоящему Решению.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7240E5">
        <w:rPr>
          <w:rFonts w:ascii="Arial" w:hAnsi="Arial" w:cs="Arial"/>
          <w:lang w:val="ru-RU"/>
        </w:rPr>
        <w:lastRenderedPageBreak/>
        <w:t>8</w:t>
      </w:r>
      <w:r w:rsidR="00BF5AD5" w:rsidRPr="007240E5">
        <w:rPr>
          <w:rFonts w:ascii="Arial" w:hAnsi="Arial" w:cs="Arial"/>
          <w:lang w:val="ru-RU"/>
        </w:rPr>
        <w:t>.4. Утвердить</w:t>
      </w:r>
      <w:r w:rsidR="007240E5" w:rsidRPr="007240E5">
        <w:rPr>
          <w:rFonts w:ascii="Arial" w:hAnsi="Arial" w:cs="Arial"/>
          <w:lang w:val="ru-RU"/>
        </w:rPr>
        <w:t xml:space="preserve"> </w:t>
      </w:r>
      <w:r w:rsidR="00BF5AD5" w:rsidRPr="007240E5">
        <w:rPr>
          <w:rFonts w:ascii="Arial" w:hAnsi="Arial" w:cs="Arial"/>
          <w:bCs/>
          <w:lang w:val="ru-RU"/>
        </w:rPr>
        <w:t xml:space="preserve">распределение бюджетных ассигнований по целевым статьям (муниципальным программам Вознесенского сельсовета и </w:t>
      </w:r>
      <w:proofErr w:type="spellStart"/>
      <w:r w:rsidR="00BF5AD5" w:rsidRPr="007240E5">
        <w:rPr>
          <w:rFonts w:ascii="Arial" w:hAnsi="Arial" w:cs="Arial"/>
          <w:bCs/>
          <w:lang w:val="ru-RU"/>
        </w:rPr>
        <w:t>непрограммным</w:t>
      </w:r>
      <w:proofErr w:type="spellEnd"/>
      <w:r w:rsidR="00BF5AD5" w:rsidRPr="007240E5">
        <w:rPr>
          <w:rFonts w:ascii="Arial" w:hAnsi="Arial" w:cs="Arial"/>
          <w:bCs/>
          <w:lang w:val="ru-RU"/>
        </w:rPr>
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2023 год согласно приложению № 5 к настоящему Решению.</w:t>
      </w:r>
    </w:p>
    <w:p w:rsidR="00BF5AD5" w:rsidRPr="007240E5" w:rsidRDefault="001B6448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7240E5">
        <w:rPr>
          <w:rFonts w:ascii="Arial" w:hAnsi="Arial" w:cs="Arial"/>
          <w:bCs/>
          <w:lang w:val="ru-RU"/>
        </w:rPr>
        <w:t>8</w:t>
      </w:r>
      <w:r w:rsidR="00BF5AD5" w:rsidRPr="007240E5">
        <w:rPr>
          <w:rFonts w:ascii="Arial" w:hAnsi="Arial" w:cs="Arial"/>
          <w:bCs/>
          <w:lang w:val="ru-RU"/>
        </w:rPr>
        <w:t>.5.</w:t>
      </w:r>
      <w:r w:rsidR="00BF5AD5" w:rsidRPr="007240E5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D074F8" w:rsidRPr="007240E5" w:rsidRDefault="00D074F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F5AD5" w:rsidRPr="007240E5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 xml:space="preserve">Статья </w:t>
      </w:r>
      <w:r w:rsidR="001B6448" w:rsidRPr="007240E5">
        <w:rPr>
          <w:rFonts w:ascii="Arial" w:hAnsi="Arial" w:cs="Arial"/>
          <w:lang w:val="ru-RU"/>
        </w:rPr>
        <w:t>9</w:t>
      </w:r>
      <w:r w:rsidRPr="007240E5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9</w:t>
      </w:r>
      <w:r w:rsidR="00BF5AD5" w:rsidRPr="007240E5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7240E5" w:rsidRDefault="001B644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9</w:t>
      </w:r>
      <w:r w:rsidR="00BF5AD5" w:rsidRPr="007240E5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7240E5" w:rsidRDefault="00BF5AD5" w:rsidP="00BF5AD5">
      <w:pPr>
        <w:rPr>
          <w:rFonts w:ascii="Arial" w:hAnsi="Arial" w:cs="Arial"/>
          <w:lang w:val="ru-RU"/>
        </w:rPr>
      </w:pPr>
    </w:p>
    <w:p w:rsidR="00BF5AD5" w:rsidRPr="007240E5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7240E5" w:rsidSect="007240E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7240E5" w:rsidRDefault="00BF5AD5" w:rsidP="00BF5AD5">
      <w:pPr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7240E5" w:rsidRDefault="00BF5AD5" w:rsidP="00BF5AD5">
      <w:pPr>
        <w:rPr>
          <w:rFonts w:ascii="Arial" w:hAnsi="Arial" w:cs="Arial"/>
          <w:lang w:val="ru-RU"/>
        </w:rPr>
      </w:pPr>
    </w:p>
    <w:p w:rsidR="00BF5AD5" w:rsidRPr="007240E5" w:rsidRDefault="00BF5AD5" w:rsidP="00BF5AD5">
      <w:pPr>
        <w:rPr>
          <w:rFonts w:ascii="Arial" w:hAnsi="Arial" w:cs="Arial"/>
          <w:lang w:val="ru-RU"/>
        </w:rPr>
      </w:pPr>
    </w:p>
    <w:p w:rsidR="00BF5AD5" w:rsidRPr="007240E5" w:rsidRDefault="00BF5AD5" w:rsidP="00BF5AD5">
      <w:pPr>
        <w:rPr>
          <w:rFonts w:ascii="Arial" w:hAnsi="Arial" w:cs="Arial"/>
          <w:lang w:val="ru-RU"/>
        </w:rPr>
      </w:pPr>
      <w:r w:rsidRPr="007240E5">
        <w:rPr>
          <w:rFonts w:ascii="Arial" w:hAnsi="Arial" w:cs="Arial"/>
          <w:lang w:val="ru-RU"/>
        </w:rPr>
        <w:t>Д.В. Козлов _____________</w:t>
      </w:r>
      <w:r w:rsidR="007240E5" w:rsidRPr="007240E5">
        <w:rPr>
          <w:rFonts w:ascii="Arial" w:hAnsi="Arial" w:cs="Arial"/>
          <w:lang w:val="ru-RU"/>
        </w:rPr>
        <w:t xml:space="preserve"> </w:t>
      </w:r>
    </w:p>
    <w:p w:rsidR="00BF5AD5" w:rsidRPr="007240E5" w:rsidRDefault="00BF5AD5" w:rsidP="00BF5AD5">
      <w:pPr>
        <w:rPr>
          <w:rFonts w:ascii="Arial" w:hAnsi="Arial" w:cs="Arial"/>
          <w:lang w:val="ru-RU"/>
        </w:rPr>
      </w:pPr>
      <w:proofErr w:type="gramStart"/>
      <w:r w:rsidRPr="007240E5">
        <w:rPr>
          <w:rFonts w:ascii="Arial" w:hAnsi="Arial" w:cs="Arial"/>
          <w:lang w:val="ru-RU"/>
        </w:rPr>
        <w:lastRenderedPageBreak/>
        <w:t>Исполняющий</w:t>
      </w:r>
      <w:proofErr w:type="gramEnd"/>
      <w:r w:rsidRPr="007240E5">
        <w:rPr>
          <w:rFonts w:ascii="Arial" w:hAnsi="Arial" w:cs="Arial"/>
          <w:lang w:val="ru-RU"/>
        </w:rPr>
        <w:t xml:space="preserve"> полномочия Главы Вознесенского сельсовета</w:t>
      </w:r>
    </w:p>
    <w:p w:rsidR="00BF5AD5" w:rsidRPr="007240E5" w:rsidRDefault="00BF5AD5" w:rsidP="00BF5AD5">
      <w:pPr>
        <w:rPr>
          <w:rFonts w:ascii="Arial" w:hAnsi="Arial" w:cs="Arial"/>
          <w:lang w:val="ru-RU"/>
        </w:rPr>
      </w:pPr>
    </w:p>
    <w:p w:rsidR="00BF5AD5" w:rsidRPr="007240E5" w:rsidRDefault="00D074F8" w:rsidP="00BF5AD5">
      <w:pPr>
        <w:rPr>
          <w:rFonts w:ascii="Arial" w:hAnsi="Arial" w:cs="Arial"/>
          <w:lang w:val="ru-RU"/>
        </w:rPr>
        <w:sectPr w:rsidR="00BF5AD5" w:rsidRPr="007240E5" w:rsidSect="007240E5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7240E5">
        <w:rPr>
          <w:rFonts w:ascii="Arial" w:hAnsi="Arial" w:cs="Arial"/>
          <w:lang w:val="ru-RU"/>
        </w:rPr>
        <w:t>А.А. Лужков</w:t>
      </w:r>
      <w:r w:rsidR="00BF5AD5" w:rsidRPr="007240E5">
        <w:rPr>
          <w:rFonts w:ascii="Arial" w:hAnsi="Arial" w:cs="Arial"/>
          <w:lang w:val="ru-RU"/>
        </w:rPr>
        <w:t>_________</w:t>
      </w:r>
    </w:p>
    <w:p w:rsidR="00BF5AD5" w:rsidRPr="007240E5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81F67" w:rsidRPr="007240E5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bookmarkStart w:id="4" w:name="RANGE!A1:F19"/>
      <w:bookmarkEnd w:id="4"/>
      <w:r>
        <w:br w:type="page"/>
      </w:r>
    </w:p>
    <w:tbl>
      <w:tblPr>
        <w:tblW w:w="5000" w:type="pct"/>
        <w:tblLook w:val="04A0"/>
      </w:tblPr>
      <w:tblGrid>
        <w:gridCol w:w="506"/>
        <w:gridCol w:w="1300"/>
        <w:gridCol w:w="2465"/>
        <w:gridCol w:w="951"/>
        <w:gridCol w:w="951"/>
        <w:gridCol w:w="3398"/>
      </w:tblGrid>
      <w:tr w:rsidR="007240E5" w:rsidRPr="007240E5" w:rsidTr="0041319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40E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7240E5">
              <w:rPr>
                <w:rFonts w:ascii="Arial" w:hAnsi="Arial" w:cs="Arial"/>
                <w:color w:val="000000"/>
              </w:rPr>
              <w:t xml:space="preserve"> 22.11.2024г. №36 </w:t>
            </w:r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</w:tr>
      <w:tr w:rsidR="007240E5" w:rsidRPr="00413194" w:rsidTr="007240E5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2024 год и плановый период 2025-2026годов</w:t>
            </w:r>
          </w:p>
        </w:tc>
      </w:tr>
      <w:tr w:rsidR="007240E5" w:rsidRPr="007240E5" w:rsidTr="00413194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№ </w:t>
            </w:r>
            <w:proofErr w:type="spellStart"/>
            <w:r w:rsidRPr="007240E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2024 </w:t>
            </w:r>
            <w:proofErr w:type="spellStart"/>
            <w:r w:rsidRPr="007240E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2025 </w:t>
            </w:r>
            <w:proofErr w:type="spellStart"/>
            <w:r w:rsidRPr="007240E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2026 </w:t>
            </w:r>
            <w:proofErr w:type="spellStart"/>
            <w:r w:rsidRPr="007240E5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013 01 00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1 474 534,18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013 01 05 00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1 474 534,18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240E5" w:rsidRPr="007240E5" w:rsidTr="00413194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013 01 05 00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-21 916 447,70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-15 799 605,10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-15 711 085,09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013 01 05 02 00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-21 916 447,70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-15 711 085,09 </w:t>
            </w:r>
          </w:p>
        </w:tc>
      </w:tr>
      <w:tr w:rsidR="007240E5" w:rsidRPr="007240E5" w:rsidTr="00413194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013 01 05 00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23 390 981,88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7240E5">
              <w:rPr>
                <w:rFonts w:ascii="Arial" w:hAnsi="Arial" w:cs="Arial"/>
                <w:iCs/>
                <w:color w:val="000000"/>
              </w:rPr>
              <w:t xml:space="preserve">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013 01 05 02 00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  <w:tr w:rsidR="007240E5" w:rsidRPr="007240E5" w:rsidTr="00413194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23 390 981,88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15 799 605,10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15 711 085,09 </w:t>
            </w:r>
          </w:p>
        </w:tc>
      </w:tr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bookmarkStart w:id="5" w:name="RANGE!A1:M58"/>
      <w:bookmarkEnd w:id="5"/>
      <w:r>
        <w:br w:type="page"/>
      </w:r>
    </w:p>
    <w:tbl>
      <w:tblPr>
        <w:tblW w:w="5000" w:type="pct"/>
        <w:tblLook w:val="04A0"/>
      </w:tblPr>
      <w:tblGrid>
        <w:gridCol w:w="353"/>
        <w:gridCol w:w="405"/>
        <w:gridCol w:w="353"/>
        <w:gridCol w:w="353"/>
        <w:gridCol w:w="353"/>
        <w:gridCol w:w="405"/>
        <w:gridCol w:w="353"/>
        <w:gridCol w:w="468"/>
        <w:gridCol w:w="405"/>
        <w:gridCol w:w="2183"/>
        <w:gridCol w:w="941"/>
        <w:gridCol w:w="1281"/>
        <w:gridCol w:w="1718"/>
      </w:tblGrid>
      <w:tr w:rsidR="007240E5" w:rsidRPr="007240E5" w:rsidTr="00413194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№ 2</w:t>
            </w:r>
          </w:p>
        </w:tc>
      </w:tr>
      <w:tr w:rsidR="007240E5" w:rsidRPr="007240E5" w:rsidTr="00413194">
        <w:trPr>
          <w:trHeight w:val="30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240E5" w:rsidRPr="007240E5" w:rsidTr="00413194">
        <w:trPr>
          <w:trHeight w:val="28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40E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7240E5">
              <w:rPr>
                <w:rFonts w:ascii="Arial" w:hAnsi="Arial" w:cs="Arial"/>
                <w:color w:val="000000"/>
              </w:rPr>
              <w:t xml:space="preserve"> 22.11.2024г. №36 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240E5" w:rsidRPr="00413194" w:rsidTr="007240E5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Доходы местного бюджета на 2024 год и плановый период 2025-2026 годов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(</w:t>
            </w:r>
            <w:proofErr w:type="spellStart"/>
            <w:r w:rsidRPr="007240E5">
              <w:rPr>
                <w:rFonts w:ascii="Arial" w:hAnsi="Arial" w:cs="Arial"/>
              </w:rPr>
              <w:t>рублей</w:t>
            </w:r>
            <w:proofErr w:type="spellEnd"/>
            <w:r w:rsidRPr="007240E5">
              <w:rPr>
                <w:rFonts w:ascii="Arial" w:hAnsi="Arial" w:cs="Arial"/>
              </w:rPr>
              <w:t>)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№ </w:t>
            </w:r>
            <w:proofErr w:type="spellStart"/>
            <w:r w:rsidRPr="007240E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6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классификации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доходов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Доходы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местного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бюджета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  <w:t xml:space="preserve">2024 </w:t>
            </w:r>
            <w:proofErr w:type="spellStart"/>
            <w:r w:rsidRPr="007240E5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Доходы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местного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бюджета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7240E5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Доходы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местного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</w:r>
            <w:proofErr w:type="spellStart"/>
            <w:r w:rsidRPr="007240E5">
              <w:rPr>
                <w:rFonts w:ascii="Arial" w:hAnsi="Arial" w:cs="Arial"/>
              </w:rPr>
              <w:t>бюджета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r w:rsidRPr="007240E5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7240E5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7240E5" w:rsidRPr="00413194" w:rsidTr="00413194">
        <w:trPr>
          <w:trHeight w:val="4185"/>
        </w:trPr>
        <w:tc>
          <w:tcPr>
            <w:tcW w:w="1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главного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код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подвида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8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12</w:t>
            </w:r>
          </w:p>
        </w:tc>
      </w:tr>
      <w:tr w:rsidR="007240E5" w:rsidRPr="007240E5" w:rsidTr="00413194">
        <w:trPr>
          <w:trHeight w:val="3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6 961 441,36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6 852 920,00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6 987 199,99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599 780,30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563 899,99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599 780,30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555 120,00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563 899,99</w:t>
            </w:r>
          </w:p>
        </w:tc>
      </w:tr>
      <w:tr w:rsidR="007240E5" w:rsidRPr="007240E5" w:rsidTr="00413194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 xml:space="preserve">Налог на доходы физических лиц с доходов, источником которых является налоговый агент, </w:t>
            </w:r>
            <w:r w:rsidRPr="007240E5">
              <w:rPr>
                <w:rFonts w:ascii="Arial" w:hAnsi="Arial" w:cs="Arial"/>
                <w:lang w:val="ru-RU"/>
              </w:rPr>
              <w:lastRenderedPageBreak/>
              <w:t>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527 400,00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547 320,00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556 000,00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15 000,00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7 899,99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51 062,64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6 317,66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751 300,00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741 100,00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745 800,00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751 300,00</w:t>
            </w:r>
          </w:p>
        </w:tc>
      </w:tr>
      <w:tr w:rsidR="007240E5" w:rsidRPr="007240E5" w:rsidTr="00413194">
        <w:trPr>
          <w:trHeight w:val="192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373 000,00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378 000,00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382 000,00</w:t>
            </w:r>
          </w:p>
        </w:tc>
      </w:tr>
      <w:tr w:rsidR="007240E5" w:rsidRPr="007240E5" w:rsidTr="00413194">
        <w:trPr>
          <w:trHeight w:val="21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40E5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) двигателей, подлежащие распределению между бюджетами субъектов </w:t>
            </w:r>
            <w:r w:rsidRPr="007240E5">
              <w:rPr>
                <w:rFonts w:ascii="Arial" w:hAnsi="Arial" w:cs="Arial"/>
                <w:color w:val="000000"/>
                <w:lang w:val="ru-RU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2 100,00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2 100,00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2 100,00</w:t>
            </w:r>
          </w:p>
        </w:tc>
      </w:tr>
      <w:tr w:rsidR="007240E5" w:rsidRPr="007240E5" w:rsidTr="00413194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408 000,00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408 000,00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410 000,00</w:t>
            </w:r>
          </w:p>
        </w:tc>
      </w:tr>
      <w:tr w:rsidR="007240E5" w:rsidRPr="007240E5" w:rsidTr="00413194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240E5">
              <w:rPr>
                <w:rFonts w:ascii="Arial" w:hAnsi="Arial" w:cs="Arial"/>
                <w:color w:val="000000"/>
                <w:lang w:val="ru-RU"/>
              </w:rPr>
              <w:lastRenderedPageBreak/>
              <w:t>отчислений в местные бюджеты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-42 000,00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-42 300,00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-42 800,00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НАЛОГИ НА ИМУЩЕСТВО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5 340 000,00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5 550 000,00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5 670 000,00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520 000,00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530 000,00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550 000,00</w:t>
            </w:r>
          </w:p>
        </w:tc>
      </w:tr>
      <w:tr w:rsidR="007240E5" w:rsidRPr="007240E5" w:rsidTr="00413194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520 000,00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530 000,00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550 000,00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4 820 000,00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5 120 000,00</w:t>
            </w:r>
          </w:p>
        </w:tc>
      </w:tr>
      <w:tr w:rsidR="007240E5" w:rsidRPr="007240E5" w:rsidTr="00413194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1 720 000,00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1 720 000,00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1 720 000,00</w:t>
            </w:r>
          </w:p>
        </w:tc>
      </w:tr>
      <w:tr w:rsidR="007240E5" w:rsidRPr="007240E5" w:rsidTr="00413194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3 100 000,00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3 300 000,00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3 400 000,00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33 332,50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33 332,50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2 000,00</w:t>
            </w:r>
          </w:p>
        </w:tc>
      </w:tr>
      <w:tr w:rsidR="007240E5" w:rsidRPr="007240E5" w:rsidTr="00413194">
        <w:trPr>
          <w:trHeight w:val="19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2 000,00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2 000,00</w:t>
            </w:r>
          </w:p>
        </w:tc>
      </w:tr>
      <w:tr w:rsidR="007240E5" w:rsidRPr="007240E5" w:rsidTr="00413194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24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243 104,22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</w:tr>
      <w:tr w:rsidR="007240E5" w:rsidRPr="007240E5" w:rsidTr="00413194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proofErr w:type="gramStart"/>
            <w:r w:rsidRPr="007240E5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62 995,10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178 800,00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241 795,10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241 795,10</w:t>
            </w:r>
          </w:p>
        </w:tc>
      </w:tr>
      <w:tr w:rsidR="007240E5" w:rsidRPr="007240E5" w:rsidTr="00413194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045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Прочие поступления от использования </w:t>
            </w:r>
            <w:proofErr w:type="spellStart"/>
            <w:r w:rsidRPr="007240E5">
              <w:rPr>
                <w:rFonts w:ascii="Arial" w:hAnsi="Arial" w:cs="Arial"/>
                <w:color w:val="000000"/>
                <w:lang w:val="ru-RU"/>
              </w:rPr>
              <w:t>имущеста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, </w:t>
            </w:r>
            <w:proofErr w:type="spellStart"/>
            <w:r w:rsidRPr="007240E5">
              <w:rPr>
                <w:rFonts w:ascii="Arial" w:hAnsi="Arial" w:cs="Arial"/>
                <w:color w:val="000000"/>
                <w:lang w:val="ru-RU"/>
              </w:rPr>
              <w:t>находящегся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 в собственности сельских поселений (за исключением имущества </w:t>
            </w:r>
            <w:proofErr w:type="spellStart"/>
            <w:r w:rsidRPr="007240E5">
              <w:rPr>
                <w:rFonts w:ascii="Arial" w:hAnsi="Arial" w:cs="Arial"/>
                <w:color w:val="000000"/>
                <w:lang w:val="ru-RU"/>
              </w:rPr>
              <w:t>мунципальных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r w:rsidRPr="007240E5">
              <w:rPr>
                <w:rFonts w:ascii="Arial" w:hAnsi="Arial" w:cs="Arial"/>
                <w:color w:val="000000"/>
                <w:lang w:val="ru-RU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1 309,12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28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 xml:space="preserve">ШТРАФЫ, НЕУСТОЙКИ, ПЕНИ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2 124,34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9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2 124,34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14 955 006,34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8 483 762,00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14 955 006,34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8 706 562,00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8 483 762,00</w:t>
            </w:r>
          </w:p>
        </w:tc>
      </w:tr>
      <w:tr w:rsidR="007240E5" w:rsidRPr="007240E5" w:rsidTr="00413194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3 220 912,00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3 034 112,00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3 034 112,00</w:t>
            </w:r>
          </w:p>
        </w:tc>
      </w:tr>
      <w:tr w:rsidR="007240E5" w:rsidRPr="007240E5" w:rsidTr="00413194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 xml:space="preserve">Дотации бюджетам субъектов Российской Федерации и муниципальных </w:t>
            </w:r>
            <w:r w:rsidRPr="007240E5">
              <w:rPr>
                <w:rFonts w:ascii="Arial" w:hAnsi="Arial" w:cs="Arial"/>
                <w:lang w:val="ru-RU"/>
              </w:rPr>
              <w:lastRenderedPageBreak/>
              <w:t>образований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3 220 912,00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3 034 112,00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3 034 112,00</w:t>
            </w:r>
          </w:p>
        </w:tc>
      </w:tr>
      <w:tr w:rsidR="007240E5" w:rsidRPr="007240E5" w:rsidTr="00413194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34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районного бюджета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2 286 912,00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2 286 912,00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2 286 912,00</w:t>
            </w:r>
          </w:p>
        </w:tc>
      </w:tr>
      <w:tr w:rsidR="007240E5" w:rsidRPr="007240E5" w:rsidTr="00413194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934 000,00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747 200,00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747 200,00</w:t>
            </w:r>
          </w:p>
        </w:tc>
      </w:tr>
      <w:tr w:rsidR="007240E5" w:rsidRPr="007240E5" w:rsidTr="00413194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236 722,00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13 922,00</w:t>
            </w:r>
          </w:p>
        </w:tc>
      </w:tr>
      <w:tr w:rsidR="007240E5" w:rsidRPr="007240E5" w:rsidTr="00413194">
        <w:trPr>
          <w:trHeight w:val="97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248 100,00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222 800,00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13 922,00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13 922,00</w:t>
            </w:r>
          </w:p>
        </w:tc>
      </w:tr>
      <w:tr w:rsidR="007240E5" w:rsidRPr="007240E5" w:rsidTr="00413194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2 300 000,00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189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7509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2 300 000,00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proofErr w:type="spellStart"/>
            <w:r w:rsidRPr="007240E5">
              <w:rPr>
                <w:rFonts w:ascii="Arial" w:hAnsi="Arial" w:cs="Arial"/>
                <w:bCs/>
              </w:rPr>
              <w:t>Иные</w:t>
            </w:r>
            <w:proofErr w:type="spellEnd"/>
            <w:r w:rsidRPr="007240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7240E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9 185 994,34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5 435 728,00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5 435 728,00</w:t>
            </w:r>
          </w:p>
        </w:tc>
      </w:tr>
      <w:tr w:rsidR="007240E5" w:rsidRPr="007240E5" w:rsidTr="00413194">
        <w:trPr>
          <w:trHeight w:val="63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9 185 994,34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5 435 728,00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5 435 728,00</w:t>
            </w:r>
          </w:p>
        </w:tc>
      </w:tr>
      <w:tr w:rsidR="007240E5" w:rsidRPr="007240E5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413194" w:rsidTr="00413194">
        <w:trPr>
          <w:trHeight w:val="126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1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000</w:t>
            </w:r>
            <w:r w:rsidRPr="007240E5">
              <w:rPr>
                <w:rFonts w:ascii="Arial" w:hAnsi="Arial" w:cs="Arial"/>
                <w:b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lastRenderedPageBreak/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413194" w:rsidTr="00413194">
        <w:trPr>
          <w:trHeight w:val="9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413194" w:rsidTr="00413194">
        <w:trPr>
          <w:trHeight w:val="64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30"/>
        </w:trPr>
        <w:tc>
          <w:tcPr>
            <w:tcW w:w="2942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21 916 447,70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15 559 482,00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15 470 961,99</w:t>
            </w:r>
          </w:p>
        </w:tc>
      </w:tr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bookmarkStart w:id="6" w:name="RANGE!A1:F35"/>
      <w:bookmarkEnd w:id="6"/>
      <w:r>
        <w:br w:type="page"/>
      </w:r>
    </w:p>
    <w:tbl>
      <w:tblPr>
        <w:tblW w:w="5000" w:type="pct"/>
        <w:tblLook w:val="04A0"/>
      </w:tblPr>
      <w:tblGrid>
        <w:gridCol w:w="435"/>
        <w:gridCol w:w="2645"/>
        <w:gridCol w:w="1119"/>
        <w:gridCol w:w="1376"/>
        <w:gridCol w:w="1376"/>
        <w:gridCol w:w="2620"/>
      </w:tblGrid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240E5" w:rsidRPr="007240E5" w:rsidTr="00413194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7240E5" w:rsidRPr="007240E5" w:rsidTr="00413194">
        <w:trPr>
          <w:trHeight w:val="2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40E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7240E5">
              <w:rPr>
                <w:rFonts w:ascii="Arial" w:hAnsi="Arial" w:cs="Arial"/>
                <w:color w:val="000000"/>
              </w:rPr>
              <w:t xml:space="preserve"> 22.11.2024г. №36 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</w:tr>
      <w:tr w:rsidR="007240E5" w:rsidRPr="00413194" w:rsidTr="007240E5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7240E5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7240E5">
              <w:rPr>
                <w:rFonts w:ascii="Arial" w:hAnsi="Arial" w:cs="Arial"/>
                <w:bCs/>
                <w:lang w:val="ru-RU"/>
              </w:rPr>
              <w:br/>
              <w:t>на 2024 год и плановый период 2025-2026 годов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7240E5" w:rsidRPr="007240E5" w:rsidTr="00413194">
        <w:trPr>
          <w:trHeight w:val="1080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№ </w:t>
            </w:r>
            <w:proofErr w:type="spellStart"/>
            <w:r w:rsidRPr="007240E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Наименование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показателя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бюджетной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Раздел</w:t>
            </w:r>
            <w:proofErr w:type="spellEnd"/>
            <w:r w:rsidRPr="007240E5">
              <w:rPr>
                <w:rFonts w:ascii="Arial" w:hAnsi="Arial" w:cs="Arial"/>
              </w:rPr>
              <w:t xml:space="preserve">, </w:t>
            </w:r>
            <w:proofErr w:type="spellStart"/>
            <w:r w:rsidRPr="007240E5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Сумма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на</w:t>
            </w:r>
            <w:proofErr w:type="spellEnd"/>
            <w:r w:rsidRPr="007240E5">
              <w:rPr>
                <w:rFonts w:ascii="Arial" w:hAnsi="Arial" w:cs="Arial"/>
              </w:rPr>
              <w:t xml:space="preserve"> 2024 </w:t>
            </w:r>
            <w:proofErr w:type="spellStart"/>
            <w:r w:rsidRPr="007240E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Сумма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на</w:t>
            </w:r>
            <w:proofErr w:type="spellEnd"/>
            <w:r w:rsidRPr="007240E5">
              <w:rPr>
                <w:rFonts w:ascii="Arial" w:hAnsi="Arial" w:cs="Arial"/>
              </w:rPr>
              <w:t xml:space="preserve"> 2025 </w:t>
            </w:r>
            <w:proofErr w:type="spellStart"/>
            <w:r w:rsidRPr="007240E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Сумма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на</w:t>
            </w:r>
            <w:proofErr w:type="spellEnd"/>
            <w:r w:rsidRPr="007240E5">
              <w:rPr>
                <w:rFonts w:ascii="Arial" w:hAnsi="Arial" w:cs="Arial"/>
              </w:rPr>
              <w:t xml:space="preserve"> 2026год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</w:t>
            </w:r>
          </w:p>
        </w:tc>
      </w:tr>
      <w:tr w:rsidR="007240E5" w:rsidRPr="007240E5" w:rsidTr="00413194">
        <w:trPr>
          <w:trHeight w:val="3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8 825 216,56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9 530 631,80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9 291 471,51</w:t>
            </w:r>
          </w:p>
        </w:tc>
      </w:tr>
      <w:tr w:rsidR="007240E5" w:rsidRPr="007240E5" w:rsidTr="00413194">
        <w:trPr>
          <w:trHeight w:val="9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243 250,30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1 095 030,56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1 095 030,56</w:t>
            </w:r>
          </w:p>
        </w:tc>
      </w:tr>
      <w:tr w:rsidR="007240E5" w:rsidRPr="007240E5" w:rsidTr="00413194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0103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30 772,00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129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0104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6 678 341,84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6 574 511,34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6 335 351,05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Резервные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0111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Другие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общегосударственные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0113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1 862 852,42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1 851 089,90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1 851 089,90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Мобилизационная</w:t>
            </w:r>
            <w:proofErr w:type="spellEnd"/>
            <w:r w:rsidRPr="007240E5">
              <w:rPr>
                <w:rFonts w:ascii="Arial" w:hAnsi="Arial" w:cs="Arial"/>
              </w:rPr>
              <w:t xml:space="preserve"> и </w:t>
            </w:r>
            <w:proofErr w:type="spellStart"/>
            <w:r w:rsidRPr="007240E5">
              <w:rPr>
                <w:rFonts w:ascii="Arial" w:hAnsi="Arial" w:cs="Arial"/>
              </w:rPr>
              <w:t>вневойсковая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0203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248 100,00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222 800,00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67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lang w:val="ru-RU"/>
              </w:rPr>
            </w:pPr>
            <w:r w:rsidRPr="007240E5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458 526,00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560 000,00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560 000,00</w:t>
            </w:r>
          </w:p>
        </w:tc>
      </w:tr>
      <w:tr w:rsidR="007240E5" w:rsidRPr="007240E5" w:rsidTr="00413194">
        <w:trPr>
          <w:trHeight w:val="94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0309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30 000,00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310 000,00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310 000,00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Обеспечение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пожарной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0310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428 526,00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250 000,00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250 000,00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5 588 350,00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3 192 050,00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Дорожное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хозяйство</w:t>
            </w:r>
            <w:proofErr w:type="spellEnd"/>
            <w:r w:rsidRPr="007240E5">
              <w:rPr>
                <w:rFonts w:ascii="Arial" w:hAnsi="Arial" w:cs="Arial"/>
              </w:rPr>
              <w:t xml:space="preserve"> (</w:t>
            </w:r>
            <w:proofErr w:type="spellStart"/>
            <w:r w:rsidRPr="007240E5">
              <w:rPr>
                <w:rFonts w:ascii="Arial" w:hAnsi="Arial" w:cs="Arial"/>
              </w:rPr>
              <w:t>дорожные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фонды</w:t>
            </w:r>
            <w:proofErr w:type="spellEnd"/>
            <w:r w:rsidRPr="007240E5">
              <w:rPr>
                <w:rFonts w:ascii="Arial" w:hAnsi="Arial" w:cs="Arial"/>
              </w:rPr>
              <w:t>)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0409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5 484 350,00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3 186 550,00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3 192 050,00</w:t>
            </w:r>
          </w:p>
        </w:tc>
      </w:tr>
      <w:tr w:rsidR="007240E5" w:rsidRPr="007240E5" w:rsidTr="00413194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0412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104 000,00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 </w:t>
            </w:r>
          </w:p>
        </w:tc>
      </w:tr>
      <w:tr w:rsidR="007240E5" w:rsidRPr="007240E5" w:rsidTr="00413194">
        <w:trPr>
          <w:trHeight w:val="30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15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4 548 836,66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1 920 000,00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1 920 000,00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16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0503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836 000,00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1 100 000,00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1 100 000,00</w:t>
            </w:r>
          </w:p>
        </w:tc>
      </w:tr>
      <w:tr w:rsidR="007240E5" w:rsidRPr="007240E5" w:rsidTr="00413194">
        <w:trPr>
          <w:trHeight w:val="63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17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0505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3 712 836,66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820 000,00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820 000,00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18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3 021 493,71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19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 xml:space="preserve">СДК и </w:t>
            </w:r>
            <w:proofErr w:type="spellStart"/>
            <w:r w:rsidRPr="007240E5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0801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3 021 493,71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20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215 427,24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21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proofErr w:type="spellStart"/>
            <w:r w:rsidRPr="007240E5">
              <w:rPr>
                <w:rFonts w:ascii="Arial" w:hAnsi="Arial" w:cs="Arial"/>
              </w:rPr>
              <w:t>Пенсионное</w:t>
            </w:r>
            <w:proofErr w:type="spellEnd"/>
            <w:r w:rsidRPr="007240E5">
              <w:rPr>
                <w:rFonts w:ascii="Arial" w:hAnsi="Arial" w:cs="Arial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1001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215 427,24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22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485 031,71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1102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485 031,71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</w:tr>
      <w:tr w:rsidR="007240E5" w:rsidRPr="007240E5" w:rsidTr="00413194">
        <w:trPr>
          <w:trHeight w:val="300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23 390 981,88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15 419 981,80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</w:rPr>
            </w:pPr>
            <w:r w:rsidRPr="007240E5">
              <w:rPr>
                <w:rFonts w:ascii="Arial" w:hAnsi="Arial" w:cs="Arial"/>
                <w:bCs/>
              </w:rPr>
              <w:t>14 963 521,51</w:t>
            </w:r>
          </w:p>
        </w:tc>
      </w:tr>
      <w:tr w:rsidR="007240E5" w:rsidRPr="007240E5" w:rsidTr="00413194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lastRenderedPageBreak/>
              <w:t>Условно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0,00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379 623,30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</w:rPr>
            </w:pPr>
            <w:r w:rsidRPr="007240E5">
              <w:rPr>
                <w:rFonts w:ascii="Arial" w:hAnsi="Arial" w:cs="Arial"/>
              </w:rPr>
              <w:t>747 563,58</w:t>
            </w:r>
          </w:p>
        </w:tc>
      </w:tr>
      <w:tr w:rsidR="007240E5" w:rsidRPr="007240E5" w:rsidTr="00413194">
        <w:trPr>
          <w:trHeight w:val="315"/>
        </w:trPr>
        <w:tc>
          <w:tcPr>
            <w:tcW w:w="1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23 390 981,88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15 799 605,10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7240E5">
              <w:rPr>
                <w:rFonts w:ascii="Arial" w:hAnsi="Arial" w:cs="Arial"/>
                <w:bCs/>
                <w:color w:val="000000"/>
              </w:rPr>
              <w:t>15 711 085,09</w:t>
            </w:r>
          </w:p>
        </w:tc>
      </w:tr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r>
        <w:br w:type="page"/>
      </w: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7240E5" w:rsidRPr="007240E5" w:rsidTr="00413194">
        <w:trPr>
          <w:trHeight w:val="28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6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3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от 22.11.2024г. №36 </w:t>
            </w:r>
          </w:p>
        </w:tc>
      </w:tr>
      <w:tr w:rsidR="007240E5" w:rsidRPr="00413194" w:rsidTr="007240E5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7240E5" w:rsidRPr="007240E5" w:rsidTr="007240E5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на 2024 год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8 825 216,56 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243 250,30 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 расходы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243 250,30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243 250,30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Высшее должностное лицо Вознесенского сельсовета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187 003,90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33 356,80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148 647,10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56 246,40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43 200,00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13 046,40</w:t>
            </w:r>
          </w:p>
        </w:tc>
      </w:tr>
      <w:tr w:rsidR="007240E5" w:rsidRPr="007240E5" w:rsidTr="00413194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3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 расходы сельского </w:t>
            </w:r>
            <w:r w:rsidRPr="007240E5">
              <w:rPr>
                <w:rFonts w:ascii="Arial" w:hAnsi="Arial" w:cs="Arial"/>
                <w:iCs/>
                <w:lang w:val="ru-RU" w:eastAsia="ru-RU"/>
              </w:rPr>
              <w:lastRenderedPageBreak/>
              <w:t>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lastRenderedPageBreak/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полномочий в области контроля исполнения бюджета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25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6 678 341,84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6 678 341,84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6 678 341,84</w:t>
            </w:r>
          </w:p>
        </w:tc>
      </w:tr>
      <w:tr w:rsidR="007240E5" w:rsidRPr="007240E5" w:rsidTr="00413194">
        <w:trPr>
          <w:trHeight w:val="12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</w:t>
            </w: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6 011 648,42 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7240E5" w:rsidRPr="007240E5" w:rsidTr="00413194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190 000,00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387 265,42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297 438,88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89 826,54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1 200,00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30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3 000,00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8510077450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8510077450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46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1 862 852,42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1 782 852,42 </w:t>
            </w:r>
          </w:p>
        </w:tc>
      </w:tr>
      <w:tr w:rsidR="007240E5" w:rsidRPr="007240E5" w:rsidTr="00413194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1 782 852,42 </w:t>
            </w:r>
          </w:p>
        </w:tc>
      </w:tr>
      <w:tr w:rsidR="007240E5" w:rsidRPr="007240E5" w:rsidTr="00413194">
        <w:trPr>
          <w:trHeight w:val="19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41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подведомственных учреждений органов местного самоуправления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подведомственных учреждений органов местного самоуправления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1 782 852,42 </w:t>
            </w:r>
          </w:p>
        </w:tc>
      </w:tr>
      <w:tr w:rsidR="007240E5" w:rsidRPr="007240E5" w:rsidTr="00413194">
        <w:trPr>
          <w:trHeight w:val="7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7240E5" w:rsidRPr="007240E5" w:rsidTr="00413194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7240E5" w:rsidRPr="007240E5" w:rsidTr="00413194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 оплаты труда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143 712,52 </w:t>
            </w:r>
          </w:p>
        </w:tc>
      </w:tr>
      <w:tr w:rsidR="007240E5" w:rsidRPr="007240E5" w:rsidTr="00413194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110 378,28 </w:t>
            </w:r>
          </w:p>
        </w:tc>
      </w:tr>
      <w:tr w:rsidR="007240E5" w:rsidRPr="007240E5" w:rsidTr="00413194">
        <w:trPr>
          <w:trHeight w:val="8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иные выплаты работникам казенных учреждений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33 334,24 </w:t>
            </w:r>
          </w:p>
        </w:tc>
      </w:tr>
      <w:tr w:rsidR="007240E5" w:rsidRPr="007240E5" w:rsidTr="00413194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47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7240E5" w:rsidRPr="007240E5" w:rsidTr="00413194">
        <w:trPr>
          <w:trHeight w:val="2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15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54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22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7240E5" w:rsidRPr="007240E5" w:rsidTr="00413194">
        <w:trPr>
          <w:trHeight w:val="15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68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428 526,00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378 600,00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74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19 926,00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5 588 350,00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9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2 440 750,00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lang w:val="ru-RU" w:eastAsia="ru-RU"/>
              </w:rPr>
              <w:t>Субсдия</w:t>
            </w:r>
            <w:proofErr w:type="spellEnd"/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субсдии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 на капитальный ремонт и ремонт дорог общего пользования местного значения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91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52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4 548 836,66 </w:t>
            </w:r>
          </w:p>
        </w:tc>
      </w:tr>
      <w:tr w:rsidR="007240E5" w:rsidRPr="007240E5" w:rsidTr="00413194">
        <w:trPr>
          <w:trHeight w:val="49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836 000,00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836 000,00 </w:t>
            </w:r>
          </w:p>
        </w:tc>
      </w:tr>
      <w:tr w:rsidR="007240E5" w:rsidRPr="007240E5" w:rsidTr="00413194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836 000,00 </w:t>
            </w:r>
          </w:p>
        </w:tc>
      </w:tr>
      <w:tr w:rsidR="007240E5" w:rsidRPr="007240E5" w:rsidTr="00413194">
        <w:trPr>
          <w:trHeight w:val="250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584 793,00 </w:t>
            </w:r>
          </w:p>
        </w:tc>
      </w:tr>
      <w:tr w:rsidR="007240E5" w:rsidRPr="007240E5" w:rsidTr="00413194">
        <w:trPr>
          <w:trHeight w:val="8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7240E5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240E5" w:rsidRPr="007240E5" w:rsidTr="00413194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98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434 793,00 </w:t>
            </w:r>
          </w:p>
        </w:tc>
      </w:tr>
      <w:tr w:rsidR="007240E5" w:rsidRPr="007240E5" w:rsidTr="00413194">
        <w:trPr>
          <w:trHeight w:val="6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9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муниципальной программы "Формирование комфортной городской (сельской) среды»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1900080801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4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3 712 836,66 </w:t>
            </w:r>
          </w:p>
        </w:tc>
      </w:tr>
      <w:tr w:rsidR="007240E5" w:rsidRPr="007240E5" w:rsidTr="00413194">
        <w:trPr>
          <w:trHeight w:val="21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18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243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609 810,00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Субсидия муниципальным унитарным предприятиям на компенсацию понесенных затрат в области ЖКХ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8510081260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8510081260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67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3 021 493,71 </w:t>
            </w:r>
          </w:p>
        </w:tc>
      </w:tr>
      <w:tr w:rsidR="007240E5" w:rsidRPr="007240E5" w:rsidTr="00413194">
        <w:trPr>
          <w:trHeight w:val="43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3 021 493,71 </w:t>
            </w:r>
          </w:p>
        </w:tc>
      </w:tr>
      <w:tr w:rsidR="007240E5" w:rsidRPr="007240E5" w:rsidTr="00413194">
        <w:trPr>
          <w:trHeight w:val="94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расходы (передача полномочий по организации в области культуры)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</w:t>
            </w:r>
            <w:r w:rsidRPr="007240E5">
              <w:rPr>
                <w:rFonts w:ascii="Arial" w:hAnsi="Arial" w:cs="Arial"/>
                <w:lang w:val="ru-RU" w:eastAsia="ru-RU"/>
              </w:rPr>
              <w:lastRenderedPageBreak/>
              <w:t>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90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111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расходы (средства на увеличение </w:t>
            </w:r>
            <w:proofErr w:type="gramStart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1 000 011,00 </w:t>
            </w:r>
          </w:p>
        </w:tc>
      </w:tr>
      <w:tr w:rsidR="007240E5" w:rsidRPr="007240E5" w:rsidTr="00413194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7240E5" w:rsidRPr="007240E5" w:rsidTr="00413194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трансферт</w:t>
            </w:r>
            <w:proofErr w:type="gramStart"/>
            <w:r w:rsidRPr="007240E5">
              <w:rPr>
                <w:rFonts w:ascii="Arial" w:hAnsi="Arial" w:cs="Arial"/>
                <w:lang w:val="ru-RU" w:eastAsia="ru-RU"/>
              </w:rPr>
              <w:t>ы(</w:t>
            </w:r>
            <w:proofErr w:type="gramEnd"/>
            <w:r w:rsidRPr="007240E5">
              <w:rPr>
                <w:rFonts w:ascii="Arial" w:hAnsi="Arial" w:cs="Arial"/>
                <w:lang w:val="ru-RU" w:eastAsia="ru-RU"/>
              </w:rPr>
              <w:t xml:space="preserve">краевой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бюдет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205 033,00 </w:t>
            </w:r>
          </w:p>
        </w:tc>
      </w:tr>
      <w:tr w:rsidR="007240E5" w:rsidRPr="007240E5" w:rsidTr="00413194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39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5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36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(передача полномочий по поддержке </w:t>
            </w:r>
            <w:proofErr w:type="gram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полномочий по осуществлению доплаты к пенсии </w:t>
            </w: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выборным должностям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63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7240E5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7240E5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330"/>
        </w:trPr>
        <w:tc>
          <w:tcPr>
            <w:tcW w:w="1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23 390 981,88 </w:t>
            </w:r>
          </w:p>
        </w:tc>
      </w:tr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bookmarkStart w:id="7" w:name="RANGE!A1:F232"/>
      <w:bookmarkEnd w:id="7"/>
      <w:r>
        <w:br w:type="page"/>
      </w: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7240E5" w:rsidRPr="007240E5" w:rsidTr="00413194">
        <w:trPr>
          <w:trHeight w:val="28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7240E5" w:rsidRPr="007240E5" w:rsidTr="00413194">
        <w:trPr>
          <w:trHeight w:val="285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2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от 22.11.2024г. № 36 </w:t>
            </w:r>
          </w:p>
        </w:tc>
      </w:tr>
      <w:tr w:rsidR="007240E5" w:rsidRPr="00413194" w:rsidTr="007240E5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Вознесенского сельсовета и </w:t>
            </w:r>
            <w:proofErr w:type="spellStart"/>
            <w:r w:rsidRPr="007240E5">
              <w:rPr>
                <w:rFonts w:ascii="Arial" w:hAnsi="Arial" w:cs="Arial"/>
                <w:bCs/>
                <w:lang w:val="ru-RU" w:eastAsia="ru-RU"/>
              </w:rPr>
              <w:t>непрограммным</w:t>
            </w:r>
            <w:proofErr w:type="spellEnd"/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2024 год</w:t>
            </w:r>
          </w:p>
        </w:tc>
      </w:tr>
      <w:tr w:rsidR="007240E5" w:rsidRPr="007240E5" w:rsidTr="00413194">
        <w:trPr>
          <w:trHeight w:val="21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7240E5" w:rsidRPr="007240E5" w:rsidTr="00413194">
        <w:trPr>
          <w:trHeight w:val="108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Сумма на 2024 год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7240E5" w:rsidRPr="007240E5" w:rsidTr="00413194">
        <w:trPr>
          <w:trHeight w:val="9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1 123 319,00 </w:t>
            </w:r>
          </w:p>
        </w:tc>
      </w:tr>
      <w:tr w:rsidR="007240E5" w:rsidRPr="007240E5" w:rsidTr="00413194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584 793,00 </w:t>
            </w:r>
          </w:p>
        </w:tc>
      </w:tr>
      <w:tr w:rsidR="007240E5" w:rsidRPr="007240E5" w:rsidTr="00413194">
        <w:trPr>
          <w:trHeight w:val="15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584 793,00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434 793,00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434 793,00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434 793,00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Мероприятия по обеспечению мер противопожарной безопасности и защита населения от ЧС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458 526,00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378 600,00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Расходы на выплату персонала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Иные выплаты, за исключением фонда оплаты труда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103 448,00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НАЦИОНАЛЬНАЯ 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25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275 152,00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19 926,00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39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80 000,00 </w:t>
            </w:r>
          </w:p>
        </w:tc>
      </w:tr>
      <w:tr w:rsidR="007240E5" w:rsidRPr="007240E5" w:rsidTr="00413194">
        <w:trPr>
          <w:trHeight w:val="12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809 810,00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 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809 810,00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333333"/>
                <w:lang w:val="ru-RU" w:eastAsia="ru-RU"/>
              </w:rPr>
            </w:pPr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Закупка товаров, работ, услуг в целях</w:t>
            </w:r>
            <w:proofErr w:type="gramStart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.</w:t>
            </w:r>
            <w:proofErr w:type="gramEnd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 xml:space="preserve"> </w:t>
            </w:r>
            <w:proofErr w:type="gramStart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к</w:t>
            </w:r>
            <w:proofErr w:type="gramEnd"/>
            <w:r w:rsidRPr="007240E5">
              <w:rPr>
                <w:rFonts w:ascii="Arial" w:hAnsi="Arial" w:cs="Arial"/>
                <w:color w:val="333333"/>
                <w:lang w:val="ru-RU" w:eastAsia="ru-RU"/>
              </w:rPr>
              <w:t>апитального ремонта государственного имущества"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609 810,00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609 810,00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609 810,00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200 000,00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1900000000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1900080801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251 207,00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5 484 350,00 </w:t>
            </w:r>
          </w:p>
        </w:tc>
      </w:tr>
      <w:tr w:rsidR="007240E5" w:rsidRPr="007240E5" w:rsidTr="00413194">
        <w:trPr>
          <w:trHeight w:val="103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741 100,00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МБТ бюджетам муниципальных образований на содержание автомобильных </w:t>
            </w:r>
            <w:proofErr w:type="spellStart"/>
            <w:proofErr w:type="gram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2 440 750,00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2 140 750,00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Закупка энергетических </w:t>
            </w:r>
            <w:r w:rsidRPr="007240E5">
              <w:rPr>
                <w:rFonts w:ascii="Arial" w:hAnsi="Arial" w:cs="Arial"/>
                <w:lang w:val="ru-RU" w:eastAsia="ru-RU"/>
              </w:rPr>
              <w:lastRenderedPageBreak/>
              <w:t>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67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300 000,00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Субсдия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бюджетам муниципальных образований на капитальный ремонт и ремонт автомобильных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2 300 000,00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капитальнывй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ремонт и ремонт автомобильных дорог общего пользования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12000S5090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2 500,00 </w:t>
            </w:r>
          </w:p>
        </w:tc>
      </w:tr>
      <w:tr w:rsidR="007240E5" w:rsidRPr="007240E5" w:rsidTr="00413194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 расходы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274 022,30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274 022,30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Высшее должностное лицо Вознесенского сельсовета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187 003,90 </w:t>
            </w:r>
          </w:p>
        </w:tc>
      </w:tr>
      <w:tr w:rsidR="007240E5" w:rsidRPr="007240E5" w:rsidTr="00413194">
        <w:trPr>
          <w:trHeight w:val="15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82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187 003,90 </w:t>
            </w:r>
          </w:p>
        </w:tc>
      </w:tr>
      <w:tr w:rsidR="007240E5" w:rsidRPr="007240E5" w:rsidTr="00413194">
        <w:trPr>
          <w:trHeight w:val="85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33 356,80 </w:t>
            </w:r>
          </w:p>
        </w:tc>
      </w:tr>
      <w:tr w:rsidR="007240E5" w:rsidRPr="007240E5" w:rsidTr="00413194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33 356,80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33 356,80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7240E5" w:rsidRPr="007240E5" w:rsidTr="00413194">
        <w:trPr>
          <w:trHeight w:val="40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5 000,00 </w:t>
            </w:r>
          </w:p>
        </w:tc>
      </w:tr>
      <w:tr w:rsidR="007240E5" w:rsidRPr="007240E5" w:rsidTr="00413194">
        <w:trPr>
          <w:trHeight w:val="76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148 647,10 </w:t>
            </w:r>
          </w:p>
        </w:tc>
      </w:tr>
      <w:tr w:rsidR="007240E5" w:rsidRPr="007240E5" w:rsidTr="00413194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148 647,10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148 647,10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56 246,40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95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43 200,00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13 046,40 </w:t>
            </w:r>
          </w:p>
        </w:tc>
      </w:tr>
      <w:tr w:rsidR="007240E5" w:rsidRPr="007240E5" w:rsidTr="00413194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3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30 772,00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 xml:space="preserve">13 665 421,16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13 665 421,16 </w:t>
            </w:r>
          </w:p>
        </w:tc>
      </w:tr>
      <w:tr w:rsidR="007240E5" w:rsidRPr="007240E5" w:rsidTr="00413194">
        <w:trPr>
          <w:trHeight w:val="12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6 011 648,42 </w:t>
            </w:r>
          </w:p>
        </w:tc>
      </w:tr>
      <w:tr w:rsidR="007240E5" w:rsidRPr="007240E5" w:rsidTr="00413194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7240E5">
              <w:rPr>
                <w:rFonts w:ascii="Arial" w:hAnsi="Arial" w:cs="Arial"/>
                <w:lang w:val="ru-RU"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4 760 774,42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3 656 508,76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7240E5" w:rsidRPr="007240E5" w:rsidTr="00413194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1 104 265,66 </w:t>
            </w:r>
          </w:p>
        </w:tc>
      </w:tr>
      <w:tr w:rsidR="007240E5" w:rsidRPr="007240E5" w:rsidTr="00413194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387 265,42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297 438,88 </w:t>
            </w:r>
          </w:p>
        </w:tc>
      </w:tr>
      <w:tr w:rsidR="007240E5" w:rsidRPr="007240E5" w:rsidTr="00413194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297 438,88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297 438,88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89 826,54 </w:t>
            </w:r>
          </w:p>
        </w:tc>
      </w:tr>
      <w:tr w:rsidR="007240E5" w:rsidRPr="007240E5" w:rsidTr="00413194">
        <w:trPr>
          <w:trHeight w:val="3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89 826,54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89 826,54 </w:t>
            </w:r>
          </w:p>
        </w:tc>
      </w:tr>
      <w:tr w:rsidR="007240E5" w:rsidRPr="007240E5" w:rsidTr="00413194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1 056 674,00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190 000,00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4 200,00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131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Налоговый потенциал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279 428,00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10 000,00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145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248 100,00 </w:t>
            </w:r>
          </w:p>
        </w:tc>
      </w:tr>
      <w:tr w:rsidR="007240E5" w:rsidRPr="007240E5" w:rsidTr="00413194">
        <w:trPr>
          <w:trHeight w:val="15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199 500,00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153 225,81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</w:t>
            </w:r>
            <w:r w:rsidRPr="007240E5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Мобилизационная и 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851005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46 274,19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157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7240E5" w:rsidRPr="007240E5" w:rsidTr="00413194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48 600,00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Проведение топографо-геодезических и кадастровых работ 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8510010450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0412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104 000,00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19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8510081260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810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1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8510081260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2 903 026,66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174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1 721 501,71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1 000 011,00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794 978,00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Межбюджетные трансферты (</w:t>
            </w:r>
            <w:proofErr w:type="spellStart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краевойбюджет</w:t>
            </w:r>
            <w:proofErr w:type="spellEnd"/>
            <w:r w:rsidRPr="007240E5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205 033,00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205 033,00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205 033,00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205 033,00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299 981,00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485 031,71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194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Иные межбюджетные трансферты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215 427,24 </w:t>
            </w:r>
          </w:p>
        </w:tc>
      </w:tr>
      <w:tr w:rsidR="007240E5" w:rsidRPr="007240E5" w:rsidTr="00413194">
        <w:trPr>
          <w:trHeight w:val="67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расходы подведомственных учреждений 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1 782 852,42 </w:t>
            </w:r>
          </w:p>
        </w:tc>
      </w:tr>
      <w:tr w:rsidR="007240E5" w:rsidRPr="007240E5" w:rsidTr="00413194">
        <w:trPr>
          <w:trHeight w:val="6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1 782 852,42 </w:t>
            </w:r>
          </w:p>
        </w:tc>
      </w:tr>
      <w:tr w:rsidR="007240E5" w:rsidRPr="007240E5" w:rsidTr="00413194">
        <w:trPr>
          <w:trHeight w:val="12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Обеспечение деятельности (оказание услуг) подведомственных учреждений в рамках </w:t>
            </w:r>
            <w:proofErr w:type="spellStart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подведомственных учреждений органов местного самоуправления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1 639 139,90 </w:t>
            </w:r>
          </w:p>
        </w:tc>
      </w:tr>
      <w:tr w:rsidR="007240E5" w:rsidRPr="007240E5" w:rsidTr="00413194">
        <w:trPr>
          <w:trHeight w:val="12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7240E5" w:rsidRPr="007240E5" w:rsidTr="00413194">
        <w:trPr>
          <w:trHeight w:val="28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1 258 325,57 </w:t>
            </w:r>
          </w:p>
        </w:tc>
      </w:tr>
      <w:tr w:rsidR="007240E5" w:rsidRPr="007240E5" w:rsidTr="00413194">
        <w:trPr>
          <w:trHeight w:val="87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</w:t>
            </w: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работникам казенных учреждений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lastRenderedPageBreak/>
              <w:t>207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380 014,33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143 712,52 </w:t>
            </w:r>
          </w:p>
        </w:tc>
      </w:tr>
      <w:tr w:rsidR="007240E5" w:rsidRPr="007240E5" w:rsidTr="00413194">
        <w:trPr>
          <w:trHeight w:val="6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110 378,28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110 378,28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110 378,28 </w:t>
            </w:r>
          </w:p>
        </w:tc>
      </w:tr>
      <w:tr w:rsidR="007240E5" w:rsidRPr="007240E5" w:rsidTr="00413194">
        <w:trPr>
          <w:trHeight w:val="9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0E5" w:rsidRPr="007240E5" w:rsidRDefault="007240E5" w:rsidP="007240E5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33 334,24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33 334,24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33 334,24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800,00 </w:t>
            </w:r>
          </w:p>
        </w:tc>
      </w:tr>
      <w:tr w:rsidR="007240E5" w:rsidRPr="007240E5" w:rsidTr="00413194">
        <w:trPr>
          <w:trHeight w:val="34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500,00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220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221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7240E5">
              <w:rPr>
                <w:rFonts w:ascii="Arial" w:hAnsi="Arial" w:cs="Arial"/>
                <w:lang w:val="ru-RU" w:eastAsia="ru-RU"/>
              </w:rPr>
              <w:t>222</w:t>
            </w:r>
          </w:p>
        </w:tc>
        <w:tc>
          <w:tcPr>
            <w:tcW w:w="1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 w:rsidP="007240E5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color w:val="000000"/>
                <w:lang w:val="ru-RU" w:eastAsia="ru-RU"/>
              </w:rPr>
              <w:t xml:space="preserve">300,00 </w:t>
            </w:r>
          </w:p>
        </w:tc>
      </w:tr>
      <w:tr w:rsidR="007240E5" w:rsidRPr="007240E5" w:rsidTr="00413194">
        <w:trPr>
          <w:trHeight w:val="315"/>
        </w:trPr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7240E5" w:rsidRPr="007240E5" w:rsidRDefault="007240E5" w:rsidP="007240E5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240E5" w:rsidRPr="007240E5" w:rsidRDefault="007240E5" w:rsidP="007240E5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23 390 981,88 </w:t>
            </w:r>
          </w:p>
        </w:tc>
      </w:tr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413194" w:rsidRDefault="00413194">
      <w:r>
        <w:br w:type="page"/>
      </w:r>
    </w:p>
    <w:tbl>
      <w:tblPr>
        <w:tblW w:w="5000" w:type="pct"/>
        <w:tblLook w:val="04A0"/>
      </w:tblPr>
      <w:tblGrid>
        <w:gridCol w:w="435"/>
        <w:gridCol w:w="2112"/>
        <w:gridCol w:w="892"/>
        <w:gridCol w:w="847"/>
        <w:gridCol w:w="892"/>
        <w:gridCol w:w="847"/>
        <w:gridCol w:w="892"/>
        <w:gridCol w:w="847"/>
        <w:gridCol w:w="917"/>
        <w:gridCol w:w="890"/>
      </w:tblGrid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240E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Pr="007240E5">
              <w:rPr>
                <w:rFonts w:ascii="Arial" w:hAnsi="Arial" w:cs="Arial"/>
                <w:color w:val="000000"/>
              </w:rPr>
              <w:t xml:space="preserve"> 22.11.2024г. №36 </w:t>
            </w:r>
          </w:p>
        </w:tc>
      </w:tr>
      <w:tr w:rsidR="009A343F" w:rsidRPr="007240E5" w:rsidTr="00413194">
        <w:trPr>
          <w:trHeight w:val="31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240E5" w:rsidRPr="00413194" w:rsidTr="007240E5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2024 год и плановый период 2025-2026 годы</w:t>
            </w:r>
          </w:p>
        </w:tc>
      </w:tr>
      <w:tr w:rsidR="007240E5" w:rsidRPr="00413194" w:rsidTr="00413194">
        <w:trPr>
          <w:trHeight w:val="300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66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7240E5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7240E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7240E5" w:rsidRPr="007240E5" w:rsidTr="00413194">
        <w:trPr>
          <w:trHeight w:val="31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2024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2026год</w:t>
            </w:r>
          </w:p>
        </w:tc>
      </w:tr>
      <w:tr w:rsidR="009A343F" w:rsidRPr="007240E5" w:rsidTr="00413194">
        <w:trPr>
          <w:trHeight w:val="705"/>
        </w:trPr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240E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7240E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240E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9A343F" w:rsidRPr="007240E5" w:rsidTr="00413194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3 964 719,00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744 719,00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378 600,00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1 610 000,00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343F" w:rsidRPr="007240E5" w:rsidTr="00413194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lang w:val="ru-RU"/>
              </w:rPr>
            </w:pPr>
            <w:r w:rsidRPr="007240E5">
              <w:rPr>
                <w:rFonts w:ascii="Arial" w:hAnsi="Arial" w:cs="Arial"/>
                <w:lang w:val="ru-RU"/>
              </w:rPr>
              <w:t xml:space="preserve">Муниципальная программа «Формирование комфортной городской (сельской) среды»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751 207,00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251 207,00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250 000,00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250 000,00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343F" w:rsidRPr="007240E5" w:rsidTr="00413194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7240E5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7240E5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11 862 950,00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3 184 350,00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2 300 000,00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3 186 550,00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3 192 050,00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343F" w:rsidRPr="007240E5" w:rsidTr="00413194">
        <w:trPr>
          <w:trHeight w:val="1650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center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  <w:lang w:val="ru-RU"/>
              </w:rPr>
            </w:pPr>
            <w:r w:rsidRPr="007240E5">
              <w:rPr>
                <w:rFonts w:ascii="Arial" w:hAnsi="Arial" w:cs="Arial"/>
                <w:color w:val="000000"/>
                <w:lang w:val="ru-RU"/>
              </w:rPr>
              <w:t xml:space="preserve">Муниципальная программа "Комплексное развитие жилищно-коммунальной инфраструктуры сельского поселения Вознесенский сельсовет </w:t>
            </w:r>
            <w:r w:rsidRPr="007240E5">
              <w:rPr>
                <w:rFonts w:ascii="Arial" w:hAnsi="Arial" w:cs="Arial"/>
                <w:color w:val="000000"/>
                <w:lang w:val="ru-RU"/>
              </w:rPr>
              <w:lastRenderedPageBreak/>
              <w:t>Березовского района Красноярского края на 2021-2025 годы"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 xml:space="preserve">2 579 810,00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809 810,00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820 000,00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950 000,00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A343F" w:rsidRPr="007240E5" w:rsidTr="00413194">
        <w:trPr>
          <w:trHeight w:val="315"/>
        </w:trPr>
        <w:tc>
          <w:tcPr>
            <w:tcW w:w="1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lastRenderedPageBreak/>
              <w:t>ИТОГО: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19 158 686,00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4 990 086,00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2 678 600,00 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5 866 550,00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6 002 050,00 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0E5" w:rsidRPr="007240E5" w:rsidRDefault="007240E5">
            <w:pPr>
              <w:jc w:val="right"/>
              <w:rPr>
                <w:rFonts w:ascii="Arial" w:hAnsi="Arial" w:cs="Arial"/>
                <w:color w:val="000000"/>
              </w:rPr>
            </w:pPr>
            <w:r w:rsidRPr="007240E5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bookmarkEnd w:id="0"/>
    </w:tbl>
    <w:p w:rsidR="007240E5" w:rsidRPr="007240E5" w:rsidRDefault="007240E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sectPr w:rsidR="007240E5" w:rsidRPr="007240E5" w:rsidSect="007240E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7D" w:rsidRDefault="00D56D7D" w:rsidP="007E4C5C">
      <w:r>
        <w:separator/>
      </w:r>
    </w:p>
  </w:endnote>
  <w:endnote w:type="continuationSeparator" w:id="0">
    <w:p w:rsidR="00D56D7D" w:rsidRDefault="00D56D7D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7D" w:rsidRDefault="00D56D7D" w:rsidP="007E4C5C">
      <w:r>
        <w:separator/>
      </w:r>
    </w:p>
  </w:footnote>
  <w:footnote w:type="continuationSeparator" w:id="0">
    <w:p w:rsidR="00D56D7D" w:rsidRDefault="00D56D7D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961E80"/>
    <w:multiLevelType w:val="multilevel"/>
    <w:tmpl w:val="94D65F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66B7"/>
    <w:rsid w:val="00072D63"/>
    <w:rsid w:val="0007434A"/>
    <w:rsid w:val="000756C7"/>
    <w:rsid w:val="00076F92"/>
    <w:rsid w:val="00077A94"/>
    <w:rsid w:val="00077E63"/>
    <w:rsid w:val="0008358E"/>
    <w:rsid w:val="00086CEC"/>
    <w:rsid w:val="00094EBE"/>
    <w:rsid w:val="00097961"/>
    <w:rsid w:val="000B3764"/>
    <w:rsid w:val="000C071D"/>
    <w:rsid w:val="000C1A68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B6448"/>
    <w:rsid w:val="001C010F"/>
    <w:rsid w:val="001C0300"/>
    <w:rsid w:val="001C7E3A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9EB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4B6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358E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402E3E"/>
    <w:rsid w:val="00403716"/>
    <w:rsid w:val="00406AAF"/>
    <w:rsid w:val="00413194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15273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FCC"/>
    <w:rsid w:val="0068000B"/>
    <w:rsid w:val="00692042"/>
    <w:rsid w:val="00694038"/>
    <w:rsid w:val="00694D85"/>
    <w:rsid w:val="006A1443"/>
    <w:rsid w:val="006A2637"/>
    <w:rsid w:val="006B212A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57BA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240E5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751A6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167E"/>
    <w:rsid w:val="007F349F"/>
    <w:rsid w:val="007F4249"/>
    <w:rsid w:val="007F545F"/>
    <w:rsid w:val="007F6E72"/>
    <w:rsid w:val="00802C8F"/>
    <w:rsid w:val="008047F6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2E43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250A"/>
    <w:rsid w:val="00886780"/>
    <w:rsid w:val="0089062D"/>
    <w:rsid w:val="00891812"/>
    <w:rsid w:val="00891985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7611"/>
    <w:rsid w:val="00910B51"/>
    <w:rsid w:val="00911311"/>
    <w:rsid w:val="00913E6D"/>
    <w:rsid w:val="00917603"/>
    <w:rsid w:val="00917D5C"/>
    <w:rsid w:val="00920A0E"/>
    <w:rsid w:val="00920BA3"/>
    <w:rsid w:val="00921C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2359"/>
    <w:rsid w:val="00993E99"/>
    <w:rsid w:val="00996C73"/>
    <w:rsid w:val="009A1568"/>
    <w:rsid w:val="009A343F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0E30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4BF1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365A"/>
    <w:rsid w:val="00B34B01"/>
    <w:rsid w:val="00B3532D"/>
    <w:rsid w:val="00B438DE"/>
    <w:rsid w:val="00B43CC1"/>
    <w:rsid w:val="00B46B6D"/>
    <w:rsid w:val="00B50410"/>
    <w:rsid w:val="00B50A39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174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C74E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4F8"/>
    <w:rsid w:val="00D07A1F"/>
    <w:rsid w:val="00D11B1C"/>
    <w:rsid w:val="00D11DB3"/>
    <w:rsid w:val="00D11F2D"/>
    <w:rsid w:val="00D1237D"/>
    <w:rsid w:val="00D15643"/>
    <w:rsid w:val="00D247CD"/>
    <w:rsid w:val="00D24802"/>
    <w:rsid w:val="00D25CBC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56D7D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3AB7"/>
    <w:rsid w:val="00DA7093"/>
    <w:rsid w:val="00DB27F5"/>
    <w:rsid w:val="00DB4CB2"/>
    <w:rsid w:val="00DB6C74"/>
    <w:rsid w:val="00DB7044"/>
    <w:rsid w:val="00DC3C56"/>
    <w:rsid w:val="00DC763D"/>
    <w:rsid w:val="00DD1401"/>
    <w:rsid w:val="00DD3E00"/>
    <w:rsid w:val="00DD4CE5"/>
    <w:rsid w:val="00DD53BD"/>
    <w:rsid w:val="00DE14D0"/>
    <w:rsid w:val="00DE1CC6"/>
    <w:rsid w:val="00DE2987"/>
    <w:rsid w:val="00DF05CF"/>
    <w:rsid w:val="00DF0FB6"/>
    <w:rsid w:val="00DF3B6A"/>
    <w:rsid w:val="00DF63CB"/>
    <w:rsid w:val="00E04C37"/>
    <w:rsid w:val="00E04DA5"/>
    <w:rsid w:val="00E06FAE"/>
    <w:rsid w:val="00E07E2A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4B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1A72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1AF2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5DB7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84F93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FollowedHyperlink"/>
    <w:basedOn w:val="a1"/>
    <w:uiPriority w:val="99"/>
    <w:semiHidden/>
    <w:unhideWhenUsed/>
    <w:rsid w:val="007240E5"/>
    <w:rPr>
      <w:color w:val="800080"/>
      <w:u w:val="single"/>
    </w:rPr>
  </w:style>
  <w:style w:type="paragraph" w:customStyle="1" w:styleId="xl66">
    <w:name w:val="xl6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67">
    <w:name w:val="xl67"/>
    <w:basedOn w:val="a0"/>
    <w:rsid w:val="007240E5"/>
    <w:pP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68">
    <w:name w:val="xl6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69">
    <w:name w:val="xl6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0">
    <w:name w:val="xl7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71">
    <w:name w:val="xl7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72">
    <w:name w:val="xl7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3">
    <w:name w:val="xl7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74">
    <w:name w:val="xl7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5">
    <w:name w:val="xl7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76">
    <w:name w:val="xl7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77">
    <w:name w:val="xl7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78">
    <w:name w:val="xl78"/>
    <w:basedOn w:val="a0"/>
    <w:rsid w:val="007240E5"/>
    <w:pP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79">
    <w:name w:val="xl7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80">
    <w:name w:val="xl8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81">
    <w:name w:val="xl8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82">
    <w:name w:val="xl82"/>
    <w:basedOn w:val="a0"/>
    <w:rsid w:val="007240E5"/>
    <w:pPr>
      <w:shd w:val="clear" w:color="000000" w:fill="FFFFFF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83">
    <w:name w:val="xl83"/>
    <w:basedOn w:val="a0"/>
    <w:rsid w:val="007240E5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84">
    <w:name w:val="xl84"/>
    <w:basedOn w:val="a0"/>
    <w:rsid w:val="007240E5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5">
    <w:name w:val="xl85"/>
    <w:basedOn w:val="a0"/>
    <w:rsid w:val="007240E5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6">
    <w:name w:val="xl86"/>
    <w:basedOn w:val="a0"/>
    <w:rsid w:val="007240E5"/>
    <w:pPr>
      <w:shd w:val="clear" w:color="000000" w:fill="auto"/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7240E5"/>
    <w:pPr>
      <w:shd w:val="clear" w:color="000000" w:fill="auto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88">
    <w:name w:val="xl88"/>
    <w:basedOn w:val="a0"/>
    <w:rsid w:val="007240E5"/>
    <w:pP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9">
    <w:name w:val="xl89"/>
    <w:basedOn w:val="a0"/>
    <w:rsid w:val="007240E5"/>
    <w:pP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0">
    <w:name w:val="xl90"/>
    <w:basedOn w:val="a0"/>
    <w:rsid w:val="007240E5"/>
    <w:pP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1">
    <w:name w:val="xl91"/>
    <w:basedOn w:val="a0"/>
    <w:rsid w:val="007240E5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2">
    <w:name w:val="xl9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3">
    <w:name w:val="xl9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4">
    <w:name w:val="xl9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5">
    <w:name w:val="xl9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96">
    <w:name w:val="xl9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7">
    <w:name w:val="xl9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8">
    <w:name w:val="xl9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99">
    <w:name w:val="xl9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0">
    <w:name w:val="xl10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1">
    <w:name w:val="xl10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2">
    <w:name w:val="xl102"/>
    <w:basedOn w:val="a0"/>
    <w:rsid w:val="007240E5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3">
    <w:name w:val="xl103"/>
    <w:basedOn w:val="a0"/>
    <w:rsid w:val="007240E5"/>
    <w:pPr>
      <w:shd w:val="clear" w:color="000000" w:fill="auto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4">
    <w:name w:val="xl10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05">
    <w:name w:val="xl10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06">
    <w:name w:val="xl106"/>
    <w:basedOn w:val="a0"/>
    <w:rsid w:val="007240E5"/>
    <w:pP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07">
    <w:name w:val="xl10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09">
    <w:name w:val="xl10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0">
    <w:name w:val="xl11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11">
    <w:name w:val="xl11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12">
    <w:name w:val="xl11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14">
    <w:name w:val="xl11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16">
    <w:name w:val="xl11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7">
    <w:name w:val="xl11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18">
    <w:name w:val="xl11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9">
    <w:name w:val="xl11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0">
    <w:name w:val="xl120"/>
    <w:basedOn w:val="a0"/>
    <w:rsid w:val="007240E5"/>
    <w:pPr>
      <w:shd w:val="clear" w:color="000000" w:fill="auto"/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1">
    <w:name w:val="xl12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2">
    <w:name w:val="xl12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4">
    <w:name w:val="xl12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25">
    <w:name w:val="xl12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6">
    <w:name w:val="xl12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27">
    <w:name w:val="xl12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28">
    <w:name w:val="xl128"/>
    <w:basedOn w:val="a0"/>
    <w:rsid w:val="007240E5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29">
    <w:name w:val="xl12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31">
    <w:name w:val="xl13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32">
    <w:name w:val="xl13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3">
    <w:name w:val="xl13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34">
    <w:name w:val="xl134"/>
    <w:basedOn w:val="a0"/>
    <w:rsid w:val="007240E5"/>
    <w:pPr>
      <w:shd w:val="clear" w:color="000000" w:fill="FDE9D9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35">
    <w:name w:val="xl13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36">
    <w:name w:val="xl136"/>
    <w:basedOn w:val="a0"/>
    <w:rsid w:val="007240E5"/>
    <w:pPr>
      <w:shd w:val="clear" w:color="000000" w:fill="FFFF00"/>
      <w:spacing w:before="100" w:beforeAutospacing="1" w:after="100" w:afterAutospacing="1"/>
    </w:pPr>
    <w:rPr>
      <w:b/>
      <w:bCs/>
      <w:sz w:val="26"/>
      <w:szCs w:val="26"/>
      <w:lang w:val="ru-RU" w:eastAsia="ru-RU"/>
    </w:rPr>
  </w:style>
  <w:style w:type="paragraph" w:customStyle="1" w:styleId="xl137">
    <w:name w:val="xl13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39">
    <w:name w:val="xl13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0">
    <w:name w:val="xl14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41">
    <w:name w:val="xl14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42">
    <w:name w:val="xl14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43">
    <w:name w:val="xl14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4">
    <w:name w:val="xl14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5">
    <w:name w:val="xl14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6">
    <w:name w:val="xl14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7">
    <w:name w:val="xl14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48">
    <w:name w:val="xl14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9">
    <w:name w:val="xl149"/>
    <w:basedOn w:val="a0"/>
    <w:rsid w:val="007240E5"/>
    <w:pP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0">
    <w:name w:val="xl15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51">
    <w:name w:val="xl151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2">
    <w:name w:val="xl15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53">
    <w:name w:val="xl15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4">
    <w:name w:val="xl15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55">
    <w:name w:val="xl155"/>
    <w:basedOn w:val="a0"/>
    <w:rsid w:val="007240E5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56">
    <w:name w:val="xl15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8">
    <w:name w:val="xl15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0">
    <w:name w:val="xl16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1">
    <w:name w:val="xl161"/>
    <w:basedOn w:val="a0"/>
    <w:rsid w:val="007240E5"/>
    <w:pPr>
      <w:spacing w:before="100" w:beforeAutospacing="1" w:after="100" w:afterAutospacing="1"/>
    </w:pPr>
    <w:rPr>
      <w:lang w:val="ru-RU" w:eastAsia="ru-RU"/>
    </w:rPr>
  </w:style>
  <w:style w:type="paragraph" w:customStyle="1" w:styleId="xl162">
    <w:name w:val="xl16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i/>
      <w:iCs/>
      <w:lang w:val="ru-RU" w:eastAsia="ru-RU"/>
    </w:rPr>
  </w:style>
  <w:style w:type="paragraph" w:customStyle="1" w:styleId="xl163">
    <w:name w:val="xl16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64">
    <w:name w:val="xl16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i/>
      <w:iCs/>
      <w:lang w:val="ru-RU" w:eastAsia="ru-RU"/>
    </w:rPr>
  </w:style>
  <w:style w:type="paragraph" w:customStyle="1" w:styleId="xl165">
    <w:name w:val="xl16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lang w:val="ru-RU" w:eastAsia="ru-RU"/>
    </w:rPr>
  </w:style>
  <w:style w:type="paragraph" w:customStyle="1" w:styleId="xl166">
    <w:name w:val="xl166"/>
    <w:basedOn w:val="a0"/>
    <w:rsid w:val="007240E5"/>
    <w:pP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7">
    <w:name w:val="xl167"/>
    <w:basedOn w:val="a0"/>
    <w:rsid w:val="007240E5"/>
    <w:pPr>
      <w:spacing w:before="100" w:beforeAutospacing="1" w:after="100" w:afterAutospacing="1"/>
    </w:pPr>
    <w:rPr>
      <w:i/>
      <w:iCs/>
      <w:color w:val="000000"/>
      <w:lang w:val="ru-RU" w:eastAsia="ru-RU"/>
    </w:rPr>
  </w:style>
  <w:style w:type="paragraph" w:customStyle="1" w:styleId="xl168">
    <w:name w:val="xl16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69">
    <w:name w:val="xl16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0">
    <w:name w:val="xl17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1">
    <w:name w:val="xl171"/>
    <w:basedOn w:val="a0"/>
    <w:rsid w:val="00724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72">
    <w:name w:val="xl172"/>
    <w:basedOn w:val="a0"/>
    <w:rsid w:val="00724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3">
    <w:name w:val="xl173"/>
    <w:basedOn w:val="a0"/>
    <w:rsid w:val="00724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74">
    <w:name w:val="xl17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75">
    <w:name w:val="xl175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76">
    <w:name w:val="xl17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77">
    <w:name w:val="xl17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78">
    <w:name w:val="xl17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lang w:val="ru-RU" w:eastAsia="ru-RU"/>
    </w:rPr>
  </w:style>
  <w:style w:type="paragraph" w:customStyle="1" w:styleId="xl179">
    <w:name w:val="xl17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0">
    <w:name w:val="xl18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81">
    <w:name w:val="xl181"/>
    <w:basedOn w:val="a0"/>
    <w:rsid w:val="007240E5"/>
    <w:pPr>
      <w:spacing w:before="100" w:beforeAutospacing="1" w:after="100" w:afterAutospacing="1"/>
      <w:textAlignment w:val="top"/>
    </w:pPr>
    <w:rPr>
      <w:b/>
      <w:bCs/>
      <w:color w:val="000000"/>
      <w:lang w:val="ru-RU" w:eastAsia="ru-RU"/>
    </w:rPr>
  </w:style>
  <w:style w:type="paragraph" w:customStyle="1" w:styleId="xl182">
    <w:name w:val="xl18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83">
    <w:name w:val="xl183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84">
    <w:name w:val="xl18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85">
    <w:name w:val="xl185"/>
    <w:basedOn w:val="a0"/>
    <w:rsid w:val="007240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86">
    <w:name w:val="xl186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87">
    <w:name w:val="xl187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88">
    <w:name w:val="xl188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89">
    <w:name w:val="xl189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</w:pPr>
    <w:rPr>
      <w:lang w:val="ru-RU" w:eastAsia="ru-RU"/>
    </w:rPr>
  </w:style>
  <w:style w:type="paragraph" w:customStyle="1" w:styleId="xl190">
    <w:name w:val="xl190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91">
    <w:name w:val="xl191"/>
    <w:basedOn w:val="a0"/>
    <w:rsid w:val="007240E5"/>
    <w:pPr>
      <w:spacing w:before="100" w:beforeAutospacing="1" w:after="100" w:afterAutospacing="1"/>
    </w:pPr>
    <w:rPr>
      <w:color w:val="333333"/>
      <w:lang w:val="ru-RU" w:eastAsia="ru-RU"/>
    </w:rPr>
  </w:style>
  <w:style w:type="paragraph" w:customStyle="1" w:styleId="xl192">
    <w:name w:val="xl192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lang w:val="ru-RU" w:eastAsia="ru-RU"/>
    </w:rPr>
  </w:style>
  <w:style w:type="paragraph" w:customStyle="1" w:styleId="xl193">
    <w:name w:val="xl193"/>
    <w:basedOn w:val="a0"/>
    <w:rsid w:val="007240E5"/>
    <w:pP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94">
    <w:name w:val="xl194"/>
    <w:basedOn w:val="a0"/>
    <w:rsid w:val="007240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xl195">
    <w:name w:val="xl195"/>
    <w:basedOn w:val="a0"/>
    <w:rsid w:val="007240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6"/>
      <w:szCs w:val="26"/>
      <w:lang w:val="ru-RU" w:eastAsia="ru-RU"/>
    </w:rPr>
  </w:style>
  <w:style w:type="paragraph" w:customStyle="1" w:styleId="font5">
    <w:name w:val="font5"/>
    <w:basedOn w:val="a0"/>
    <w:rsid w:val="007240E5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7240E5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7240E5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4">
    <w:name w:val="xl64"/>
    <w:basedOn w:val="a0"/>
    <w:rsid w:val="007240E5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5">
    <w:name w:val="xl65"/>
    <w:basedOn w:val="a0"/>
    <w:rsid w:val="007240E5"/>
    <w:pPr>
      <w:spacing w:before="100" w:beforeAutospacing="1" w:after="100" w:afterAutospacing="1"/>
      <w:textAlignment w:val="top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4B9A7-4556-4312-AE5A-97892C60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9242</TotalTime>
  <Pages>54</Pages>
  <Words>8840</Words>
  <Characters>50389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59111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172</cp:revision>
  <cp:lastPrinted>2024-11-25T02:30:00Z</cp:lastPrinted>
  <dcterms:created xsi:type="dcterms:W3CDTF">2013-10-25T02:17:00Z</dcterms:created>
  <dcterms:modified xsi:type="dcterms:W3CDTF">2024-12-03T05:38:00Z</dcterms:modified>
</cp:coreProperties>
</file>