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64F5" w:rsidRPr="00403B65" w:rsidRDefault="009A64F5" w:rsidP="0058641A">
      <w:pPr>
        <w:pStyle w:val="a7"/>
        <w:jc w:val="center"/>
        <w:rPr>
          <w:rFonts w:ascii="Arial" w:hAnsi="Arial" w:cs="Arial"/>
          <w:sz w:val="24"/>
          <w:szCs w:val="24"/>
        </w:rPr>
      </w:pPr>
      <w:r w:rsidRPr="00403B65">
        <w:rPr>
          <w:rFonts w:ascii="Arial" w:hAnsi="Arial" w:cs="Arial"/>
          <w:sz w:val="24"/>
          <w:szCs w:val="24"/>
        </w:rPr>
        <w:t>КРАСНОЯРСКИЙ КРАЙ</w:t>
      </w:r>
    </w:p>
    <w:p w:rsidR="009A64F5" w:rsidRPr="00403B65" w:rsidRDefault="009A64F5" w:rsidP="0058641A">
      <w:pPr>
        <w:pStyle w:val="a7"/>
        <w:jc w:val="center"/>
        <w:rPr>
          <w:rFonts w:ascii="Arial" w:hAnsi="Arial" w:cs="Arial"/>
          <w:sz w:val="24"/>
          <w:szCs w:val="24"/>
        </w:rPr>
      </w:pPr>
      <w:r w:rsidRPr="00403B65">
        <w:rPr>
          <w:rFonts w:ascii="Arial" w:hAnsi="Arial" w:cs="Arial"/>
          <w:sz w:val="24"/>
          <w:szCs w:val="24"/>
        </w:rPr>
        <w:t>БЕРЕЗОВСКИЙ РАЙОН</w:t>
      </w:r>
    </w:p>
    <w:p w:rsidR="003575CB" w:rsidRPr="00403B65" w:rsidRDefault="009A64F5" w:rsidP="0058641A">
      <w:pPr>
        <w:pStyle w:val="a7"/>
        <w:jc w:val="center"/>
        <w:rPr>
          <w:rFonts w:ascii="Arial" w:hAnsi="Arial" w:cs="Arial"/>
          <w:sz w:val="24"/>
          <w:szCs w:val="24"/>
        </w:rPr>
      </w:pPr>
      <w:r w:rsidRPr="00403B65">
        <w:rPr>
          <w:rFonts w:ascii="Arial" w:hAnsi="Arial" w:cs="Arial"/>
          <w:sz w:val="24"/>
          <w:szCs w:val="24"/>
        </w:rPr>
        <w:t xml:space="preserve">ВОЗНЕСЕНСКИЙ СЕЛЬСКИЙ </w:t>
      </w:r>
    </w:p>
    <w:p w:rsidR="00A3744E" w:rsidRPr="00403B65" w:rsidRDefault="009A64F5" w:rsidP="00C23AEB">
      <w:pPr>
        <w:pStyle w:val="a7"/>
        <w:jc w:val="center"/>
        <w:rPr>
          <w:rFonts w:ascii="Arial" w:hAnsi="Arial" w:cs="Arial"/>
          <w:sz w:val="24"/>
          <w:szCs w:val="24"/>
        </w:rPr>
      </w:pPr>
      <w:r w:rsidRPr="00403B65">
        <w:rPr>
          <w:rFonts w:ascii="Arial" w:hAnsi="Arial" w:cs="Arial"/>
          <w:sz w:val="24"/>
          <w:szCs w:val="24"/>
        </w:rPr>
        <w:t>СОВЕТ ДЕПУТАТОВ</w:t>
      </w:r>
    </w:p>
    <w:p w:rsidR="009A64F5" w:rsidRPr="00403B65" w:rsidRDefault="009A64F5" w:rsidP="0058641A">
      <w:pPr>
        <w:pStyle w:val="a7"/>
        <w:jc w:val="center"/>
        <w:rPr>
          <w:rFonts w:ascii="Arial" w:hAnsi="Arial" w:cs="Arial"/>
          <w:sz w:val="24"/>
          <w:szCs w:val="24"/>
        </w:rPr>
      </w:pPr>
      <w:r w:rsidRPr="00403B65">
        <w:rPr>
          <w:rFonts w:ascii="Arial" w:hAnsi="Arial" w:cs="Arial"/>
          <w:sz w:val="24"/>
          <w:szCs w:val="24"/>
        </w:rPr>
        <w:t>РЕШЕНИЕ</w:t>
      </w:r>
    </w:p>
    <w:p w:rsidR="00022E78" w:rsidRPr="00403B65" w:rsidRDefault="00022E78" w:rsidP="0058641A">
      <w:pPr>
        <w:pStyle w:val="a7"/>
        <w:jc w:val="center"/>
        <w:rPr>
          <w:rFonts w:ascii="Arial" w:hAnsi="Arial" w:cs="Arial"/>
          <w:sz w:val="24"/>
          <w:szCs w:val="24"/>
        </w:rPr>
      </w:pPr>
      <w:r w:rsidRPr="00403B65">
        <w:rPr>
          <w:rFonts w:ascii="Arial" w:hAnsi="Arial" w:cs="Arial"/>
          <w:sz w:val="24"/>
          <w:szCs w:val="24"/>
        </w:rPr>
        <w:t>(в ред. от 30.01.2020г. № 1</w:t>
      </w:r>
      <w:r w:rsidR="000652BC" w:rsidRPr="00403B65">
        <w:rPr>
          <w:rFonts w:ascii="Arial" w:hAnsi="Arial" w:cs="Arial"/>
          <w:sz w:val="24"/>
          <w:szCs w:val="24"/>
        </w:rPr>
        <w:t>, в ред. от 17.03.2020г. № 4</w:t>
      </w:r>
      <w:r w:rsidR="00FB5007" w:rsidRPr="00403B65">
        <w:rPr>
          <w:rFonts w:ascii="Arial" w:hAnsi="Arial" w:cs="Arial"/>
          <w:sz w:val="24"/>
          <w:szCs w:val="24"/>
        </w:rPr>
        <w:t>в ред. от 29.04.2020г. № 9</w:t>
      </w:r>
      <w:r w:rsidR="00A3392F" w:rsidRPr="00403B65">
        <w:rPr>
          <w:rFonts w:ascii="Arial" w:hAnsi="Arial" w:cs="Arial"/>
          <w:sz w:val="24"/>
          <w:szCs w:val="24"/>
        </w:rPr>
        <w:t>, в ред. от 29.05.2020г. № 13</w:t>
      </w:r>
      <w:r w:rsidR="003A5B79" w:rsidRPr="00403B65">
        <w:rPr>
          <w:rFonts w:ascii="Arial" w:hAnsi="Arial" w:cs="Arial"/>
          <w:sz w:val="24"/>
          <w:szCs w:val="24"/>
        </w:rPr>
        <w:t>, вред. от 03.09.2020 № 21</w:t>
      </w:r>
      <w:r w:rsidR="00606D05" w:rsidRPr="00403B65">
        <w:rPr>
          <w:rFonts w:ascii="Arial" w:hAnsi="Arial" w:cs="Arial"/>
          <w:sz w:val="24"/>
          <w:szCs w:val="24"/>
        </w:rPr>
        <w:t>, в ред. от 30.10.2020г. № 10</w:t>
      </w:r>
      <w:r w:rsidR="003F4AE1" w:rsidRPr="00403B65">
        <w:rPr>
          <w:rFonts w:ascii="Arial" w:hAnsi="Arial" w:cs="Arial"/>
          <w:sz w:val="24"/>
          <w:szCs w:val="24"/>
        </w:rPr>
        <w:t>, в ред. от 21.12.2020г. № 21</w:t>
      </w:r>
      <w:r w:rsidRPr="00403B65">
        <w:rPr>
          <w:rFonts w:ascii="Arial" w:hAnsi="Arial" w:cs="Arial"/>
          <w:sz w:val="24"/>
          <w:szCs w:val="24"/>
        </w:rPr>
        <w:t>)</w:t>
      </w:r>
    </w:p>
    <w:p w:rsidR="00E93545" w:rsidRPr="00403B65" w:rsidRDefault="00E93545" w:rsidP="009A64F5">
      <w:pPr>
        <w:jc w:val="both"/>
        <w:rPr>
          <w:rFonts w:ascii="Arial" w:hAnsi="Arial" w:cs="Arial"/>
          <w:lang w:val="ru-RU"/>
        </w:rPr>
      </w:pPr>
    </w:p>
    <w:p w:rsidR="00324BE9" w:rsidRPr="00403B65" w:rsidRDefault="00E93545" w:rsidP="004B6FC1">
      <w:pPr>
        <w:rPr>
          <w:rFonts w:ascii="Arial" w:hAnsi="Arial" w:cs="Arial"/>
          <w:lang w:val="ru-RU"/>
        </w:rPr>
      </w:pPr>
      <w:r w:rsidRPr="00403B65">
        <w:rPr>
          <w:rFonts w:ascii="Arial" w:hAnsi="Arial" w:cs="Arial"/>
          <w:lang w:val="ru-RU"/>
        </w:rPr>
        <w:t>«</w:t>
      </w:r>
      <w:bookmarkStart w:id="0" w:name="_GoBack"/>
      <w:bookmarkEnd w:id="0"/>
      <w:r w:rsidR="002177E3" w:rsidRPr="00403B65">
        <w:rPr>
          <w:rFonts w:ascii="Arial" w:hAnsi="Arial" w:cs="Arial"/>
          <w:lang w:val="ru-RU"/>
        </w:rPr>
        <w:t xml:space="preserve"> </w:t>
      </w:r>
      <w:r w:rsidR="00247CCA" w:rsidRPr="00403B65">
        <w:rPr>
          <w:rFonts w:ascii="Arial" w:hAnsi="Arial" w:cs="Arial"/>
          <w:lang w:val="ru-RU"/>
        </w:rPr>
        <w:t>19</w:t>
      </w:r>
      <w:r w:rsidR="002177E3" w:rsidRPr="00403B65">
        <w:rPr>
          <w:rFonts w:ascii="Arial" w:hAnsi="Arial" w:cs="Arial"/>
          <w:lang w:val="ru-RU"/>
        </w:rPr>
        <w:t xml:space="preserve"> </w:t>
      </w:r>
      <w:r w:rsidRPr="00403B65">
        <w:rPr>
          <w:rFonts w:ascii="Arial" w:hAnsi="Arial" w:cs="Arial"/>
          <w:lang w:val="ru-RU"/>
        </w:rPr>
        <w:t>»</w:t>
      </w:r>
      <w:r w:rsidR="002177E3" w:rsidRPr="00403B65">
        <w:rPr>
          <w:rFonts w:ascii="Arial" w:hAnsi="Arial" w:cs="Arial"/>
          <w:lang w:val="ru-RU"/>
        </w:rPr>
        <w:t xml:space="preserve"> </w:t>
      </w:r>
      <w:r w:rsidR="00A80527" w:rsidRPr="00403B65">
        <w:rPr>
          <w:rFonts w:ascii="Arial" w:hAnsi="Arial" w:cs="Arial"/>
          <w:lang w:val="ru-RU"/>
        </w:rPr>
        <w:t>декабря</w:t>
      </w:r>
      <w:r w:rsidR="002177E3" w:rsidRPr="00403B65">
        <w:rPr>
          <w:rFonts w:ascii="Arial" w:hAnsi="Arial" w:cs="Arial"/>
          <w:lang w:val="ru-RU"/>
        </w:rPr>
        <w:t xml:space="preserve"> </w:t>
      </w:r>
      <w:r w:rsidR="003575CB" w:rsidRPr="00403B65">
        <w:rPr>
          <w:rFonts w:ascii="Arial" w:hAnsi="Arial" w:cs="Arial"/>
          <w:lang w:val="ru-RU"/>
        </w:rPr>
        <w:t>201</w:t>
      </w:r>
      <w:r w:rsidR="00A75266" w:rsidRPr="00403B65">
        <w:rPr>
          <w:rFonts w:ascii="Arial" w:hAnsi="Arial" w:cs="Arial"/>
          <w:lang w:val="ru-RU"/>
        </w:rPr>
        <w:t>9</w:t>
      </w:r>
      <w:r w:rsidRPr="00403B65">
        <w:rPr>
          <w:rFonts w:ascii="Arial" w:hAnsi="Arial" w:cs="Arial"/>
          <w:lang w:val="ru-RU"/>
        </w:rPr>
        <w:t>г.</w:t>
      </w:r>
      <w:r w:rsidR="002177E3" w:rsidRPr="00403B65">
        <w:rPr>
          <w:rFonts w:ascii="Arial" w:hAnsi="Arial" w:cs="Arial"/>
          <w:lang w:val="ru-RU"/>
        </w:rPr>
        <w:t xml:space="preserve"> </w:t>
      </w:r>
      <w:r w:rsidR="002177E3" w:rsidRPr="00403B65">
        <w:rPr>
          <w:rFonts w:ascii="Arial" w:hAnsi="Arial" w:cs="Arial"/>
          <w:lang w:val="ru-RU"/>
        </w:rPr>
        <w:tab/>
      </w:r>
      <w:r w:rsidR="002177E3" w:rsidRPr="00403B65">
        <w:rPr>
          <w:rFonts w:ascii="Arial" w:hAnsi="Arial" w:cs="Arial"/>
          <w:lang w:val="ru-RU"/>
        </w:rPr>
        <w:tab/>
      </w:r>
      <w:r w:rsidR="002177E3" w:rsidRPr="00403B65">
        <w:rPr>
          <w:rFonts w:ascii="Arial" w:hAnsi="Arial" w:cs="Arial"/>
          <w:lang w:val="ru-RU"/>
        </w:rPr>
        <w:tab/>
      </w:r>
      <w:r w:rsidR="003575CB" w:rsidRPr="00403B65">
        <w:rPr>
          <w:rFonts w:ascii="Arial" w:hAnsi="Arial" w:cs="Arial"/>
          <w:lang w:val="ru-RU"/>
        </w:rPr>
        <w:t>с. Вознесенка</w:t>
      </w:r>
      <w:r w:rsidR="002177E3" w:rsidRPr="00403B65">
        <w:rPr>
          <w:rFonts w:ascii="Arial" w:hAnsi="Arial" w:cs="Arial"/>
          <w:lang w:val="ru-RU"/>
        </w:rPr>
        <w:t xml:space="preserve"> </w:t>
      </w:r>
      <w:r w:rsidR="002177E3" w:rsidRPr="00403B65">
        <w:rPr>
          <w:rFonts w:ascii="Arial" w:hAnsi="Arial" w:cs="Arial"/>
          <w:lang w:val="ru-RU"/>
        </w:rPr>
        <w:tab/>
      </w:r>
      <w:r w:rsidR="002177E3" w:rsidRPr="00403B65">
        <w:rPr>
          <w:rFonts w:ascii="Arial" w:hAnsi="Arial" w:cs="Arial"/>
          <w:lang w:val="ru-RU"/>
        </w:rPr>
        <w:tab/>
      </w:r>
      <w:r w:rsidR="002177E3" w:rsidRPr="00403B65">
        <w:rPr>
          <w:rFonts w:ascii="Arial" w:hAnsi="Arial" w:cs="Arial"/>
          <w:lang w:val="ru-RU"/>
        </w:rPr>
        <w:tab/>
      </w:r>
      <w:r w:rsidR="00445FA8" w:rsidRPr="00403B65">
        <w:rPr>
          <w:rFonts w:ascii="Arial" w:hAnsi="Arial" w:cs="Arial"/>
          <w:lang w:val="ru-RU"/>
        </w:rPr>
        <w:t>№</w:t>
      </w:r>
      <w:r w:rsidR="009272EA" w:rsidRPr="00403B65">
        <w:rPr>
          <w:rFonts w:ascii="Arial" w:hAnsi="Arial" w:cs="Arial"/>
          <w:lang w:val="ru-RU"/>
        </w:rPr>
        <w:t xml:space="preserve"> </w:t>
      </w:r>
      <w:r w:rsidR="00247CCA" w:rsidRPr="00403B65">
        <w:rPr>
          <w:rFonts w:ascii="Arial" w:hAnsi="Arial" w:cs="Arial"/>
          <w:lang w:val="ru-RU"/>
        </w:rPr>
        <w:t>41</w:t>
      </w:r>
      <w:r w:rsidR="00B9642E" w:rsidRPr="00403B65">
        <w:rPr>
          <w:rFonts w:ascii="Arial" w:hAnsi="Arial" w:cs="Arial"/>
          <w:lang w:val="ru-RU"/>
        </w:rPr>
        <w:t xml:space="preserve"> </w:t>
      </w:r>
    </w:p>
    <w:p w:rsidR="00E93545" w:rsidRPr="00403B65" w:rsidRDefault="00E93545" w:rsidP="0029708D">
      <w:pPr>
        <w:ind w:left="360"/>
        <w:jc w:val="both"/>
        <w:rPr>
          <w:rFonts w:ascii="Arial" w:hAnsi="Arial" w:cs="Arial"/>
          <w:lang w:val="ru-RU"/>
        </w:rPr>
      </w:pPr>
    </w:p>
    <w:p w:rsidR="003575CB" w:rsidRPr="00403B65" w:rsidRDefault="001A63B2" w:rsidP="003575CB">
      <w:pPr>
        <w:ind w:right="4818"/>
        <w:outlineLvl w:val="0"/>
        <w:rPr>
          <w:rFonts w:ascii="Arial" w:hAnsi="Arial" w:cs="Arial"/>
          <w:lang w:val="ru-RU"/>
        </w:rPr>
      </w:pPr>
      <w:r w:rsidRPr="00403B65">
        <w:rPr>
          <w:rFonts w:ascii="Arial" w:hAnsi="Arial" w:cs="Arial"/>
          <w:lang w:val="ru-RU"/>
        </w:rPr>
        <w:t xml:space="preserve">О бюджете </w:t>
      </w:r>
      <w:r w:rsidR="002335AC" w:rsidRPr="00403B65">
        <w:rPr>
          <w:rFonts w:ascii="Arial" w:hAnsi="Arial" w:cs="Arial"/>
          <w:lang w:val="ru-RU"/>
        </w:rPr>
        <w:t>Вознесенского</w:t>
      </w:r>
      <w:r w:rsidRPr="00403B65">
        <w:rPr>
          <w:rFonts w:ascii="Arial" w:hAnsi="Arial" w:cs="Arial"/>
          <w:lang w:val="ru-RU"/>
        </w:rPr>
        <w:t xml:space="preserve"> </w:t>
      </w:r>
      <w:r w:rsidR="0065048D" w:rsidRPr="00403B65">
        <w:rPr>
          <w:rFonts w:ascii="Arial" w:hAnsi="Arial" w:cs="Arial"/>
          <w:lang w:val="ru-RU"/>
        </w:rPr>
        <w:t>сельсовета</w:t>
      </w:r>
      <w:r w:rsidR="002177E3" w:rsidRPr="00403B65">
        <w:rPr>
          <w:rFonts w:ascii="Arial" w:hAnsi="Arial" w:cs="Arial"/>
          <w:lang w:val="ru-RU"/>
        </w:rPr>
        <w:t xml:space="preserve"> </w:t>
      </w:r>
      <w:r w:rsidR="0065048D" w:rsidRPr="00403B65">
        <w:rPr>
          <w:rFonts w:ascii="Arial" w:hAnsi="Arial" w:cs="Arial"/>
          <w:lang w:val="ru-RU"/>
        </w:rPr>
        <w:t xml:space="preserve">на </w:t>
      </w:r>
      <w:r w:rsidR="00A75266" w:rsidRPr="00403B65">
        <w:rPr>
          <w:rFonts w:ascii="Arial" w:hAnsi="Arial" w:cs="Arial"/>
          <w:lang w:val="ru-RU"/>
        </w:rPr>
        <w:t>2020</w:t>
      </w:r>
      <w:r w:rsidR="00EF2B2E" w:rsidRPr="00403B65">
        <w:rPr>
          <w:rFonts w:ascii="Arial" w:hAnsi="Arial" w:cs="Arial"/>
          <w:lang w:val="ru-RU"/>
        </w:rPr>
        <w:t xml:space="preserve"> год </w:t>
      </w:r>
      <w:r w:rsidR="00C0548B" w:rsidRPr="00403B65">
        <w:rPr>
          <w:rFonts w:ascii="Arial" w:hAnsi="Arial" w:cs="Arial"/>
          <w:lang w:val="ru-RU"/>
        </w:rPr>
        <w:t>и</w:t>
      </w:r>
      <w:r w:rsidRPr="00403B65">
        <w:rPr>
          <w:rFonts w:ascii="Arial" w:hAnsi="Arial" w:cs="Arial"/>
          <w:lang w:val="ru-RU"/>
        </w:rPr>
        <w:t xml:space="preserve"> </w:t>
      </w:r>
      <w:r w:rsidR="00C0548B" w:rsidRPr="00403B65">
        <w:rPr>
          <w:rFonts w:ascii="Arial" w:hAnsi="Arial" w:cs="Arial"/>
          <w:lang w:val="ru-RU"/>
        </w:rPr>
        <w:t xml:space="preserve">плановый период </w:t>
      </w:r>
      <w:r w:rsidR="00A75266" w:rsidRPr="00403B65">
        <w:rPr>
          <w:rFonts w:ascii="Arial" w:hAnsi="Arial" w:cs="Arial"/>
          <w:lang w:val="ru-RU"/>
        </w:rPr>
        <w:t>2021</w:t>
      </w:r>
      <w:r w:rsidR="00C0548B" w:rsidRPr="00403B65">
        <w:rPr>
          <w:rFonts w:ascii="Arial" w:hAnsi="Arial" w:cs="Arial"/>
          <w:lang w:val="ru-RU"/>
        </w:rPr>
        <w:t>-20</w:t>
      </w:r>
      <w:r w:rsidR="009272EA" w:rsidRPr="00403B65">
        <w:rPr>
          <w:rFonts w:ascii="Arial" w:hAnsi="Arial" w:cs="Arial"/>
          <w:lang w:val="ru-RU"/>
        </w:rPr>
        <w:t>2</w:t>
      </w:r>
      <w:r w:rsidR="00A75266" w:rsidRPr="00403B65">
        <w:rPr>
          <w:rFonts w:ascii="Arial" w:hAnsi="Arial" w:cs="Arial"/>
          <w:lang w:val="ru-RU"/>
        </w:rPr>
        <w:t>2</w:t>
      </w:r>
      <w:r w:rsidR="009272EA" w:rsidRPr="00403B65">
        <w:rPr>
          <w:rFonts w:ascii="Arial" w:hAnsi="Arial" w:cs="Arial"/>
          <w:lang w:val="ru-RU"/>
        </w:rPr>
        <w:t>г</w:t>
      </w:r>
      <w:r w:rsidR="003575CB" w:rsidRPr="00403B65">
        <w:rPr>
          <w:rFonts w:ascii="Arial" w:hAnsi="Arial" w:cs="Arial"/>
          <w:lang w:val="ru-RU"/>
        </w:rPr>
        <w:t>г.</w:t>
      </w:r>
    </w:p>
    <w:p w:rsidR="00581824" w:rsidRPr="00403B65" w:rsidRDefault="00581824" w:rsidP="00581824">
      <w:pPr>
        <w:ind w:left="360"/>
        <w:jc w:val="both"/>
        <w:outlineLvl w:val="0"/>
        <w:rPr>
          <w:rFonts w:ascii="Arial" w:hAnsi="Arial" w:cs="Arial"/>
          <w:lang w:val="ru-RU"/>
        </w:rPr>
      </w:pPr>
    </w:p>
    <w:p w:rsidR="00EF2B2E" w:rsidRPr="00403B65" w:rsidRDefault="0058641A" w:rsidP="00581824">
      <w:pPr>
        <w:ind w:firstLine="709"/>
        <w:jc w:val="both"/>
        <w:outlineLvl w:val="0"/>
        <w:rPr>
          <w:rFonts w:ascii="Arial" w:hAnsi="Arial" w:cs="Arial"/>
          <w:lang w:val="ru-RU"/>
        </w:rPr>
      </w:pPr>
      <w:r w:rsidRPr="00403B65">
        <w:rPr>
          <w:rFonts w:ascii="Arial" w:hAnsi="Arial" w:cs="Arial"/>
          <w:lang w:val="ru-RU"/>
        </w:rPr>
        <w:t>В соответствии с Бюджетным кодексом РФ, Федеральным законом от 06.10.2003г</w:t>
      </w:r>
      <w:r w:rsidR="004B6FC1" w:rsidRPr="00403B65">
        <w:rPr>
          <w:rFonts w:ascii="Arial" w:hAnsi="Arial" w:cs="Arial"/>
          <w:lang w:val="ru-RU"/>
        </w:rPr>
        <w:t>ода</w:t>
      </w:r>
      <w:r w:rsidR="002177E3" w:rsidRPr="00403B65">
        <w:rPr>
          <w:rFonts w:ascii="Arial" w:hAnsi="Arial" w:cs="Arial"/>
          <w:lang w:val="ru-RU"/>
        </w:rPr>
        <w:t xml:space="preserve"> </w:t>
      </w:r>
      <w:r w:rsidRPr="00403B65">
        <w:rPr>
          <w:rFonts w:ascii="Arial" w:hAnsi="Arial" w:cs="Arial"/>
          <w:lang w:val="ru-RU"/>
        </w:rPr>
        <w:t>№131-ФЗ «Об общих принципах организации местного самоуправления в Российской Федерации», руководствуюсь Уставом Вознесенского се</w:t>
      </w:r>
      <w:r w:rsidR="009000C9" w:rsidRPr="00403B65">
        <w:rPr>
          <w:rFonts w:ascii="Arial" w:hAnsi="Arial" w:cs="Arial"/>
          <w:lang w:val="ru-RU"/>
        </w:rPr>
        <w:t>льсовета Березовского района Красноярского края, Вознесенский сельский Совет депутатов РЕШИЛ:</w:t>
      </w:r>
    </w:p>
    <w:p w:rsidR="00853C7A" w:rsidRPr="00403B65" w:rsidRDefault="00853C7A" w:rsidP="00581824">
      <w:pPr>
        <w:ind w:firstLine="709"/>
        <w:jc w:val="both"/>
        <w:rPr>
          <w:rFonts w:ascii="Arial" w:hAnsi="Arial" w:cs="Arial"/>
          <w:lang w:val="ru-RU"/>
        </w:rPr>
      </w:pPr>
    </w:p>
    <w:p w:rsidR="00CB6236" w:rsidRPr="00403B65" w:rsidRDefault="00CB6236" w:rsidP="00CB623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403B65">
        <w:rPr>
          <w:rFonts w:ascii="Arial" w:hAnsi="Arial" w:cs="Arial"/>
          <w:lang w:val="ru-RU"/>
        </w:rPr>
        <w:t xml:space="preserve">Статья 1. Основные характеристики местного бюджета на </w:t>
      </w:r>
      <w:r w:rsidR="00A75266" w:rsidRPr="00403B65">
        <w:rPr>
          <w:rFonts w:ascii="Arial" w:hAnsi="Arial" w:cs="Arial"/>
          <w:lang w:val="ru-RU"/>
        </w:rPr>
        <w:t>2020</w:t>
      </w:r>
      <w:r w:rsidRPr="00403B65">
        <w:rPr>
          <w:rFonts w:ascii="Arial" w:hAnsi="Arial" w:cs="Arial"/>
          <w:lang w:val="ru-RU"/>
        </w:rPr>
        <w:t xml:space="preserve"> год и плановый период </w:t>
      </w:r>
      <w:r w:rsidR="00DD1401" w:rsidRPr="00403B65">
        <w:rPr>
          <w:rFonts w:ascii="Arial" w:hAnsi="Arial" w:cs="Arial"/>
          <w:lang w:val="ru-RU"/>
        </w:rPr>
        <w:t>202</w:t>
      </w:r>
      <w:r w:rsidR="00A75266" w:rsidRPr="00403B65">
        <w:rPr>
          <w:rFonts w:ascii="Arial" w:hAnsi="Arial" w:cs="Arial"/>
          <w:lang w:val="ru-RU"/>
        </w:rPr>
        <w:t>1</w:t>
      </w:r>
      <w:r w:rsidRPr="00403B65">
        <w:rPr>
          <w:rFonts w:ascii="Arial" w:hAnsi="Arial" w:cs="Arial"/>
          <w:lang w:val="ru-RU"/>
        </w:rPr>
        <w:t>-</w:t>
      </w:r>
      <w:r w:rsidR="009272EA" w:rsidRPr="00403B65">
        <w:rPr>
          <w:rFonts w:ascii="Arial" w:hAnsi="Arial" w:cs="Arial"/>
          <w:lang w:val="ru-RU"/>
        </w:rPr>
        <w:t>202</w:t>
      </w:r>
      <w:r w:rsidR="00A75266" w:rsidRPr="00403B65">
        <w:rPr>
          <w:rFonts w:ascii="Arial" w:hAnsi="Arial" w:cs="Arial"/>
          <w:lang w:val="ru-RU"/>
        </w:rPr>
        <w:t>2</w:t>
      </w:r>
      <w:r w:rsidRPr="00403B65">
        <w:rPr>
          <w:rFonts w:ascii="Arial" w:hAnsi="Arial" w:cs="Arial"/>
          <w:lang w:val="ru-RU"/>
        </w:rPr>
        <w:t xml:space="preserve"> годов</w:t>
      </w:r>
    </w:p>
    <w:p w:rsidR="003A71CB" w:rsidRPr="003A71CB" w:rsidRDefault="003A71CB" w:rsidP="003A71CB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3A71CB">
        <w:rPr>
          <w:rFonts w:ascii="Arial" w:hAnsi="Arial" w:cs="Arial"/>
          <w:lang w:val="ru-RU"/>
        </w:rPr>
        <w:t>1) прогнозируемый общий объем доходов местного бюджета в сумме 17 245 825,91</w:t>
      </w:r>
      <w:r w:rsidRPr="003A71CB">
        <w:rPr>
          <w:rFonts w:ascii="Arial" w:hAnsi="Arial" w:cs="Arial"/>
        </w:rPr>
        <w:t> </w:t>
      </w:r>
      <w:r w:rsidRPr="003A71CB">
        <w:rPr>
          <w:rFonts w:ascii="Arial" w:hAnsi="Arial" w:cs="Arial"/>
          <w:lang w:val="ru-RU"/>
        </w:rPr>
        <w:t>рублей;</w:t>
      </w:r>
    </w:p>
    <w:p w:rsidR="003A71CB" w:rsidRPr="003A71CB" w:rsidRDefault="003A71CB" w:rsidP="003A71CB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3A71CB">
        <w:rPr>
          <w:rFonts w:ascii="Arial" w:hAnsi="Arial" w:cs="Arial"/>
          <w:lang w:val="ru-RU"/>
        </w:rPr>
        <w:t>2) общий объем расходов местного бюджета в сумме</w:t>
      </w:r>
    </w:p>
    <w:p w:rsidR="003A71CB" w:rsidRPr="003A71CB" w:rsidRDefault="003A71CB" w:rsidP="003A71CB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  <w:r w:rsidRPr="003A71CB">
        <w:rPr>
          <w:rFonts w:ascii="Arial" w:hAnsi="Arial" w:cs="Arial"/>
          <w:lang w:val="ru-RU"/>
        </w:rPr>
        <w:t>18 018 552,44</w:t>
      </w:r>
      <w:r w:rsidRPr="003A71CB">
        <w:rPr>
          <w:rFonts w:ascii="Arial" w:hAnsi="Arial" w:cs="Arial"/>
        </w:rPr>
        <w:t> </w:t>
      </w:r>
      <w:r w:rsidRPr="003A71CB">
        <w:rPr>
          <w:rFonts w:ascii="Arial" w:hAnsi="Arial" w:cs="Arial"/>
          <w:lang w:val="ru-RU"/>
        </w:rPr>
        <w:t>рубля;</w:t>
      </w:r>
    </w:p>
    <w:p w:rsidR="003A71CB" w:rsidRPr="003A71CB" w:rsidRDefault="003A71CB" w:rsidP="003A71CB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3A71CB">
        <w:rPr>
          <w:rFonts w:ascii="Arial" w:hAnsi="Arial" w:cs="Arial"/>
          <w:lang w:val="ru-RU"/>
        </w:rPr>
        <w:t>3) дефицит местного бюджета в сумме 740 812,53 рублей.</w:t>
      </w:r>
    </w:p>
    <w:p w:rsidR="003F4AE1" w:rsidRPr="00403B65" w:rsidRDefault="003A71CB" w:rsidP="003F4AE1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3A71CB">
        <w:rPr>
          <w:rFonts w:ascii="Arial" w:hAnsi="Arial" w:cs="Arial"/>
          <w:lang w:val="ru-RU"/>
        </w:rPr>
        <w:t>4) источники внутреннего финансирования дефицита местного бюджета в сумме 740 812,53 рублей.</w:t>
      </w:r>
    </w:p>
    <w:p w:rsidR="00CB6236" w:rsidRPr="00403B65" w:rsidRDefault="00CB6236" w:rsidP="00A3392F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403B65">
        <w:rPr>
          <w:rFonts w:ascii="Arial" w:hAnsi="Arial" w:cs="Arial"/>
          <w:lang w:val="ru-RU"/>
        </w:rPr>
        <w:t xml:space="preserve">2. Утвердить основные характеристики местного бюджета </w:t>
      </w:r>
      <w:r w:rsidRPr="00403B65">
        <w:rPr>
          <w:rFonts w:ascii="Arial" w:hAnsi="Arial" w:cs="Arial"/>
          <w:lang w:val="ru-RU"/>
        </w:rPr>
        <w:br/>
        <w:t xml:space="preserve">на </w:t>
      </w:r>
      <w:r w:rsidR="00A75266" w:rsidRPr="00403B65">
        <w:rPr>
          <w:rFonts w:ascii="Arial" w:hAnsi="Arial" w:cs="Arial"/>
          <w:lang w:val="ru-RU"/>
        </w:rPr>
        <w:t>2021</w:t>
      </w:r>
      <w:r w:rsidRPr="00403B65">
        <w:rPr>
          <w:rFonts w:ascii="Arial" w:hAnsi="Arial" w:cs="Arial"/>
          <w:lang w:val="ru-RU"/>
        </w:rPr>
        <w:t xml:space="preserve"> год и на </w:t>
      </w:r>
      <w:r w:rsidR="00B721F1" w:rsidRPr="00403B65">
        <w:rPr>
          <w:rFonts w:ascii="Arial" w:hAnsi="Arial" w:cs="Arial"/>
          <w:lang w:val="ru-RU"/>
        </w:rPr>
        <w:t>202</w:t>
      </w:r>
      <w:r w:rsidR="00A75266" w:rsidRPr="00403B65">
        <w:rPr>
          <w:rFonts w:ascii="Arial" w:hAnsi="Arial" w:cs="Arial"/>
          <w:lang w:val="ru-RU"/>
        </w:rPr>
        <w:t>2</w:t>
      </w:r>
      <w:r w:rsidRPr="00403B65">
        <w:rPr>
          <w:rFonts w:ascii="Arial" w:hAnsi="Arial" w:cs="Arial"/>
          <w:lang w:val="ru-RU"/>
        </w:rPr>
        <w:t xml:space="preserve"> год:</w:t>
      </w:r>
    </w:p>
    <w:p w:rsidR="00A75266" w:rsidRPr="00403B65" w:rsidRDefault="00CB6236" w:rsidP="00106F16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403B65">
        <w:rPr>
          <w:rFonts w:ascii="Arial" w:hAnsi="Arial" w:cs="Arial"/>
          <w:lang w:val="ru-RU"/>
        </w:rPr>
        <w:t xml:space="preserve">1) прогнозируемый общий объем доходов местного бюджета </w:t>
      </w:r>
      <w:r w:rsidRPr="00403B65">
        <w:rPr>
          <w:rFonts w:ascii="Arial" w:hAnsi="Arial" w:cs="Arial"/>
          <w:lang w:val="ru-RU"/>
        </w:rPr>
        <w:br/>
        <w:t xml:space="preserve">на </w:t>
      </w:r>
      <w:r w:rsidR="00A75266" w:rsidRPr="00403B65">
        <w:rPr>
          <w:rFonts w:ascii="Arial" w:hAnsi="Arial" w:cs="Arial"/>
          <w:lang w:val="ru-RU"/>
        </w:rPr>
        <w:t>2021</w:t>
      </w:r>
      <w:r w:rsidRPr="00403B65">
        <w:rPr>
          <w:rFonts w:ascii="Arial" w:hAnsi="Arial" w:cs="Arial"/>
          <w:lang w:val="ru-RU"/>
        </w:rPr>
        <w:t xml:space="preserve"> год в сумме</w:t>
      </w:r>
      <w:r w:rsidR="00837520" w:rsidRPr="00403B65">
        <w:rPr>
          <w:rFonts w:ascii="Arial" w:hAnsi="Arial" w:cs="Arial"/>
          <w:lang w:val="ru-RU"/>
        </w:rPr>
        <w:t xml:space="preserve"> </w:t>
      </w:r>
      <w:r w:rsidR="00A75266" w:rsidRPr="00403B65">
        <w:rPr>
          <w:rFonts w:ascii="Arial" w:hAnsi="Arial" w:cs="Arial"/>
          <w:lang w:val="ru-RU"/>
        </w:rPr>
        <w:t>8 698 537,05</w:t>
      </w:r>
      <w:r w:rsidR="00837520" w:rsidRPr="00403B65">
        <w:rPr>
          <w:rFonts w:ascii="Arial" w:hAnsi="Arial" w:cs="Arial"/>
          <w:lang w:val="ru-RU"/>
        </w:rPr>
        <w:t xml:space="preserve"> </w:t>
      </w:r>
      <w:r w:rsidRPr="00403B65">
        <w:rPr>
          <w:rFonts w:ascii="Arial" w:hAnsi="Arial" w:cs="Arial"/>
          <w:lang w:val="ru-RU"/>
        </w:rPr>
        <w:t xml:space="preserve">рублей и на </w:t>
      </w:r>
      <w:r w:rsidR="008C7D97" w:rsidRPr="00403B65">
        <w:rPr>
          <w:rFonts w:ascii="Arial" w:hAnsi="Arial" w:cs="Arial"/>
          <w:lang w:val="ru-RU"/>
        </w:rPr>
        <w:t>202</w:t>
      </w:r>
      <w:r w:rsidR="00A75266" w:rsidRPr="00403B65">
        <w:rPr>
          <w:rFonts w:ascii="Arial" w:hAnsi="Arial" w:cs="Arial"/>
          <w:lang w:val="ru-RU"/>
        </w:rPr>
        <w:t>2</w:t>
      </w:r>
      <w:r w:rsidRPr="00403B65">
        <w:rPr>
          <w:rFonts w:ascii="Arial" w:hAnsi="Arial" w:cs="Arial"/>
          <w:lang w:val="ru-RU"/>
        </w:rPr>
        <w:t xml:space="preserve"> год в сумме </w:t>
      </w:r>
    </w:p>
    <w:p w:rsidR="00CB6236" w:rsidRPr="00403B65" w:rsidRDefault="00A75266" w:rsidP="00106F16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403B65">
        <w:rPr>
          <w:rFonts w:ascii="Arial" w:hAnsi="Arial" w:cs="Arial"/>
          <w:lang w:val="ru-RU"/>
        </w:rPr>
        <w:t>8 743 646,01</w:t>
      </w:r>
      <w:r w:rsidR="00CB1813" w:rsidRPr="00403B65">
        <w:rPr>
          <w:rFonts w:ascii="Arial" w:hAnsi="Arial" w:cs="Arial"/>
          <w:lang w:val="ru-RU"/>
        </w:rPr>
        <w:t xml:space="preserve"> </w:t>
      </w:r>
      <w:r w:rsidR="00CB6236" w:rsidRPr="00403B65">
        <w:rPr>
          <w:rFonts w:ascii="Arial" w:hAnsi="Arial" w:cs="Arial"/>
          <w:lang w:val="ru-RU"/>
        </w:rPr>
        <w:t>рублей;</w:t>
      </w:r>
    </w:p>
    <w:p w:rsidR="00FF045E" w:rsidRPr="00403B65" w:rsidRDefault="00CB6236" w:rsidP="00CB6236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403B65">
        <w:rPr>
          <w:rFonts w:ascii="Arial" w:hAnsi="Arial" w:cs="Arial"/>
          <w:lang w:val="ru-RU"/>
        </w:rPr>
        <w:t xml:space="preserve">2) общий объем расходов местного бюджета на </w:t>
      </w:r>
      <w:r w:rsidR="00A75266" w:rsidRPr="00403B65">
        <w:rPr>
          <w:rFonts w:ascii="Arial" w:hAnsi="Arial" w:cs="Arial"/>
          <w:lang w:val="ru-RU"/>
        </w:rPr>
        <w:t>2021</w:t>
      </w:r>
      <w:r w:rsidRPr="00403B65">
        <w:rPr>
          <w:rFonts w:ascii="Arial" w:hAnsi="Arial" w:cs="Arial"/>
          <w:lang w:val="ru-RU"/>
        </w:rPr>
        <w:t xml:space="preserve"> год в сумме</w:t>
      </w:r>
      <w:r w:rsidR="00837520" w:rsidRPr="00403B65">
        <w:rPr>
          <w:rFonts w:ascii="Arial" w:hAnsi="Arial" w:cs="Arial"/>
          <w:lang w:val="ru-RU"/>
        </w:rPr>
        <w:t xml:space="preserve"> </w:t>
      </w:r>
    </w:p>
    <w:p w:rsidR="00CB6236" w:rsidRPr="00403B65" w:rsidRDefault="00A75266" w:rsidP="00CB6236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403B65">
        <w:rPr>
          <w:rFonts w:ascii="Arial" w:hAnsi="Arial" w:cs="Arial"/>
          <w:lang w:val="ru-RU"/>
        </w:rPr>
        <w:t>8 698 537,05</w:t>
      </w:r>
      <w:r w:rsidR="002177E3" w:rsidRPr="00403B65">
        <w:rPr>
          <w:rFonts w:ascii="Arial" w:hAnsi="Arial" w:cs="Arial"/>
          <w:lang w:val="ru-RU"/>
        </w:rPr>
        <w:t xml:space="preserve"> </w:t>
      </w:r>
      <w:r w:rsidR="00CB6236" w:rsidRPr="00403B65">
        <w:rPr>
          <w:rFonts w:ascii="Arial" w:hAnsi="Arial" w:cs="Arial"/>
          <w:lang w:val="ru-RU"/>
        </w:rPr>
        <w:t xml:space="preserve">рублей, в том числе условно утвержденные расходы </w:t>
      </w:r>
      <w:r w:rsidR="00CB6236" w:rsidRPr="00403B65">
        <w:rPr>
          <w:rFonts w:ascii="Arial" w:hAnsi="Arial" w:cs="Arial"/>
          <w:lang w:val="ru-RU"/>
        </w:rPr>
        <w:br/>
        <w:t>в сумме</w:t>
      </w:r>
      <w:r w:rsidR="00837520" w:rsidRPr="00403B65">
        <w:rPr>
          <w:rFonts w:ascii="Arial" w:hAnsi="Arial" w:cs="Arial"/>
          <w:lang w:val="ru-RU"/>
        </w:rPr>
        <w:t xml:space="preserve"> </w:t>
      </w:r>
      <w:r w:rsidRPr="00403B65">
        <w:rPr>
          <w:rFonts w:ascii="Arial" w:hAnsi="Arial" w:cs="Arial"/>
          <w:lang w:val="ru-RU"/>
        </w:rPr>
        <w:t>208 278,15</w:t>
      </w:r>
      <w:r w:rsidR="00FF045E" w:rsidRPr="00403B65">
        <w:rPr>
          <w:rFonts w:ascii="Arial" w:hAnsi="Arial" w:cs="Arial"/>
          <w:lang w:val="ru-RU"/>
        </w:rPr>
        <w:t xml:space="preserve"> </w:t>
      </w:r>
      <w:r w:rsidR="00CB6236" w:rsidRPr="00403B65">
        <w:rPr>
          <w:rFonts w:ascii="Arial" w:hAnsi="Arial" w:cs="Arial"/>
          <w:lang w:val="ru-RU"/>
        </w:rPr>
        <w:t>рублей</w:t>
      </w:r>
      <w:r w:rsidR="00600D2C" w:rsidRPr="00403B65">
        <w:rPr>
          <w:rFonts w:ascii="Arial" w:hAnsi="Arial" w:cs="Arial"/>
          <w:lang w:val="ru-RU"/>
        </w:rPr>
        <w:t>, и</w:t>
      </w:r>
      <w:r w:rsidR="00CB6236" w:rsidRPr="00403B65">
        <w:rPr>
          <w:rFonts w:ascii="Arial" w:hAnsi="Arial" w:cs="Arial"/>
          <w:lang w:val="ru-RU"/>
        </w:rPr>
        <w:t xml:space="preserve"> на </w:t>
      </w:r>
      <w:r w:rsidRPr="00403B65">
        <w:rPr>
          <w:rFonts w:ascii="Arial" w:hAnsi="Arial" w:cs="Arial"/>
          <w:lang w:val="ru-RU"/>
        </w:rPr>
        <w:t>2022</w:t>
      </w:r>
      <w:r w:rsidR="00CB6236" w:rsidRPr="00403B65">
        <w:rPr>
          <w:rFonts w:ascii="Arial" w:hAnsi="Arial" w:cs="Arial"/>
          <w:lang w:val="ru-RU"/>
        </w:rPr>
        <w:t xml:space="preserve"> год в сумме </w:t>
      </w:r>
      <w:r w:rsidRPr="00403B65">
        <w:rPr>
          <w:rFonts w:ascii="Arial" w:hAnsi="Arial" w:cs="Arial"/>
          <w:lang w:val="ru-RU"/>
        </w:rPr>
        <w:t xml:space="preserve">8 743 646,01 </w:t>
      </w:r>
      <w:r w:rsidR="00CB6236" w:rsidRPr="00403B65">
        <w:rPr>
          <w:rFonts w:ascii="Arial" w:hAnsi="Arial" w:cs="Arial"/>
          <w:lang w:val="ru-RU"/>
        </w:rPr>
        <w:t>рубл</w:t>
      </w:r>
      <w:r w:rsidR="00837520" w:rsidRPr="00403B65">
        <w:rPr>
          <w:rFonts w:ascii="Arial" w:hAnsi="Arial" w:cs="Arial"/>
          <w:lang w:val="ru-RU"/>
        </w:rPr>
        <w:t>я</w:t>
      </w:r>
      <w:r w:rsidR="00CB6236" w:rsidRPr="00403B65">
        <w:rPr>
          <w:rFonts w:ascii="Arial" w:hAnsi="Arial" w:cs="Arial"/>
          <w:lang w:val="ru-RU"/>
        </w:rPr>
        <w:t>, в том числе условно утвержденные расходы в сумме</w:t>
      </w:r>
      <w:r w:rsidR="002177E3" w:rsidRPr="00403B65">
        <w:rPr>
          <w:rFonts w:ascii="Arial" w:hAnsi="Arial" w:cs="Arial"/>
          <w:lang w:val="ru-RU"/>
        </w:rPr>
        <w:t xml:space="preserve"> </w:t>
      </w:r>
      <w:r w:rsidRPr="00403B65">
        <w:rPr>
          <w:rFonts w:ascii="Arial" w:hAnsi="Arial" w:cs="Arial"/>
          <w:lang w:val="ru-RU"/>
        </w:rPr>
        <w:t>415 976,81</w:t>
      </w:r>
      <w:r w:rsidR="00FF045E" w:rsidRPr="00403B65">
        <w:rPr>
          <w:rFonts w:ascii="Arial" w:hAnsi="Arial" w:cs="Arial"/>
          <w:lang w:val="ru-RU"/>
        </w:rPr>
        <w:t xml:space="preserve"> </w:t>
      </w:r>
      <w:r w:rsidR="00CB6236" w:rsidRPr="00403B65">
        <w:rPr>
          <w:rFonts w:ascii="Arial" w:hAnsi="Arial" w:cs="Arial"/>
          <w:lang w:val="ru-RU"/>
        </w:rPr>
        <w:t>рублей;</w:t>
      </w:r>
    </w:p>
    <w:p w:rsidR="00CB6236" w:rsidRPr="00403B65" w:rsidRDefault="00CB6236" w:rsidP="00CB6236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403B65">
        <w:rPr>
          <w:rFonts w:ascii="Arial" w:hAnsi="Arial" w:cs="Arial"/>
          <w:lang w:val="ru-RU"/>
        </w:rPr>
        <w:t xml:space="preserve">3) дефицит местного бюджета на </w:t>
      </w:r>
      <w:r w:rsidR="00A75266" w:rsidRPr="00403B65">
        <w:rPr>
          <w:rFonts w:ascii="Arial" w:hAnsi="Arial" w:cs="Arial"/>
          <w:lang w:val="ru-RU"/>
        </w:rPr>
        <w:t>2021</w:t>
      </w:r>
      <w:r w:rsidRPr="00403B65">
        <w:rPr>
          <w:rFonts w:ascii="Arial" w:hAnsi="Arial" w:cs="Arial"/>
          <w:lang w:val="ru-RU"/>
        </w:rPr>
        <w:t xml:space="preserve"> год в сумме </w:t>
      </w:r>
      <w:r w:rsidR="00403716" w:rsidRPr="00403B65">
        <w:rPr>
          <w:rFonts w:ascii="Arial" w:hAnsi="Arial" w:cs="Arial"/>
          <w:lang w:val="ru-RU"/>
        </w:rPr>
        <w:t>0,00</w:t>
      </w:r>
      <w:r w:rsidRPr="00403B65">
        <w:rPr>
          <w:rFonts w:ascii="Arial" w:hAnsi="Arial" w:cs="Arial"/>
        </w:rPr>
        <w:t> </w:t>
      </w:r>
      <w:r w:rsidRPr="00403B65">
        <w:rPr>
          <w:rFonts w:ascii="Arial" w:hAnsi="Arial" w:cs="Arial"/>
          <w:lang w:val="ru-RU"/>
        </w:rPr>
        <w:t xml:space="preserve">рублей и на </w:t>
      </w:r>
      <w:r w:rsidR="009272EA" w:rsidRPr="00403B65">
        <w:rPr>
          <w:rFonts w:ascii="Arial" w:hAnsi="Arial" w:cs="Arial"/>
          <w:lang w:val="ru-RU"/>
        </w:rPr>
        <w:t>202</w:t>
      </w:r>
      <w:r w:rsidR="00A75266" w:rsidRPr="00403B65">
        <w:rPr>
          <w:rFonts w:ascii="Arial" w:hAnsi="Arial" w:cs="Arial"/>
          <w:lang w:val="ru-RU"/>
        </w:rPr>
        <w:t>2</w:t>
      </w:r>
      <w:r w:rsidRPr="00403B65">
        <w:rPr>
          <w:rFonts w:ascii="Arial" w:hAnsi="Arial" w:cs="Arial"/>
          <w:lang w:val="ru-RU"/>
        </w:rPr>
        <w:t xml:space="preserve"> год в сумме</w:t>
      </w:r>
      <w:r w:rsidR="00FF045E" w:rsidRPr="00403B65">
        <w:rPr>
          <w:rFonts w:ascii="Arial" w:hAnsi="Arial" w:cs="Arial"/>
          <w:lang w:val="ru-RU"/>
        </w:rPr>
        <w:t xml:space="preserve"> </w:t>
      </w:r>
      <w:r w:rsidR="00E81504" w:rsidRPr="00403B65">
        <w:rPr>
          <w:rFonts w:ascii="Arial" w:hAnsi="Arial" w:cs="Arial"/>
          <w:lang w:val="ru-RU"/>
        </w:rPr>
        <w:t>0,00</w:t>
      </w:r>
      <w:r w:rsidRPr="00403B65">
        <w:rPr>
          <w:rFonts w:ascii="Arial" w:hAnsi="Arial" w:cs="Arial"/>
          <w:lang w:val="ru-RU"/>
        </w:rPr>
        <w:t>рублей;</w:t>
      </w:r>
    </w:p>
    <w:p w:rsidR="00CB6236" w:rsidRPr="00403B65" w:rsidRDefault="00CB6236" w:rsidP="00CB6236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403B65">
        <w:rPr>
          <w:rFonts w:ascii="Arial" w:hAnsi="Arial" w:cs="Arial"/>
          <w:lang w:val="ru-RU"/>
        </w:rPr>
        <w:t xml:space="preserve">4) источники внутреннего финансирования дефицита местного бюджета на </w:t>
      </w:r>
      <w:r w:rsidR="00A51DAD" w:rsidRPr="00403B65">
        <w:rPr>
          <w:rFonts w:ascii="Arial" w:hAnsi="Arial" w:cs="Arial"/>
          <w:lang w:val="ru-RU"/>
        </w:rPr>
        <w:t>20</w:t>
      </w:r>
      <w:r w:rsidR="00A75266" w:rsidRPr="00403B65">
        <w:rPr>
          <w:rFonts w:ascii="Arial" w:hAnsi="Arial" w:cs="Arial"/>
          <w:lang w:val="ru-RU"/>
        </w:rPr>
        <w:t>21</w:t>
      </w:r>
      <w:r w:rsidRPr="00403B65">
        <w:rPr>
          <w:rFonts w:ascii="Arial" w:hAnsi="Arial" w:cs="Arial"/>
          <w:lang w:val="ru-RU"/>
        </w:rPr>
        <w:t xml:space="preserve"> год в сумме </w:t>
      </w:r>
      <w:r w:rsidR="00403716" w:rsidRPr="00403B65">
        <w:rPr>
          <w:rFonts w:ascii="Arial" w:hAnsi="Arial" w:cs="Arial"/>
          <w:lang w:val="ru-RU"/>
        </w:rPr>
        <w:t>0,00</w:t>
      </w:r>
      <w:r w:rsidRPr="00403B65">
        <w:rPr>
          <w:rFonts w:ascii="Arial" w:hAnsi="Arial" w:cs="Arial"/>
        </w:rPr>
        <w:t> </w:t>
      </w:r>
      <w:r w:rsidRPr="00403B65">
        <w:rPr>
          <w:rFonts w:ascii="Arial" w:hAnsi="Arial" w:cs="Arial"/>
          <w:lang w:val="ru-RU"/>
        </w:rPr>
        <w:t xml:space="preserve">рублей и на </w:t>
      </w:r>
      <w:r w:rsidR="009272EA" w:rsidRPr="00403B65">
        <w:rPr>
          <w:rFonts w:ascii="Arial" w:hAnsi="Arial" w:cs="Arial"/>
          <w:lang w:val="ru-RU"/>
        </w:rPr>
        <w:t>202</w:t>
      </w:r>
      <w:r w:rsidR="00A75266" w:rsidRPr="00403B65">
        <w:rPr>
          <w:rFonts w:ascii="Arial" w:hAnsi="Arial" w:cs="Arial"/>
          <w:lang w:val="ru-RU"/>
        </w:rPr>
        <w:t>2</w:t>
      </w:r>
      <w:r w:rsidRPr="00403B65">
        <w:rPr>
          <w:rFonts w:ascii="Arial" w:hAnsi="Arial" w:cs="Arial"/>
          <w:lang w:val="ru-RU"/>
        </w:rPr>
        <w:t xml:space="preserve"> год в сумме рублей согл</w:t>
      </w:r>
      <w:r w:rsidR="00270019" w:rsidRPr="00403B65">
        <w:rPr>
          <w:rFonts w:ascii="Arial" w:hAnsi="Arial" w:cs="Arial"/>
          <w:lang w:val="ru-RU"/>
        </w:rPr>
        <w:t xml:space="preserve">асно приложению </w:t>
      </w:r>
      <w:r w:rsidR="00600D2C" w:rsidRPr="00403B65">
        <w:rPr>
          <w:rFonts w:ascii="Arial" w:hAnsi="Arial" w:cs="Arial"/>
          <w:lang w:val="ru-RU"/>
        </w:rPr>
        <w:t xml:space="preserve">№ </w:t>
      </w:r>
      <w:r w:rsidR="00270019" w:rsidRPr="00403B65">
        <w:rPr>
          <w:rFonts w:ascii="Arial" w:hAnsi="Arial" w:cs="Arial"/>
          <w:lang w:val="ru-RU"/>
        </w:rPr>
        <w:t>1 к настоящему Решению</w:t>
      </w:r>
      <w:r w:rsidRPr="00403B65">
        <w:rPr>
          <w:rFonts w:ascii="Arial" w:hAnsi="Arial" w:cs="Arial"/>
          <w:lang w:val="ru-RU"/>
        </w:rPr>
        <w:t>.</w:t>
      </w:r>
    </w:p>
    <w:p w:rsidR="00CB6236" w:rsidRPr="00403B65" w:rsidRDefault="00CB6236" w:rsidP="00CB6236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</w:p>
    <w:p w:rsidR="00FA6EBA" w:rsidRPr="00403B65" w:rsidRDefault="00FA6EBA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</w:p>
    <w:p w:rsidR="00CB6236" w:rsidRPr="00403B65" w:rsidRDefault="00CB6236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403B65">
        <w:rPr>
          <w:rFonts w:ascii="Arial" w:hAnsi="Arial" w:cs="Arial"/>
          <w:lang w:val="ru-RU"/>
        </w:rPr>
        <w:t>Статья 2. Главные администраторы</w:t>
      </w:r>
    </w:p>
    <w:p w:rsidR="00CB6236" w:rsidRPr="00403B65" w:rsidRDefault="00CB6236" w:rsidP="00CB623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403B65">
        <w:rPr>
          <w:rFonts w:ascii="Arial" w:hAnsi="Arial" w:cs="Arial"/>
          <w:lang w:val="ru-RU"/>
        </w:rPr>
        <w:t>1. Утвердить перечень главных администраторов доходов местного бюджета и закрепленные за ними доходные источники согласно приложению</w:t>
      </w:r>
      <w:r w:rsidR="00600D2C" w:rsidRPr="00403B65">
        <w:rPr>
          <w:rFonts w:ascii="Arial" w:hAnsi="Arial" w:cs="Arial"/>
          <w:lang w:val="ru-RU"/>
        </w:rPr>
        <w:t xml:space="preserve"> №</w:t>
      </w:r>
      <w:r w:rsidRPr="00403B65">
        <w:rPr>
          <w:rFonts w:ascii="Arial" w:hAnsi="Arial" w:cs="Arial"/>
          <w:lang w:val="ru-RU"/>
        </w:rPr>
        <w:t xml:space="preserve"> 2 к настоящему </w:t>
      </w:r>
      <w:r w:rsidR="00270019" w:rsidRPr="00403B65">
        <w:rPr>
          <w:rFonts w:ascii="Arial" w:hAnsi="Arial" w:cs="Arial"/>
          <w:lang w:val="ru-RU"/>
        </w:rPr>
        <w:t>Решению</w:t>
      </w:r>
      <w:r w:rsidRPr="00403B65">
        <w:rPr>
          <w:rFonts w:ascii="Arial" w:hAnsi="Arial" w:cs="Arial"/>
          <w:lang w:val="ru-RU"/>
        </w:rPr>
        <w:t>.</w:t>
      </w:r>
    </w:p>
    <w:p w:rsidR="00CB6236" w:rsidRPr="00403B65" w:rsidRDefault="00CB6236" w:rsidP="00CB623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403B65">
        <w:rPr>
          <w:rFonts w:ascii="Arial" w:hAnsi="Arial" w:cs="Arial"/>
          <w:lang w:val="ru-RU"/>
        </w:rPr>
        <w:t xml:space="preserve">2. Утвердить перечень главных администраторов источников внутреннего финансирования дефицита местного бюджета и закрепленные за ними источники </w:t>
      </w:r>
      <w:r w:rsidRPr="00403B65">
        <w:rPr>
          <w:rFonts w:ascii="Arial" w:hAnsi="Arial" w:cs="Arial"/>
          <w:lang w:val="ru-RU"/>
        </w:rPr>
        <w:lastRenderedPageBreak/>
        <w:t xml:space="preserve">внутреннего финансирования дефицита местного бюджета согласно приложению </w:t>
      </w:r>
      <w:r w:rsidR="00600D2C" w:rsidRPr="00403B65">
        <w:rPr>
          <w:rFonts w:ascii="Arial" w:hAnsi="Arial" w:cs="Arial"/>
          <w:lang w:val="ru-RU"/>
        </w:rPr>
        <w:t xml:space="preserve">№ </w:t>
      </w:r>
      <w:r w:rsidRPr="00403B65">
        <w:rPr>
          <w:rFonts w:ascii="Arial" w:hAnsi="Arial" w:cs="Arial"/>
          <w:lang w:val="ru-RU"/>
        </w:rPr>
        <w:t xml:space="preserve">3 к настоящему </w:t>
      </w:r>
      <w:r w:rsidR="00270019" w:rsidRPr="00403B65">
        <w:rPr>
          <w:rFonts w:ascii="Arial" w:hAnsi="Arial" w:cs="Arial"/>
          <w:lang w:val="ru-RU"/>
        </w:rPr>
        <w:t>Решению</w:t>
      </w:r>
      <w:r w:rsidRPr="00403B65">
        <w:rPr>
          <w:rFonts w:ascii="Arial" w:hAnsi="Arial" w:cs="Arial"/>
          <w:lang w:val="ru-RU"/>
        </w:rPr>
        <w:t>.</w:t>
      </w:r>
    </w:p>
    <w:p w:rsidR="00CB6236" w:rsidRPr="00403B65" w:rsidRDefault="00CB6236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403B65">
        <w:rPr>
          <w:rFonts w:ascii="Arial" w:hAnsi="Arial" w:cs="Arial"/>
          <w:lang w:val="ru-RU"/>
        </w:rPr>
        <w:t xml:space="preserve">Статья 3. Доходы местного бюджета на </w:t>
      </w:r>
      <w:r w:rsidR="00A75266" w:rsidRPr="00403B65">
        <w:rPr>
          <w:rFonts w:ascii="Arial" w:hAnsi="Arial" w:cs="Arial"/>
          <w:lang w:val="ru-RU"/>
        </w:rPr>
        <w:t>2020</w:t>
      </w:r>
      <w:r w:rsidRPr="00403B65">
        <w:rPr>
          <w:rFonts w:ascii="Arial" w:hAnsi="Arial" w:cs="Arial"/>
          <w:lang w:val="ru-RU"/>
        </w:rPr>
        <w:t xml:space="preserve"> год и плановый период </w:t>
      </w:r>
      <w:r w:rsidR="000313F9" w:rsidRPr="00403B65">
        <w:rPr>
          <w:rFonts w:ascii="Arial" w:hAnsi="Arial" w:cs="Arial"/>
          <w:lang w:val="ru-RU"/>
        </w:rPr>
        <w:t>202</w:t>
      </w:r>
      <w:r w:rsidR="00A75266" w:rsidRPr="00403B65">
        <w:rPr>
          <w:rFonts w:ascii="Arial" w:hAnsi="Arial" w:cs="Arial"/>
          <w:lang w:val="ru-RU"/>
        </w:rPr>
        <w:t>1</w:t>
      </w:r>
      <w:r w:rsidRPr="00403B65">
        <w:rPr>
          <w:rFonts w:ascii="Arial" w:hAnsi="Arial" w:cs="Arial"/>
          <w:lang w:val="ru-RU"/>
        </w:rPr>
        <w:t>-</w:t>
      </w:r>
      <w:r w:rsidR="00A51DAD" w:rsidRPr="00403B65">
        <w:rPr>
          <w:rFonts w:ascii="Arial" w:hAnsi="Arial" w:cs="Arial"/>
          <w:lang w:val="ru-RU"/>
        </w:rPr>
        <w:t>20</w:t>
      </w:r>
      <w:r w:rsidR="00DD1401" w:rsidRPr="00403B65">
        <w:rPr>
          <w:rFonts w:ascii="Arial" w:hAnsi="Arial" w:cs="Arial"/>
          <w:lang w:val="ru-RU"/>
        </w:rPr>
        <w:t>2</w:t>
      </w:r>
      <w:r w:rsidR="00A75266" w:rsidRPr="00403B65">
        <w:rPr>
          <w:rFonts w:ascii="Arial" w:hAnsi="Arial" w:cs="Arial"/>
          <w:lang w:val="ru-RU"/>
        </w:rPr>
        <w:t>2</w:t>
      </w:r>
      <w:r w:rsidRPr="00403B65">
        <w:rPr>
          <w:rFonts w:ascii="Arial" w:hAnsi="Arial" w:cs="Arial"/>
          <w:lang w:val="ru-RU"/>
        </w:rPr>
        <w:t xml:space="preserve"> годов</w:t>
      </w:r>
    </w:p>
    <w:p w:rsidR="00CB6236" w:rsidRPr="00403B65" w:rsidRDefault="008D167D" w:rsidP="00CB623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403B65">
        <w:rPr>
          <w:rFonts w:ascii="Arial" w:hAnsi="Arial" w:cs="Arial"/>
          <w:lang w:val="ru-RU"/>
        </w:rPr>
        <w:t xml:space="preserve">1. </w:t>
      </w:r>
      <w:r w:rsidR="00CB6236" w:rsidRPr="00403B65">
        <w:rPr>
          <w:rFonts w:ascii="Arial" w:hAnsi="Arial" w:cs="Arial"/>
          <w:lang w:val="ru-RU"/>
        </w:rPr>
        <w:t xml:space="preserve">Утвердить доходы местного бюджета на </w:t>
      </w:r>
      <w:r w:rsidR="00A75266" w:rsidRPr="00403B65">
        <w:rPr>
          <w:rFonts w:ascii="Arial" w:hAnsi="Arial" w:cs="Arial"/>
          <w:lang w:val="ru-RU"/>
        </w:rPr>
        <w:t>2020</w:t>
      </w:r>
      <w:r w:rsidR="00CB6236" w:rsidRPr="00403B65">
        <w:rPr>
          <w:rFonts w:ascii="Arial" w:hAnsi="Arial" w:cs="Arial"/>
          <w:lang w:val="ru-RU"/>
        </w:rPr>
        <w:t xml:space="preserve"> год и плановый период </w:t>
      </w:r>
      <w:r w:rsidR="00DD1401" w:rsidRPr="00403B65">
        <w:rPr>
          <w:rFonts w:ascii="Arial" w:hAnsi="Arial" w:cs="Arial"/>
          <w:lang w:val="ru-RU"/>
        </w:rPr>
        <w:t>202</w:t>
      </w:r>
      <w:r w:rsidR="00A75266" w:rsidRPr="00403B65">
        <w:rPr>
          <w:rFonts w:ascii="Arial" w:hAnsi="Arial" w:cs="Arial"/>
          <w:lang w:val="ru-RU"/>
        </w:rPr>
        <w:t>1</w:t>
      </w:r>
      <w:r w:rsidR="00CB6236" w:rsidRPr="00403B65">
        <w:rPr>
          <w:rFonts w:ascii="Arial" w:hAnsi="Arial" w:cs="Arial"/>
          <w:lang w:val="ru-RU"/>
        </w:rPr>
        <w:t>-</w:t>
      </w:r>
      <w:r w:rsidR="00FA6EBA" w:rsidRPr="00403B65">
        <w:rPr>
          <w:rFonts w:ascii="Arial" w:hAnsi="Arial" w:cs="Arial"/>
          <w:lang w:val="ru-RU"/>
        </w:rPr>
        <w:t>202</w:t>
      </w:r>
      <w:r w:rsidR="00A75266" w:rsidRPr="00403B65">
        <w:rPr>
          <w:rFonts w:ascii="Arial" w:hAnsi="Arial" w:cs="Arial"/>
          <w:lang w:val="ru-RU"/>
        </w:rPr>
        <w:t>2</w:t>
      </w:r>
      <w:r w:rsidR="00CB6236" w:rsidRPr="00403B65">
        <w:rPr>
          <w:rFonts w:ascii="Arial" w:hAnsi="Arial" w:cs="Arial"/>
          <w:lang w:val="ru-RU"/>
        </w:rPr>
        <w:t xml:space="preserve"> годов согласно приложению </w:t>
      </w:r>
      <w:r w:rsidR="00600D2C" w:rsidRPr="00403B65">
        <w:rPr>
          <w:rFonts w:ascii="Arial" w:hAnsi="Arial" w:cs="Arial"/>
          <w:lang w:val="ru-RU"/>
        </w:rPr>
        <w:t xml:space="preserve">№ </w:t>
      </w:r>
      <w:r w:rsidR="00CB6236" w:rsidRPr="00403B65">
        <w:rPr>
          <w:rFonts w:ascii="Arial" w:hAnsi="Arial" w:cs="Arial"/>
          <w:lang w:val="ru-RU"/>
        </w:rPr>
        <w:t xml:space="preserve">4 к настоящему </w:t>
      </w:r>
      <w:r w:rsidR="00270019" w:rsidRPr="00403B65">
        <w:rPr>
          <w:rFonts w:ascii="Arial" w:hAnsi="Arial" w:cs="Arial"/>
          <w:lang w:val="ru-RU"/>
        </w:rPr>
        <w:t>Решению</w:t>
      </w:r>
      <w:r w:rsidR="00CB6236" w:rsidRPr="00403B65">
        <w:rPr>
          <w:rFonts w:ascii="Arial" w:hAnsi="Arial" w:cs="Arial"/>
          <w:lang w:val="ru-RU"/>
        </w:rPr>
        <w:t>.</w:t>
      </w:r>
    </w:p>
    <w:p w:rsidR="004961E8" w:rsidRPr="00403B65" w:rsidRDefault="004961E8" w:rsidP="00CB623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403B65">
        <w:rPr>
          <w:rFonts w:ascii="Arial" w:hAnsi="Arial" w:cs="Arial"/>
          <w:lang w:val="ru-RU"/>
        </w:rPr>
        <w:t>2.Доходы, поступающие в бюджет Вознесенского сельсовета распределяются по нормативам, в соответствии с федеральными нормативно-правовыми актами и с нормативно-правовыми актами субъекта РФ.</w:t>
      </w:r>
    </w:p>
    <w:p w:rsidR="00CB6236" w:rsidRPr="00403B65" w:rsidRDefault="00CB6236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403B65">
        <w:rPr>
          <w:rFonts w:ascii="Arial" w:hAnsi="Arial" w:cs="Arial"/>
          <w:lang w:val="ru-RU"/>
        </w:rPr>
        <w:t xml:space="preserve">Статья 4. Распределение на </w:t>
      </w:r>
      <w:r w:rsidR="00A75266" w:rsidRPr="00403B65">
        <w:rPr>
          <w:rFonts w:ascii="Arial" w:hAnsi="Arial" w:cs="Arial"/>
          <w:lang w:val="ru-RU"/>
        </w:rPr>
        <w:t>2020</w:t>
      </w:r>
      <w:r w:rsidRPr="00403B65">
        <w:rPr>
          <w:rFonts w:ascii="Arial" w:hAnsi="Arial" w:cs="Arial"/>
          <w:lang w:val="ru-RU"/>
        </w:rPr>
        <w:t xml:space="preserve"> год и плановый период </w:t>
      </w:r>
      <w:r w:rsidRPr="00403B65">
        <w:rPr>
          <w:rFonts w:ascii="Arial" w:hAnsi="Arial" w:cs="Arial"/>
          <w:lang w:val="ru-RU"/>
        </w:rPr>
        <w:br/>
      </w:r>
      <w:r w:rsidR="00DD1401" w:rsidRPr="00403B65">
        <w:rPr>
          <w:rFonts w:ascii="Arial" w:hAnsi="Arial" w:cs="Arial"/>
          <w:lang w:val="ru-RU"/>
        </w:rPr>
        <w:t>202</w:t>
      </w:r>
      <w:r w:rsidR="00A75266" w:rsidRPr="00403B65">
        <w:rPr>
          <w:rFonts w:ascii="Arial" w:hAnsi="Arial" w:cs="Arial"/>
          <w:lang w:val="ru-RU"/>
        </w:rPr>
        <w:t>1</w:t>
      </w:r>
      <w:r w:rsidRPr="00403B65">
        <w:rPr>
          <w:rFonts w:ascii="Arial" w:hAnsi="Arial" w:cs="Arial"/>
        </w:rPr>
        <w:t> </w:t>
      </w:r>
      <w:r w:rsidRPr="00403B65">
        <w:rPr>
          <w:rFonts w:ascii="Arial" w:hAnsi="Arial" w:cs="Arial"/>
          <w:lang w:val="ru-RU"/>
        </w:rPr>
        <w:t>-</w:t>
      </w:r>
      <w:r w:rsidRPr="00403B65">
        <w:rPr>
          <w:rFonts w:ascii="Arial" w:hAnsi="Arial" w:cs="Arial"/>
        </w:rPr>
        <w:t> </w:t>
      </w:r>
      <w:r w:rsidR="00DD1401" w:rsidRPr="00403B65">
        <w:rPr>
          <w:rFonts w:ascii="Arial" w:hAnsi="Arial" w:cs="Arial"/>
          <w:lang w:val="ru-RU"/>
        </w:rPr>
        <w:t>202</w:t>
      </w:r>
      <w:r w:rsidR="00A75266" w:rsidRPr="00403B65">
        <w:rPr>
          <w:rFonts w:ascii="Arial" w:hAnsi="Arial" w:cs="Arial"/>
          <w:lang w:val="ru-RU"/>
        </w:rPr>
        <w:t>2</w:t>
      </w:r>
      <w:r w:rsidRPr="00403B65">
        <w:rPr>
          <w:rFonts w:ascii="Arial" w:hAnsi="Arial" w:cs="Arial"/>
          <w:lang w:val="ru-RU"/>
        </w:rPr>
        <w:t xml:space="preserve"> годов расходов местного бюджета по бюджетной классификации Российской Федерации</w:t>
      </w:r>
    </w:p>
    <w:p w:rsidR="00CB6236" w:rsidRPr="00403B65" w:rsidRDefault="008D167D" w:rsidP="00CB623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403B65">
        <w:rPr>
          <w:rFonts w:ascii="Arial" w:hAnsi="Arial" w:cs="Arial"/>
          <w:lang w:val="ru-RU"/>
        </w:rPr>
        <w:t xml:space="preserve">1. </w:t>
      </w:r>
      <w:r w:rsidR="00CB6236" w:rsidRPr="00403B65">
        <w:rPr>
          <w:rFonts w:ascii="Arial" w:hAnsi="Arial" w:cs="Arial"/>
          <w:lang w:val="ru-RU"/>
        </w:rPr>
        <w:t xml:space="preserve">Утвердить в пределах общего объема расходов местного бюджета, установленного статьей 1 настоящего </w:t>
      </w:r>
      <w:r w:rsidR="00600D2C" w:rsidRPr="00403B65">
        <w:rPr>
          <w:rFonts w:ascii="Arial" w:hAnsi="Arial" w:cs="Arial"/>
          <w:lang w:val="ru-RU"/>
        </w:rPr>
        <w:t>Решения</w:t>
      </w:r>
      <w:r w:rsidR="00CB6236" w:rsidRPr="00403B65">
        <w:rPr>
          <w:rFonts w:ascii="Arial" w:hAnsi="Arial" w:cs="Arial"/>
          <w:lang w:val="ru-RU"/>
        </w:rPr>
        <w:t>:</w:t>
      </w:r>
    </w:p>
    <w:p w:rsidR="00CB6236" w:rsidRPr="00403B65" w:rsidRDefault="00CB6236" w:rsidP="00CB623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403B65">
        <w:rPr>
          <w:rFonts w:ascii="Arial" w:hAnsi="Arial" w:cs="Arial"/>
          <w:lang w:val="ru-RU"/>
        </w:rPr>
        <w:t xml:space="preserve">1) распределение бюджетных ассигнований по разделам </w:t>
      </w:r>
      <w:r w:rsidRPr="00403B65">
        <w:rPr>
          <w:rFonts w:ascii="Arial" w:hAnsi="Arial" w:cs="Arial"/>
          <w:lang w:val="ru-RU"/>
        </w:rPr>
        <w:br/>
        <w:t xml:space="preserve">и подразделам бюджетной классификации расходов бюджетов Российской Федерации на </w:t>
      </w:r>
      <w:r w:rsidR="00A75266" w:rsidRPr="00403B65">
        <w:rPr>
          <w:rFonts w:ascii="Arial" w:hAnsi="Arial" w:cs="Arial"/>
          <w:lang w:val="ru-RU"/>
        </w:rPr>
        <w:t>2020</w:t>
      </w:r>
      <w:r w:rsidRPr="00403B65">
        <w:rPr>
          <w:rFonts w:ascii="Arial" w:hAnsi="Arial" w:cs="Arial"/>
          <w:lang w:val="ru-RU"/>
        </w:rPr>
        <w:t xml:space="preserve"> год и плановый период </w:t>
      </w:r>
      <w:r w:rsidR="00DD1401" w:rsidRPr="00403B65">
        <w:rPr>
          <w:rFonts w:ascii="Arial" w:hAnsi="Arial" w:cs="Arial"/>
          <w:lang w:val="ru-RU"/>
        </w:rPr>
        <w:t>202</w:t>
      </w:r>
      <w:r w:rsidR="00A75266" w:rsidRPr="00403B65">
        <w:rPr>
          <w:rFonts w:ascii="Arial" w:hAnsi="Arial" w:cs="Arial"/>
          <w:lang w:val="ru-RU"/>
        </w:rPr>
        <w:t>1</w:t>
      </w:r>
      <w:r w:rsidRPr="00403B65">
        <w:rPr>
          <w:rFonts w:ascii="Arial" w:hAnsi="Arial" w:cs="Arial"/>
          <w:lang w:val="ru-RU"/>
        </w:rPr>
        <w:t>-</w:t>
      </w:r>
      <w:r w:rsidR="00DD1401" w:rsidRPr="00403B65">
        <w:rPr>
          <w:rFonts w:ascii="Arial" w:hAnsi="Arial" w:cs="Arial"/>
          <w:lang w:val="ru-RU"/>
        </w:rPr>
        <w:t>202</w:t>
      </w:r>
      <w:r w:rsidR="00A75266" w:rsidRPr="00403B65">
        <w:rPr>
          <w:rFonts w:ascii="Arial" w:hAnsi="Arial" w:cs="Arial"/>
          <w:lang w:val="ru-RU"/>
        </w:rPr>
        <w:t>2</w:t>
      </w:r>
      <w:r w:rsidRPr="00403B65">
        <w:rPr>
          <w:rFonts w:ascii="Arial" w:hAnsi="Arial" w:cs="Arial"/>
          <w:lang w:val="ru-RU"/>
        </w:rPr>
        <w:t xml:space="preserve"> годов согласно приложению</w:t>
      </w:r>
      <w:r w:rsidR="00600D2C" w:rsidRPr="00403B65">
        <w:rPr>
          <w:rFonts w:ascii="Arial" w:hAnsi="Arial" w:cs="Arial"/>
          <w:lang w:val="ru-RU"/>
        </w:rPr>
        <w:t xml:space="preserve"> №</w:t>
      </w:r>
      <w:r w:rsidRPr="00403B65">
        <w:rPr>
          <w:rFonts w:ascii="Arial" w:hAnsi="Arial" w:cs="Arial"/>
          <w:lang w:val="ru-RU"/>
        </w:rPr>
        <w:t xml:space="preserve"> 5 к настоящему </w:t>
      </w:r>
      <w:r w:rsidR="00270019" w:rsidRPr="00403B65">
        <w:rPr>
          <w:rFonts w:ascii="Arial" w:hAnsi="Arial" w:cs="Arial"/>
          <w:lang w:val="ru-RU"/>
        </w:rPr>
        <w:t>Решению</w:t>
      </w:r>
      <w:r w:rsidRPr="00403B65">
        <w:rPr>
          <w:rFonts w:ascii="Arial" w:hAnsi="Arial" w:cs="Arial"/>
          <w:lang w:val="ru-RU"/>
        </w:rPr>
        <w:t>;</w:t>
      </w:r>
    </w:p>
    <w:p w:rsidR="00CB6236" w:rsidRPr="00403B65" w:rsidRDefault="00CB6236" w:rsidP="00CB623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403B65">
        <w:rPr>
          <w:rFonts w:ascii="Arial" w:hAnsi="Arial" w:cs="Arial"/>
          <w:lang w:val="ru-RU"/>
        </w:rPr>
        <w:t xml:space="preserve">2) ведомственную структуру расходов местного бюджета на </w:t>
      </w:r>
      <w:r w:rsidR="00A75266" w:rsidRPr="00403B65">
        <w:rPr>
          <w:rFonts w:ascii="Arial" w:hAnsi="Arial" w:cs="Arial"/>
          <w:lang w:val="ru-RU"/>
        </w:rPr>
        <w:t>2020</w:t>
      </w:r>
      <w:r w:rsidRPr="00403B65">
        <w:rPr>
          <w:rFonts w:ascii="Arial" w:hAnsi="Arial" w:cs="Arial"/>
          <w:lang w:val="ru-RU"/>
        </w:rPr>
        <w:t xml:space="preserve"> год согласно приложению</w:t>
      </w:r>
      <w:r w:rsidR="00600D2C" w:rsidRPr="00403B65">
        <w:rPr>
          <w:rFonts w:ascii="Arial" w:hAnsi="Arial" w:cs="Arial"/>
          <w:lang w:val="ru-RU"/>
        </w:rPr>
        <w:t xml:space="preserve"> №</w:t>
      </w:r>
      <w:r w:rsidRPr="00403B65">
        <w:rPr>
          <w:rFonts w:ascii="Arial" w:hAnsi="Arial" w:cs="Arial"/>
          <w:lang w:val="ru-RU"/>
        </w:rPr>
        <w:t xml:space="preserve"> 6 к настоящему </w:t>
      </w:r>
      <w:r w:rsidR="00270019" w:rsidRPr="00403B65">
        <w:rPr>
          <w:rFonts w:ascii="Arial" w:hAnsi="Arial" w:cs="Arial"/>
          <w:lang w:val="ru-RU"/>
        </w:rPr>
        <w:t>Решению</w:t>
      </w:r>
      <w:r w:rsidRPr="00403B65">
        <w:rPr>
          <w:rFonts w:ascii="Arial" w:hAnsi="Arial" w:cs="Arial"/>
          <w:lang w:val="ru-RU"/>
        </w:rPr>
        <w:t>;</w:t>
      </w:r>
    </w:p>
    <w:p w:rsidR="00CB6236" w:rsidRPr="00403B65" w:rsidRDefault="00CB6236" w:rsidP="00CB623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403B65">
        <w:rPr>
          <w:rFonts w:ascii="Arial" w:hAnsi="Arial" w:cs="Arial"/>
          <w:lang w:val="ru-RU"/>
        </w:rPr>
        <w:t xml:space="preserve">3) ведомственную структуру расходов местного бюджета </w:t>
      </w:r>
      <w:r w:rsidRPr="00403B65">
        <w:rPr>
          <w:rFonts w:ascii="Arial" w:hAnsi="Arial" w:cs="Arial"/>
          <w:lang w:val="ru-RU"/>
        </w:rPr>
        <w:br/>
        <w:t xml:space="preserve">на плановый период </w:t>
      </w:r>
      <w:r w:rsidR="00DD1401" w:rsidRPr="00403B65">
        <w:rPr>
          <w:rFonts w:ascii="Arial" w:hAnsi="Arial" w:cs="Arial"/>
          <w:lang w:val="ru-RU"/>
        </w:rPr>
        <w:t>202</w:t>
      </w:r>
      <w:r w:rsidR="00A75266" w:rsidRPr="00403B65">
        <w:rPr>
          <w:rFonts w:ascii="Arial" w:hAnsi="Arial" w:cs="Arial"/>
          <w:lang w:val="ru-RU"/>
        </w:rPr>
        <w:t>1</w:t>
      </w:r>
      <w:r w:rsidRPr="00403B65">
        <w:rPr>
          <w:rFonts w:ascii="Arial" w:hAnsi="Arial" w:cs="Arial"/>
          <w:lang w:val="ru-RU"/>
        </w:rPr>
        <w:t>-</w:t>
      </w:r>
      <w:r w:rsidR="00DD1401" w:rsidRPr="00403B65">
        <w:rPr>
          <w:rFonts w:ascii="Arial" w:hAnsi="Arial" w:cs="Arial"/>
          <w:lang w:val="ru-RU"/>
        </w:rPr>
        <w:t>202</w:t>
      </w:r>
      <w:r w:rsidR="00A75266" w:rsidRPr="00403B65">
        <w:rPr>
          <w:rFonts w:ascii="Arial" w:hAnsi="Arial" w:cs="Arial"/>
          <w:lang w:val="ru-RU"/>
        </w:rPr>
        <w:t>2</w:t>
      </w:r>
      <w:r w:rsidRPr="00403B65">
        <w:rPr>
          <w:rFonts w:ascii="Arial" w:hAnsi="Arial" w:cs="Arial"/>
          <w:lang w:val="ru-RU"/>
        </w:rPr>
        <w:t xml:space="preserve"> годов согласно приложению </w:t>
      </w:r>
      <w:r w:rsidR="00600D2C" w:rsidRPr="00403B65">
        <w:rPr>
          <w:rFonts w:ascii="Arial" w:hAnsi="Arial" w:cs="Arial"/>
          <w:lang w:val="ru-RU"/>
        </w:rPr>
        <w:t xml:space="preserve">№ </w:t>
      </w:r>
      <w:r w:rsidRPr="00403B65">
        <w:rPr>
          <w:rFonts w:ascii="Arial" w:hAnsi="Arial" w:cs="Arial"/>
          <w:lang w:val="ru-RU"/>
        </w:rPr>
        <w:t xml:space="preserve">7 </w:t>
      </w:r>
      <w:r w:rsidRPr="00403B65">
        <w:rPr>
          <w:rFonts w:ascii="Arial" w:hAnsi="Arial" w:cs="Arial"/>
          <w:lang w:val="ru-RU"/>
        </w:rPr>
        <w:br/>
        <w:t xml:space="preserve">к настоящему </w:t>
      </w:r>
      <w:r w:rsidR="00270019" w:rsidRPr="00403B65">
        <w:rPr>
          <w:rFonts w:ascii="Arial" w:hAnsi="Arial" w:cs="Arial"/>
          <w:lang w:val="ru-RU"/>
        </w:rPr>
        <w:t>Решению</w:t>
      </w:r>
      <w:r w:rsidRPr="00403B65">
        <w:rPr>
          <w:rFonts w:ascii="Arial" w:hAnsi="Arial" w:cs="Arial"/>
          <w:lang w:val="ru-RU"/>
        </w:rPr>
        <w:t>;</w:t>
      </w:r>
    </w:p>
    <w:p w:rsidR="00CB6236" w:rsidRPr="00403B65" w:rsidRDefault="00CB6236" w:rsidP="00CB6236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bCs/>
          <w:lang w:val="ru-RU"/>
        </w:rPr>
      </w:pPr>
      <w:r w:rsidRPr="00403B65">
        <w:rPr>
          <w:rFonts w:ascii="Arial" w:hAnsi="Arial" w:cs="Arial"/>
          <w:bCs/>
          <w:lang w:val="ru-RU"/>
        </w:rPr>
        <w:t>4) распределение бюджетных ассигнований по разделам, подразделам, целевым статьям (</w:t>
      </w:r>
      <w:r w:rsidR="00270019" w:rsidRPr="00403B65">
        <w:rPr>
          <w:rFonts w:ascii="Arial" w:hAnsi="Arial" w:cs="Arial"/>
          <w:bCs/>
          <w:lang w:val="ru-RU"/>
        </w:rPr>
        <w:t xml:space="preserve">муниципальным </w:t>
      </w:r>
      <w:r w:rsidRPr="00403B65">
        <w:rPr>
          <w:rFonts w:ascii="Arial" w:hAnsi="Arial" w:cs="Arial"/>
          <w:bCs/>
          <w:lang w:val="ru-RU"/>
        </w:rPr>
        <w:t xml:space="preserve">программам </w:t>
      </w:r>
      <w:r w:rsidR="00270019" w:rsidRPr="00403B65">
        <w:rPr>
          <w:rFonts w:ascii="Arial" w:hAnsi="Arial" w:cs="Arial"/>
          <w:bCs/>
          <w:lang w:val="ru-RU"/>
        </w:rPr>
        <w:t>Вознесенского сельсовета</w:t>
      </w:r>
      <w:r w:rsidRPr="00403B65">
        <w:rPr>
          <w:rFonts w:ascii="Arial" w:hAnsi="Arial" w:cs="Arial"/>
          <w:bCs/>
          <w:lang w:val="ru-RU"/>
        </w:rPr>
        <w:t xml:space="preserve"> и непрограммным направлениям деятельности), группам и подгруппам видов расходов классификации расходов местного бюджета на </w:t>
      </w:r>
      <w:r w:rsidR="00A75266" w:rsidRPr="00403B65">
        <w:rPr>
          <w:rFonts w:ascii="Arial" w:hAnsi="Arial" w:cs="Arial"/>
          <w:bCs/>
          <w:lang w:val="ru-RU"/>
        </w:rPr>
        <w:t>2020</w:t>
      </w:r>
      <w:r w:rsidRPr="00403B65">
        <w:rPr>
          <w:rFonts w:ascii="Arial" w:hAnsi="Arial" w:cs="Arial"/>
          <w:bCs/>
          <w:lang w:val="ru-RU"/>
        </w:rPr>
        <w:t xml:space="preserve"> год согласно приложению</w:t>
      </w:r>
      <w:r w:rsidR="00600D2C" w:rsidRPr="00403B65">
        <w:rPr>
          <w:rFonts w:ascii="Arial" w:hAnsi="Arial" w:cs="Arial"/>
          <w:bCs/>
          <w:lang w:val="ru-RU"/>
        </w:rPr>
        <w:t xml:space="preserve"> №</w:t>
      </w:r>
      <w:r w:rsidRPr="00403B65">
        <w:rPr>
          <w:rFonts w:ascii="Arial" w:hAnsi="Arial" w:cs="Arial"/>
          <w:bCs/>
          <w:lang w:val="ru-RU"/>
        </w:rPr>
        <w:t xml:space="preserve"> 8 к настоящему </w:t>
      </w:r>
      <w:r w:rsidR="00270019" w:rsidRPr="00403B65">
        <w:rPr>
          <w:rFonts w:ascii="Arial" w:hAnsi="Arial" w:cs="Arial"/>
          <w:bCs/>
          <w:lang w:val="ru-RU"/>
        </w:rPr>
        <w:t>Решению</w:t>
      </w:r>
      <w:r w:rsidRPr="00403B65">
        <w:rPr>
          <w:rFonts w:ascii="Arial" w:hAnsi="Arial" w:cs="Arial"/>
          <w:bCs/>
          <w:lang w:val="ru-RU"/>
        </w:rPr>
        <w:t>;</w:t>
      </w:r>
    </w:p>
    <w:p w:rsidR="00CB6236" w:rsidRPr="00403B65" w:rsidRDefault="00CB6236" w:rsidP="00CB6236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bCs/>
          <w:lang w:val="ru-RU"/>
        </w:rPr>
      </w:pPr>
      <w:r w:rsidRPr="00403B65">
        <w:rPr>
          <w:rFonts w:ascii="Arial" w:hAnsi="Arial" w:cs="Arial"/>
          <w:bCs/>
          <w:lang w:val="ru-RU"/>
        </w:rPr>
        <w:t>5) распределение бюджетных ассигнований по разделам, подразделам, целевым статьям (</w:t>
      </w:r>
      <w:r w:rsidR="00270019" w:rsidRPr="00403B65">
        <w:rPr>
          <w:rFonts w:ascii="Arial" w:hAnsi="Arial" w:cs="Arial"/>
          <w:bCs/>
          <w:lang w:val="ru-RU"/>
        </w:rPr>
        <w:t xml:space="preserve">муниципальным </w:t>
      </w:r>
      <w:r w:rsidRPr="00403B65">
        <w:rPr>
          <w:rFonts w:ascii="Arial" w:hAnsi="Arial" w:cs="Arial"/>
          <w:bCs/>
          <w:lang w:val="ru-RU"/>
        </w:rPr>
        <w:t xml:space="preserve">программам </w:t>
      </w:r>
      <w:r w:rsidR="00270019" w:rsidRPr="00403B65">
        <w:rPr>
          <w:rFonts w:ascii="Arial" w:hAnsi="Arial" w:cs="Arial"/>
          <w:bCs/>
          <w:lang w:val="ru-RU"/>
        </w:rPr>
        <w:t xml:space="preserve">Вознесенского сельсовета </w:t>
      </w:r>
      <w:r w:rsidRPr="00403B65">
        <w:rPr>
          <w:rFonts w:ascii="Arial" w:hAnsi="Arial" w:cs="Arial"/>
          <w:bCs/>
          <w:lang w:val="ru-RU"/>
        </w:rPr>
        <w:t xml:space="preserve">и непрограммным направлениям деятельности), группам и подгруппам видов расходов классификации расходов местного бюджета на плановый период </w:t>
      </w:r>
      <w:r w:rsidR="00A75266" w:rsidRPr="00403B65">
        <w:rPr>
          <w:rFonts w:ascii="Arial" w:hAnsi="Arial" w:cs="Arial"/>
          <w:bCs/>
          <w:lang w:val="ru-RU"/>
        </w:rPr>
        <w:t>2021</w:t>
      </w:r>
      <w:r w:rsidRPr="00403B65">
        <w:rPr>
          <w:rFonts w:ascii="Arial" w:hAnsi="Arial" w:cs="Arial"/>
          <w:bCs/>
          <w:lang w:val="ru-RU"/>
        </w:rPr>
        <w:t>-</w:t>
      </w:r>
      <w:r w:rsidR="00FA6EBA" w:rsidRPr="00403B65">
        <w:rPr>
          <w:rFonts w:ascii="Arial" w:hAnsi="Arial" w:cs="Arial"/>
          <w:bCs/>
          <w:lang w:val="ru-RU"/>
        </w:rPr>
        <w:t>202</w:t>
      </w:r>
      <w:r w:rsidR="00A75266" w:rsidRPr="00403B65">
        <w:rPr>
          <w:rFonts w:ascii="Arial" w:hAnsi="Arial" w:cs="Arial"/>
          <w:bCs/>
          <w:lang w:val="ru-RU"/>
        </w:rPr>
        <w:t>2</w:t>
      </w:r>
      <w:r w:rsidRPr="00403B65">
        <w:rPr>
          <w:rFonts w:ascii="Arial" w:hAnsi="Arial" w:cs="Arial"/>
          <w:bCs/>
          <w:lang w:val="ru-RU"/>
        </w:rPr>
        <w:t xml:space="preserve"> годов согласно приложению</w:t>
      </w:r>
      <w:r w:rsidR="00600D2C" w:rsidRPr="00403B65">
        <w:rPr>
          <w:rFonts w:ascii="Arial" w:hAnsi="Arial" w:cs="Arial"/>
          <w:bCs/>
          <w:lang w:val="ru-RU"/>
        </w:rPr>
        <w:t xml:space="preserve"> №</w:t>
      </w:r>
      <w:r w:rsidRPr="00403B65">
        <w:rPr>
          <w:rFonts w:ascii="Arial" w:hAnsi="Arial" w:cs="Arial"/>
          <w:bCs/>
          <w:lang w:val="ru-RU"/>
        </w:rPr>
        <w:t xml:space="preserve"> 9 </w:t>
      </w:r>
      <w:r w:rsidRPr="00403B65">
        <w:rPr>
          <w:rFonts w:ascii="Arial" w:hAnsi="Arial" w:cs="Arial"/>
          <w:lang w:val="ru-RU"/>
        </w:rPr>
        <w:br/>
      </w:r>
      <w:r w:rsidRPr="00403B65">
        <w:rPr>
          <w:rFonts w:ascii="Arial" w:hAnsi="Arial" w:cs="Arial"/>
          <w:bCs/>
          <w:lang w:val="ru-RU"/>
        </w:rPr>
        <w:t xml:space="preserve">к настоящему </w:t>
      </w:r>
      <w:r w:rsidR="00270019" w:rsidRPr="00403B65">
        <w:rPr>
          <w:rFonts w:ascii="Arial" w:hAnsi="Arial" w:cs="Arial"/>
          <w:bCs/>
          <w:lang w:val="ru-RU"/>
        </w:rPr>
        <w:t>Решению</w:t>
      </w:r>
      <w:r w:rsidRPr="00403B65">
        <w:rPr>
          <w:rFonts w:ascii="Arial" w:hAnsi="Arial" w:cs="Arial"/>
          <w:bCs/>
          <w:lang w:val="ru-RU"/>
        </w:rPr>
        <w:t>;</w:t>
      </w:r>
    </w:p>
    <w:p w:rsidR="00CB6236" w:rsidRPr="00403B65" w:rsidRDefault="00CB6236" w:rsidP="00CB6236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bCs/>
          <w:lang w:val="ru-RU"/>
        </w:rPr>
      </w:pPr>
      <w:r w:rsidRPr="00403B65">
        <w:rPr>
          <w:rFonts w:ascii="Arial" w:hAnsi="Arial" w:cs="Arial"/>
          <w:bCs/>
          <w:lang w:val="ru-RU"/>
        </w:rPr>
        <w:t>6) распределение бюджетных ассигнований по целевым статьям (</w:t>
      </w:r>
      <w:r w:rsidR="00270019" w:rsidRPr="00403B65">
        <w:rPr>
          <w:rFonts w:ascii="Arial" w:hAnsi="Arial" w:cs="Arial"/>
          <w:bCs/>
          <w:lang w:val="ru-RU"/>
        </w:rPr>
        <w:t>муниципальным</w:t>
      </w:r>
      <w:r w:rsidRPr="00403B65">
        <w:rPr>
          <w:rFonts w:ascii="Arial" w:hAnsi="Arial" w:cs="Arial"/>
          <w:bCs/>
          <w:lang w:val="ru-RU"/>
        </w:rPr>
        <w:t xml:space="preserve"> программам </w:t>
      </w:r>
      <w:r w:rsidR="00270019" w:rsidRPr="00403B65">
        <w:rPr>
          <w:rFonts w:ascii="Arial" w:hAnsi="Arial" w:cs="Arial"/>
          <w:bCs/>
          <w:lang w:val="ru-RU"/>
        </w:rPr>
        <w:t>Вознесенского сельсовета</w:t>
      </w:r>
      <w:r w:rsidRPr="00403B65">
        <w:rPr>
          <w:rFonts w:ascii="Arial" w:hAnsi="Arial" w:cs="Arial"/>
          <w:bCs/>
          <w:lang w:val="ru-RU"/>
        </w:rPr>
        <w:t xml:space="preserve"> и непрограммным направлениям деятельности), группам и подгруппам видов расходов, разделам, подразделам классификации расходов местного бюджета на </w:t>
      </w:r>
      <w:r w:rsidR="00A75266" w:rsidRPr="00403B65">
        <w:rPr>
          <w:rFonts w:ascii="Arial" w:hAnsi="Arial" w:cs="Arial"/>
          <w:bCs/>
          <w:lang w:val="ru-RU"/>
        </w:rPr>
        <w:t>2020</w:t>
      </w:r>
      <w:r w:rsidRPr="00403B65">
        <w:rPr>
          <w:rFonts w:ascii="Arial" w:hAnsi="Arial" w:cs="Arial"/>
          <w:bCs/>
          <w:lang w:val="ru-RU"/>
        </w:rPr>
        <w:t xml:space="preserve"> год согласно приложению </w:t>
      </w:r>
      <w:r w:rsidR="00600D2C" w:rsidRPr="00403B65">
        <w:rPr>
          <w:rFonts w:ascii="Arial" w:hAnsi="Arial" w:cs="Arial"/>
          <w:bCs/>
          <w:lang w:val="ru-RU"/>
        </w:rPr>
        <w:t xml:space="preserve">№ </w:t>
      </w:r>
      <w:r w:rsidRPr="00403B65">
        <w:rPr>
          <w:rFonts w:ascii="Arial" w:hAnsi="Arial" w:cs="Arial"/>
          <w:bCs/>
          <w:lang w:val="ru-RU"/>
        </w:rPr>
        <w:t xml:space="preserve">10 к настоящему </w:t>
      </w:r>
      <w:r w:rsidR="00270019" w:rsidRPr="00403B65">
        <w:rPr>
          <w:rFonts w:ascii="Arial" w:hAnsi="Arial" w:cs="Arial"/>
          <w:bCs/>
          <w:lang w:val="ru-RU"/>
        </w:rPr>
        <w:t>Решению</w:t>
      </w:r>
      <w:r w:rsidRPr="00403B65">
        <w:rPr>
          <w:rFonts w:ascii="Arial" w:hAnsi="Arial" w:cs="Arial"/>
          <w:bCs/>
          <w:lang w:val="ru-RU"/>
        </w:rPr>
        <w:t>;</w:t>
      </w:r>
    </w:p>
    <w:p w:rsidR="00CB6236" w:rsidRPr="00403B65" w:rsidRDefault="00CB6236" w:rsidP="00CB6236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bCs/>
          <w:lang w:val="ru-RU"/>
        </w:rPr>
      </w:pPr>
      <w:r w:rsidRPr="00403B65">
        <w:rPr>
          <w:rFonts w:ascii="Arial" w:hAnsi="Arial" w:cs="Arial"/>
          <w:bCs/>
          <w:lang w:val="ru-RU"/>
        </w:rPr>
        <w:t>7) распределение бюджетных ассигнований по целевым статьям (</w:t>
      </w:r>
      <w:r w:rsidR="00270019" w:rsidRPr="00403B65">
        <w:rPr>
          <w:rFonts w:ascii="Arial" w:hAnsi="Arial" w:cs="Arial"/>
          <w:bCs/>
          <w:lang w:val="ru-RU"/>
        </w:rPr>
        <w:t>муниципальным</w:t>
      </w:r>
      <w:r w:rsidRPr="00403B65">
        <w:rPr>
          <w:rFonts w:ascii="Arial" w:hAnsi="Arial" w:cs="Arial"/>
          <w:bCs/>
          <w:lang w:val="ru-RU"/>
        </w:rPr>
        <w:t xml:space="preserve"> программам </w:t>
      </w:r>
      <w:r w:rsidR="00270019" w:rsidRPr="00403B65">
        <w:rPr>
          <w:rFonts w:ascii="Arial" w:hAnsi="Arial" w:cs="Arial"/>
          <w:bCs/>
          <w:lang w:val="ru-RU"/>
        </w:rPr>
        <w:t>Вознесенского сельсовета</w:t>
      </w:r>
      <w:r w:rsidRPr="00403B65">
        <w:rPr>
          <w:rFonts w:ascii="Arial" w:hAnsi="Arial" w:cs="Arial"/>
          <w:bCs/>
          <w:lang w:val="ru-RU"/>
        </w:rPr>
        <w:t xml:space="preserve"> и непрограммным направлениям деятельности), группам и подгруппам видов расходов, разделам, подразделам классификации расходов местного бюджета </w:t>
      </w:r>
      <w:r w:rsidRPr="00403B65">
        <w:rPr>
          <w:rFonts w:ascii="Arial" w:hAnsi="Arial" w:cs="Arial"/>
          <w:lang w:val="ru-RU"/>
        </w:rPr>
        <w:br/>
      </w:r>
      <w:r w:rsidRPr="00403B65">
        <w:rPr>
          <w:rFonts w:ascii="Arial" w:hAnsi="Arial" w:cs="Arial"/>
          <w:bCs/>
          <w:lang w:val="ru-RU"/>
        </w:rPr>
        <w:t xml:space="preserve">на плановый период </w:t>
      </w:r>
      <w:r w:rsidR="00A75266" w:rsidRPr="00403B65">
        <w:rPr>
          <w:rFonts w:ascii="Arial" w:hAnsi="Arial" w:cs="Arial"/>
          <w:bCs/>
          <w:lang w:val="ru-RU"/>
        </w:rPr>
        <w:t>2021</w:t>
      </w:r>
      <w:r w:rsidRPr="00403B65">
        <w:rPr>
          <w:rFonts w:ascii="Arial" w:hAnsi="Arial" w:cs="Arial"/>
          <w:bCs/>
          <w:lang w:val="ru-RU"/>
        </w:rPr>
        <w:t>-</w:t>
      </w:r>
      <w:r w:rsidR="00FA6EBA" w:rsidRPr="00403B65">
        <w:rPr>
          <w:rFonts w:ascii="Arial" w:hAnsi="Arial" w:cs="Arial"/>
          <w:bCs/>
          <w:lang w:val="ru-RU"/>
        </w:rPr>
        <w:t>202</w:t>
      </w:r>
      <w:r w:rsidR="00A75266" w:rsidRPr="00403B65">
        <w:rPr>
          <w:rFonts w:ascii="Arial" w:hAnsi="Arial" w:cs="Arial"/>
          <w:bCs/>
          <w:lang w:val="ru-RU"/>
        </w:rPr>
        <w:t>2</w:t>
      </w:r>
      <w:r w:rsidRPr="00403B65">
        <w:rPr>
          <w:rFonts w:ascii="Arial" w:hAnsi="Arial" w:cs="Arial"/>
          <w:bCs/>
          <w:lang w:val="ru-RU"/>
        </w:rPr>
        <w:t xml:space="preserve"> годов согласно приложению </w:t>
      </w:r>
      <w:r w:rsidR="00600D2C" w:rsidRPr="00403B65">
        <w:rPr>
          <w:rFonts w:ascii="Arial" w:hAnsi="Arial" w:cs="Arial"/>
          <w:bCs/>
          <w:lang w:val="ru-RU"/>
        </w:rPr>
        <w:t xml:space="preserve">№ </w:t>
      </w:r>
      <w:r w:rsidRPr="00403B65">
        <w:rPr>
          <w:rFonts w:ascii="Arial" w:hAnsi="Arial" w:cs="Arial"/>
          <w:bCs/>
          <w:lang w:val="ru-RU"/>
        </w:rPr>
        <w:t xml:space="preserve">11 </w:t>
      </w:r>
      <w:r w:rsidRPr="00403B65">
        <w:rPr>
          <w:rFonts w:ascii="Arial" w:hAnsi="Arial" w:cs="Arial"/>
          <w:lang w:val="ru-RU"/>
        </w:rPr>
        <w:br/>
      </w:r>
      <w:r w:rsidRPr="00403B65">
        <w:rPr>
          <w:rFonts w:ascii="Arial" w:hAnsi="Arial" w:cs="Arial"/>
          <w:bCs/>
          <w:lang w:val="ru-RU"/>
        </w:rPr>
        <w:t xml:space="preserve">к настоящему </w:t>
      </w:r>
      <w:r w:rsidR="00270019" w:rsidRPr="00403B65">
        <w:rPr>
          <w:rFonts w:ascii="Arial" w:hAnsi="Arial" w:cs="Arial"/>
          <w:bCs/>
          <w:lang w:val="ru-RU"/>
        </w:rPr>
        <w:t>Решению</w:t>
      </w:r>
      <w:r w:rsidRPr="00403B65">
        <w:rPr>
          <w:rFonts w:ascii="Arial" w:hAnsi="Arial" w:cs="Arial"/>
          <w:bCs/>
          <w:lang w:val="ru-RU"/>
        </w:rPr>
        <w:t>.</w:t>
      </w:r>
    </w:p>
    <w:p w:rsidR="00600D2C" w:rsidRPr="00403B65" w:rsidRDefault="00600D2C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403B65">
        <w:rPr>
          <w:rFonts w:ascii="Arial" w:hAnsi="Arial" w:cs="Arial"/>
          <w:lang w:val="ru-RU"/>
        </w:rPr>
        <w:t xml:space="preserve">Статья </w:t>
      </w:r>
      <w:r w:rsidR="00B60951" w:rsidRPr="00403B65">
        <w:rPr>
          <w:rFonts w:ascii="Arial" w:hAnsi="Arial" w:cs="Arial"/>
          <w:lang w:val="ru-RU"/>
        </w:rPr>
        <w:t>5</w:t>
      </w:r>
      <w:r w:rsidRPr="00403B65">
        <w:rPr>
          <w:rFonts w:ascii="Arial" w:hAnsi="Arial" w:cs="Arial"/>
          <w:lang w:val="ru-RU"/>
        </w:rPr>
        <w:t>. Перечень муниципальных программ Вознесенского сельсовета</w:t>
      </w:r>
    </w:p>
    <w:p w:rsidR="00A80527" w:rsidRPr="00403B65" w:rsidRDefault="00600D2C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403B65">
        <w:rPr>
          <w:rFonts w:ascii="Arial" w:hAnsi="Arial" w:cs="Arial"/>
          <w:lang w:val="ru-RU"/>
        </w:rPr>
        <w:t xml:space="preserve">1. Установить, что в </w:t>
      </w:r>
      <w:r w:rsidR="00A75266" w:rsidRPr="00403B65">
        <w:rPr>
          <w:rFonts w:ascii="Arial" w:hAnsi="Arial" w:cs="Arial"/>
          <w:lang w:val="ru-RU"/>
        </w:rPr>
        <w:t>2020</w:t>
      </w:r>
      <w:r w:rsidRPr="00403B65">
        <w:rPr>
          <w:rFonts w:ascii="Arial" w:hAnsi="Arial" w:cs="Arial"/>
          <w:lang w:val="ru-RU"/>
        </w:rPr>
        <w:t xml:space="preserve"> году и плановом периоде </w:t>
      </w:r>
      <w:r w:rsidR="00DD1401" w:rsidRPr="00403B65">
        <w:rPr>
          <w:rFonts w:ascii="Arial" w:hAnsi="Arial" w:cs="Arial"/>
          <w:lang w:val="ru-RU"/>
        </w:rPr>
        <w:t>202</w:t>
      </w:r>
      <w:r w:rsidR="00A75266" w:rsidRPr="00403B65">
        <w:rPr>
          <w:rFonts w:ascii="Arial" w:hAnsi="Arial" w:cs="Arial"/>
          <w:lang w:val="ru-RU"/>
        </w:rPr>
        <w:t>1</w:t>
      </w:r>
      <w:r w:rsidRPr="00403B65">
        <w:rPr>
          <w:rFonts w:ascii="Arial" w:hAnsi="Arial" w:cs="Arial"/>
          <w:lang w:val="ru-RU"/>
        </w:rPr>
        <w:t>-</w:t>
      </w:r>
      <w:r w:rsidR="00A51DAD" w:rsidRPr="00403B65">
        <w:rPr>
          <w:rFonts w:ascii="Arial" w:hAnsi="Arial" w:cs="Arial"/>
          <w:lang w:val="ru-RU"/>
        </w:rPr>
        <w:t>20</w:t>
      </w:r>
      <w:r w:rsidR="00FA6EBA" w:rsidRPr="00403B65">
        <w:rPr>
          <w:rFonts w:ascii="Arial" w:hAnsi="Arial" w:cs="Arial"/>
          <w:lang w:val="ru-RU"/>
        </w:rPr>
        <w:t>2</w:t>
      </w:r>
      <w:r w:rsidR="00A75266" w:rsidRPr="00403B65">
        <w:rPr>
          <w:rFonts w:ascii="Arial" w:hAnsi="Arial" w:cs="Arial"/>
          <w:lang w:val="ru-RU"/>
        </w:rPr>
        <w:t>2</w:t>
      </w:r>
      <w:r w:rsidRPr="00403B65">
        <w:rPr>
          <w:rFonts w:ascii="Arial" w:hAnsi="Arial" w:cs="Arial"/>
          <w:lang w:val="ru-RU"/>
        </w:rPr>
        <w:t xml:space="preserve"> годов осуществляется реализация муниципальных программ, согласно приложению № 12 к настоящему Решению.</w:t>
      </w:r>
    </w:p>
    <w:p w:rsidR="00600D2C" w:rsidRPr="00403B65" w:rsidRDefault="00600D2C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403B65">
        <w:rPr>
          <w:rFonts w:ascii="Arial" w:hAnsi="Arial" w:cs="Arial"/>
          <w:lang w:val="ru-RU"/>
        </w:rPr>
        <w:t xml:space="preserve">2. Финансирование муниципальных программ, предусмотренных в бюджете Вознесенского сельсовета на </w:t>
      </w:r>
      <w:r w:rsidR="00A75266" w:rsidRPr="00403B65">
        <w:rPr>
          <w:rFonts w:ascii="Arial" w:hAnsi="Arial" w:cs="Arial"/>
          <w:lang w:val="ru-RU"/>
        </w:rPr>
        <w:t>2020</w:t>
      </w:r>
      <w:r w:rsidRPr="00403B65">
        <w:rPr>
          <w:rFonts w:ascii="Arial" w:hAnsi="Arial" w:cs="Arial"/>
          <w:lang w:val="ru-RU"/>
        </w:rPr>
        <w:t xml:space="preserve"> год</w:t>
      </w:r>
      <w:r w:rsidR="00B60951" w:rsidRPr="00403B65">
        <w:rPr>
          <w:rFonts w:ascii="Arial" w:hAnsi="Arial" w:cs="Arial"/>
          <w:lang w:val="ru-RU"/>
        </w:rPr>
        <w:t xml:space="preserve">, не утвержденных на момент принятия </w:t>
      </w:r>
      <w:r w:rsidR="00B60951" w:rsidRPr="00403B65">
        <w:rPr>
          <w:rFonts w:ascii="Arial" w:hAnsi="Arial" w:cs="Arial"/>
          <w:lang w:val="ru-RU"/>
        </w:rPr>
        <w:lastRenderedPageBreak/>
        <w:t>настоящего решения, осуществляется при условии их утверждения в установленном порядке.</w:t>
      </w:r>
    </w:p>
    <w:p w:rsidR="00CB6236" w:rsidRPr="00403B65" w:rsidRDefault="00CB6236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403B65">
        <w:rPr>
          <w:rFonts w:ascii="Arial" w:hAnsi="Arial" w:cs="Arial"/>
          <w:lang w:val="ru-RU"/>
        </w:rPr>
        <w:t xml:space="preserve">Статья </w:t>
      </w:r>
      <w:r w:rsidR="00B60951" w:rsidRPr="00403B65">
        <w:rPr>
          <w:rFonts w:ascii="Arial" w:hAnsi="Arial" w:cs="Arial"/>
          <w:lang w:val="ru-RU"/>
        </w:rPr>
        <w:t>6</w:t>
      </w:r>
      <w:r w:rsidRPr="00403B65">
        <w:rPr>
          <w:rFonts w:ascii="Arial" w:hAnsi="Arial" w:cs="Arial"/>
          <w:lang w:val="ru-RU"/>
        </w:rPr>
        <w:t xml:space="preserve">. Публичные нормативные обязательства </w:t>
      </w:r>
      <w:r w:rsidR="00913E6D" w:rsidRPr="00403B65">
        <w:rPr>
          <w:rFonts w:ascii="Arial" w:hAnsi="Arial" w:cs="Arial"/>
          <w:lang w:val="ru-RU"/>
        </w:rPr>
        <w:t>сельсовета</w:t>
      </w:r>
    </w:p>
    <w:p w:rsidR="000C3F87" w:rsidRPr="00403B65" w:rsidRDefault="000C3F87" w:rsidP="007E4C5C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403B65">
        <w:rPr>
          <w:rFonts w:ascii="Arial" w:hAnsi="Arial" w:cs="Arial"/>
          <w:lang w:val="ru-RU"/>
        </w:rPr>
        <w:t>1. На исполнение публичных</w:t>
      </w:r>
      <w:r w:rsidR="00DD1401" w:rsidRPr="00403B65">
        <w:rPr>
          <w:rFonts w:ascii="Arial" w:hAnsi="Arial" w:cs="Arial"/>
          <w:lang w:val="ru-RU"/>
        </w:rPr>
        <w:t xml:space="preserve"> </w:t>
      </w:r>
      <w:r w:rsidR="00A75266" w:rsidRPr="00403B65">
        <w:rPr>
          <w:rFonts w:ascii="Arial" w:hAnsi="Arial" w:cs="Arial"/>
          <w:lang w:val="ru-RU"/>
        </w:rPr>
        <w:t>нормативных обязательств на 2020</w:t>
      </w:r>
      <w:r w:rsidR="00DD1401" w:rsidRPr="00403B65">
        <w:rPr>
          <w:rFonts w:ascii="Arial" w:hAnsi="Arial" w:cs="Arial"/>
          <w:lang w:val="ru-RU"/>
        </w:rPr>
        <w:t xml:space="preserve"> год и плановый период 202</w:t>
      </w:r>
      <w:r w:rsidR="00A75266" w:rsidRPr="00403B65">
        <w:rPr>
          <w:rFonts w:ascii="Arial" w:hAnsi="Arial" w:cs="Arial"/>
          <w:lang w:val="ru-RU"/>
        </w:rPr>
        <w:t>1</w:t>
      </w:r>
      <w:r w:rsidR="00DD1401" w:rsidRPr="00403B65">
        <w:rPr>
          <w:rFonts w:ascii="Arial" w:hAnsi="Arial" w:cs="Arial"/>
          <w:lang w:val="ru-RU"/>
        </w:rPr>
        <w:t>-202</w:t>
      </w:r>
      <w:r w:rsidR="00A75266" w:rsidRPr="00403B65">
        <w:rPr>
          <w:rFonts w:ascii="Arial" w:hAnsi="Arial" w:cs="Arial"/>
          <w:lang w:val="ru-RU"/>
        </w:rPr>
        <w:t>2</w:t>
      </w:r>
      <w:r w:rsidRPr="00403B65">
        <w:rPr>
          <w:rFonts w:ascii="Arial" w:hAnsi="Arial" w:cs="Arial"/>
          <w:lang w:val="ru-RU"/>
        </w:rPr>
        <w:t xml:space="preserve"> годов </w:t>
      </w:r>
      <w:r w:rsidR="007E4C5C" w:rsidRPr="00403B65">
        <w:rPr>
          <w:rFonts w:ascii="Arial" w:hAnsi="Arial" w:cs="Arial"/>
          <w:lang w:val="ru-RU"/>
        </w:rPr>
        <w:t>средства не заложены.</w:t>
      </w:r>
    </w:p>
    <w:p w:rsidR="00CB6236" w:rsidRPr="00403B65" w:rsidRDefault="00CB6236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403B65">
        <w:rPr>
          <w:rFonts w:ascii="Arial" w:hAnsi="Arial" w:cs="Arial"/>
          <w:lang w:val="ru-RU"/>
        </w:rPr>
        <w:t xml:space="preserve">Статья </w:t>
      </w:r>
      <w:r w:rsidR="00B60951" w:rsidRPr="00403B65">
        <w:rPr>
          <w:rFonts w:ascii="Arial" w:hAnsi="Arial" w:cs="Arial"/>
          <w:lang w:val="ru-RU"/>
        </w:rPr>
        <w:t>7</w:t>
      </w:r>
      <w:r w:rsidRPr="00403B65">
        <w:rPr>
          <w:rFonts w:ascii="Arial" w:hAnsi="Arial" w:cs="Arial"/>
          <w:lang w:val="ru-RU"/>
        </w:rPr>
        <w:t xml:space="preserve">. Изменение показателей сводной бюджетной росписи местного бюджета в </w:t>
      </w:r>
      <w:r w:rsidR="00A75266" w:rsidRPr="00403B65">
        <w:rPr>
          <w:rFonts w:ascii="Arial" w:hAnsi="Arial" w:cs="Arial"/>
          <w:lang w:val="ru-RU"/>
        </w:rPr>
        <w:t>2020</w:t>
      </w:r>
      <w:r w:rsidRPr="00403B65">
        <w:rPr>
          <w:rFonts w:ascii="Arial" w:hAnsi="Arial" w:cs="Arial"/>
          <w:lang w:val="ru-RU"/>
        </w:rPr>
        <w:t xml:space="preserve"> году</w:t>
      </w:r>
    </w:p>
    <w:p w:rsidR="00CB6236" w:rsidRPr="00403B65" w:rsidRDefault="008D167D" w:rsidP="00CB6236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403B65">
        <w:rPr>
          <w:rFonts w:ascii="Arial" w:hAnsi="Arial" w:cs="Arial"/>
          <w:lang w:val="ru-RU"/>
        </w:rPr>
        <w:t xml:space="preserve">1. </w:t>
      </w:r>
      <w:r w:rsidR="00CB6236" w:rsidRPr="00403B65">
        <w:rPr>
          <w:rFonts w:ascii="Arial" w:hAnsi="Arial" w:cs="Arial"/>
          <w:lang w:val="ru-RU"/>
        </w:rPr>
        <w:t xml:space="preserve">Установить, что </w:t>
      </w:r>
      <w:r w:rsidR="00B60951" w:rsidRPr="00403B65">
        <w:rPr>
          <w:rFonts w:ascii="Arial" w:hAnsi="Arial" w:cs="Arial"/>
          <w:lang w:val="ru-RU"/>
        </w:rPr>
        <w:t>глава сельсовета</w:t>
      </w:r>
      <w:r w:rsidR="00913E6D" w:rsidRPr="00403B65">
        <w:rPr>
          <w:rFonts w:ascii="Arial" w:hAnsi="Arial" w:cs="Arial"/>
          <w:lang w:val="ru-RU"/>
        </w:rPr>
        <w:t xml:space="preserve"> вправе </w:t>
      </w:r>
      <w:r w:rsidR="00CB6236" w:rsidRPr="00403B65">
        <w:rPr>
          <w:rFonts w:ascii="Arial" w:hAnsi="Arial" w:cs="Arial"/>
          <w:lang w:val="ru-RU"/>
        </w:rPr>
        <w:t xml:space="preserve">в ходе исполнения настоящего </w:t>
      </w:r>
      <w:r w:rsidR="00913E6D" w:rsidRPr="00403B65">
        <w:rPr>
          <w:rFonts w:ascii="Arial" w:hAnsi="Arial" w:cs="Arial"/>
          <w:lang w:val="ru-RU"/>
        </w:rPr>
        <w:t>Решения</w:t>
      </w:r>
      <w:r w:rsidR="00CB6236" w:rsidRPr="00403B65">
        <w:rPr>
          <w:rFonts w:ascii="Arial" w:hAnsi="Arial" w:cs="Arial"/>
          <w:lang w:val="ru-RU"/>
        </w:rPr>
        <w:t xml:space="preserve"> вносить изменения в сводную бюджетную роспись местного бюджета на </w:t>
      </w:r>
      <w:r w:rsidR="00072D63" w:rsidRPr="00403B65">
        <w:rPr>
          <w:rFonts w:ascii="Arial" w:hAnsi="Arial" w:cs="Arial"/>
          <w:lang w:val="ru-RU"/>
        </w:rPr>
        <w:t>2020</w:t>
      </w:r>
      <w:r w:rsidR="00CB6236" w:rsidRPr="00403B65">
        <w:rPr>
          <w:rFonts w:ascii="Arial" w:hAnsi="Arial" w:cs="Arial"/>
          <w:lang w:val="ru-RU"/>
        </w:rPr>
        <w:t xml:space="preserve"> год и плановый период </w:t>
      </w:r>
      <w:r w:rsidR="00072D63" w:rsidRPr="00403B65">
        <w:rPr>
          <w:rFonts w:ascii="Arial" w:hAnsi="Arial" w:cs="Arial"/>
          <w:lang w:val="ru-RU"/>
        </w:rPr>
        <w:t>2021</w:t>
      </w:r>
      <w:r w:rsidR="00CB6236" w:rsidRPr="00403B65">
        <w:rPr>
          <w:rFonts w:ascii="Arial" w:hAnsi="Arial" w:cs="Arial"/>
          <w:lang w:val="ru-RU"/>
        </w:rPr>
        <w:t>-</w:t>
      </w:r>
      <w:r w:rsidR="00DD1401" w:rsidRPr="00403B65">
        <w:rPr>
          <w:rFonts w:ascii="Arial" w:hAnsi="Arial" w:cs="Arial"/>
          <w:lang w:val="ru-RU"/>
        </w:rPr>
        <w:t>202</w:t>
      </w:r>
      <w:r w:rsidR="00072D63" w:rsidRPr="00403B65">
        <w:rPr>
          <w:rFonts w:ascii="Arial" w:hAnsi="Arial" w:cs="Arial"/>
          <w:lang w:val="ru-RU"/>
        </w:rPr>
        <w:t>2</w:t>
      </w:r>
      <w:r w:rsidR="00CB6236" w:rsidRPr="00403B65">
        <w:rPr>
          <w:rFonts w:ascii="Arial" w:hAnsi="Arial" w:cs="Arial"/>
          <w:lang w:val="ru-RU"/>
        </w:rPr>
        <w:t xml:space="preserve"> годов</w:t>
      </w:r>
      <w:r w:rsidR="00E04C37" w:rsidRPr="00403B65">
        <w:rPr>
          <w:rFonts w:ascii="Arial" w:hAnsi="Arial" w:cs="Arial"/>
          <w:lang w:val="ru-RU"/>
        </w:rPr>
        <w:t xml:space="preserve"> </w:t>
      </w:r>
      <w:r w:rsidR="00CB6236" w:rsidRPr="00403B65">
        <w:rPr>
          <w:rFonts w:ascii="Arial" w:hAnsi="Arial" w:cs="Arial"/>
          <w:lang w:val="ru-RU"/>
        </w:rPr>
        <w:t xml:space="preserve">без внесения изменений в </w:t>
      </w:r>
      <w:r w:rsidR="00913E6D" w:rsidRPr="00403B65">
        <w:rPr>
          <w:rFonts w:ascii="Arial" w:hAnsi="Arial" w:cs="Arial"/>
          <w:lang w:val="ru-RU"/>
        </w:rPr>
        <w:t>настоящее Решение</w:t>
      </w:r>
      <w:r w:rsidR="00CB6236" w:rsidRPr="00403B65">
        <w:rPr>
          <w:rFonts w:ascii="Arial" w:hAnsi="Arial" w:cs="Arial"/>
          <w:lang w:val="ru-RU"/>
        </w:rPr>
        <w:t>:</w:t>
      </w:r>
    </w:p>
    <w:p w:rsidR="00CB6236" w:rsidRPr="00403B65" w:rsidRDefault="00CB6236" w:rsidP="00CB6236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403B65">
        <w:rPr>
          <w:rFonts w:ascii="Arial" w:hAnsi="Arial" w:cs="Arial"/>
          <w:lang w:val="ru-RU"/>
        </w:rPr>
        <w:t>1) в случаях образования, переименования, реорганизации, ликвидации орган</w:t>
      </w:r>
      <w:r w:rsidR="00B60951" w:rsidRPr="00403B65">
        <w:rPr>
          <w:rFonts w:ascii="Arial" w:hAnsi="Arial" w:cs="Arial"/>
          <w:lang w:val="ru-RU"/>
        </w:rPr>
        <w:t>ов местного самоуправления</w:t>
      </w:r>
      <w:r w:rsidRPr="00403B65">
        <w:rPr>
          <w:rFonts w:ascii="Arial" w:hAnsi="Arial" w:cs="Arial"/>
          <w:lang w:val="ru-RU"/>
        </w:rPr>
        <w:t>,</w:t>
      </w:r>
      <w:r w:rsidR="002177E3" w:rsidRPr="00403B65">
        <w:rPr>
          <w:rFonts w:ascii="Arial" w:hAnsi="Arial" w:cs="Arial"/>
          <w:lang w:val="ru-RU"/>
        </w:rPr>
        <w:t xml:space="preserve"> </w:t>
      </w:r>
      <w:r w:rsidR="00D272F3" w:rsidRPr="00403B65">
        <w:rPr>
          <w:rFonts w:ascii="Arial" w:hAnsi="Arial" w:cs="Arial"/>
          <w:lang w:val="ru-RU"/>
        </w:rPr>
        <w:t xml:space="preserve">а также казенных, автономных, муниципальных бюджетных учреждений, в том числе путем изменения типа существующих муниципальных учреждений за счет </w:t>
      </w:r>
      <w:r w:rsidRPr="00403B65">
        <w:rPr>
          <w:rFonts w:ascii="Arial" w:hAnsi="Arial" w:cs="Arial"/>
          <w:lang w:val="ru-RU"/>
        </w:rPr>
        <w:t>п</w:t>
      </w:r>
      <w:r w:rsidR="00EA333A" w:rsidRPr="00403B65">
        <w:rPr>
          <w:rFonts w:ascii="Arial" w:hAnsi="Arial" w:cs="Arial"/>
          <w:lang w:val="ru-RU"/>
        </w:rPr>
        <w:t xml:space="preserve">ерераспределения их полномочий </w:t>
      </w:r>
      <w:r w:rsidRPr="00403B65">
        <w:rPr>
          <w:rFonts w:ascii="Arial" w:hAnsi="Arial" w:cs="Arial"/>
          <w:lang w:val="ru-RU"/>
        </w:rPr>
        <w:t xml:space="preserve">и численности в пределах общего объема средств, предусмотренных настоящим </w:t>
      </w:r>
      <w:r w:rsidR="00913E6D" w:rsidRPr="00403B65">
        <w:rPr>
          <w:rFonts w:ascii="Arial" w:hAnsi="Arial" w:cs="Arial"/>
          <w:lang w:val="ru-RU"/>
        </w:rPr>
        <w:t>Решением</w:t>
      </w:r>
      <w:r w:rsidRPr="00403B65">
        <w:rPr>
          <w:rFonts w:ascii="Arial" w:hAnsi="Arial" w:cs="Arial"/>
          <w:lang w:val="ru-RU"/>
        </w:rPr>
        <w:t xml:space="preserve"> на обеспечение их деятельности;</w:t>
      </w:r>
    </w:p>
    <w:p w:rsidR="00CB6236" w:rsidRPr="00403B65" w:rsidRDefault="00D272F3" w:rsidP="00CB623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403B65">
        <w:rPr>
          <w:rFonts w:ascii="Arial" w:hAnsi="Arial" w:cs="Arial"/>
          <w:lang w:val="ru-RU"/>
        </w:rPr>
        <w:t>2</w:t>
      </w:r>
      <w:r w:rsidR="00CB6236" w:rsidRPr="00403B65">
        <w:rPr>
          <w:rFonts w:ascii="Arial" w:hAnsi="Arial" w:cs="Arial"/>
          <w:lang w:val="ru-RU"/>
        </w:rPr>
        <w:t xml:space="preserve">) в случае перераспределения бюджетных ассигнований в пределах общего объема расходов, предусмотренных бюджетному или автономному учреждению </w:t>
      </w:r>
      <w:r w:rsidR="00913E6D" w:rsidRPr="00403B65">
        <w:rPr>
          <w:rFonts w:ascii="Arial" w:hAnsi="Arial" w:cs="Arial"/>
          <w:lang w:val="ru-RU"/>
        </w:rPr>
        <w:t xml:space="preserve">Вознесенского сельсовета </w:t>
      </w:r>
      <w:r w:rsidR="00CB6236" w:rsidRPr="00403B65">
        <w:rPr>
          <w:rFonts w:ascii="Arial" w:hAnsi="Arial" w:cs="Arial"/>
          <w:lang w:val="ru-RU"/>
        </w:rPr>
        <w:t xml:space="preserve">в виде субсидий, включая субсидии на финансовое обеспечение выполнения </w:t>
      </w:r>
      <w:r w:rsidR="00770349" w:rsidRPr="00403B65">
        <w:rPr>
          <w:rFonts w:ascii="Arial" w:hAnsi="Arial" w:cs="Arial"/>
          <w:lang w:val="ru-RU"/>
        </w:rPr>
        <w:t>муниципального</w:t>
      </w:r>
      <w:r w:rsidR="00CB6236" w:rsidRPr="00403B65">
        <w:rPr>
          <w:rFonts w:ascii="Arial" w:hAnsi="Arial" w:cs="Arial"/>
          <w:lang w:val="ru-RU"/>
        </w:rPr>
        <w:t xml:space="preserve"> задания, субсидии на цели, не связанные с финансовым обеспечением выполнения </w:t>
      </w:r>
      <w:r w:rsidR="00770349" w:rsidRPr="00403B65">
        <w:rPr>
          <w:rFonts w:ascii="Arial" w:hAnsi="Arial" w:cs="Arial"/>
          <w:lang w:val="ru-RU"/>
        </w:rPr>
        <w:t>муниципального</w:t>
      </w:r>
      <w:r w:rsidR="00CB6236" w:rsidRPr="00403B65">
        <w:rPr>
          <w:rFonts w:ascii="Arial" w:hAnsi="Arial" w:cs="Arial"/>
          <w:lang w:val="ru-RU"/>
        </w:rPr>
        <w:t xml:space="preserve"> задания, бюджетных инвестиций;</w:t>
      </w:r>
    </w:p>
    <w:p w:rsidR="00CB6236" w:rsidRPr="00403B65" w:rsidRDefault="00D272F3" w:rsidP="00CB623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403B65">
        <w:rPr>
          <w:rFonts w:ascii="Arial" w:hAnsi="Arial" w:cs="Arial"/>
          <w:lang w:val="ru-RU"/>
        </w:rPr>
        <w:t>3</w:t>
      </w:r>
      <w:r w:rsidR="00CB6236" w:rsidRPr="00403B65">
        <w:rPr>
          <w:rFonts w:ascii="Arial" w:hAnsi="Arial" w:cs="Arial"/>
          <w:lang w:val="ru-RU"/>
        </w:rPr>
        <w:t>) в случаях изменения размеров су</w:t>
      </w:r>
      <w:r w:rsidR="00770349" w:rsidRPr="00403B65">
        <w:rPr>
          <w:rFonts w:ascii="Arial" w:hAnsi="Arial" w:cs="Arial"/>
          <w:lang w:val="ru-RU"/>
        </w:rPr>
        <w:t xml:space="preserve">бсидий, предусмотренных </w:t>
      </w:r>
      <w:r w:rsidR="00CB6236" w:rsidRPr="00403B65">
        <w:rPr>
          <w:rFonts w:ascii="Arial" w:hAnsi="Arial" w:cs="Arial"/>
          <w:lang w:val="ru-RU"/>
        </w:rPr>
        <w:t>бюджетным или автономным учреждениям</w:t>
      </w:r>
      <w:r w:rsidR="00770349" w:rsidRPr="00403B65">
        <w:rPr>
          <w:rFonts w:ascii="Arial" w:hAnsi="Arial" w:cs="Arial"/>
          <w:lang w:val="ru-RU"/>
        </w:rPr>
        <w:t xml:space="preserve"> Вознесенского сельсовета</w:t>
      </w:r>
      <w:r w:rsidR="00CB6236" w:rsidRPr="00403B65">
        <w:rPr>
          <w:rFonts w:ascii="Arial" w:hAnsi="Arial" w:cs="Arial"/>
          <w:lang w:val="ru-RU"/>
        </w:rPr>
        <w:t xml:space="preserve"> на финансовое обеспечение выполнения </w:t>
      </w:r>
      <w:r w:rsidR="00770349" w:rsidRPr="00403B65">
        <w:rPr>
          <w:rFonts w:ascii="Arial" w:hAnsi="Arial" w:cs="Arial"/>
          <w:lang w:val="ru-RU"/>
        </w:rPr>
        <w:t>муниципального</w:t>
      </w:r>
      <w:r w:rsidR="00CB6236" w:rsidRPr="00403B65">
        <w:rPr>
          <w:rFonts w:ascii="Arial" w:hAnsi="Arial" w:cs="Arial"/>
          <w:lang w:val="ru-RU"/>
        </w:rPr>
        <w:t xml:space="preserve"> задания;</w:t>
      </w:r>
    </w:p>
    <w:p w:rsidR="00D272F3" w:rsidRPr="00403B65" w:rsidRDefault="00D272F3" w:rsidP="00CB623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403B65">
        <w:rPr>
          <w:rFonts w:ascii="Arial" w:hAnsi="Arial" w:cs="Arial"/>
          <w:lang w:val="ru-RU"/>
        </w:rPr>
        <w:t>4) в случае уменьшения суммы средств межбюджетных трансфертов из районного бюджета.</w:t>
      </w:r>
    </w:p>
    <w:p w:rsidR="009E6EED" w:rsidRPr="00403B65" w:rsidRDefault="009E6EED" w:rsidP="00CB6236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403B65">
        <w:rPr>
          <w:rFonts w:ascii="Arial" w:hAnsi="Arial" w:cs="Arial"/>
          <w:lang w:val="ru-RU"/>
        </w:rPr>
        <w:t xml:space="preserve">2. Установить, что глава сельсовета вправе в ходе исполнения настоящего Решения вносить изменения в сводную бюджетную роспись местного бюджета на </w:t>
      </w:r>
      <w:r w:rsidR="00072D63" w:rsidRPr="00403B65">
        <w:rPr>
          <w:rFonts w:ascii="Arial" w:hAnsi="Arial" w:cs="Arial"/>
          <w:lang w:val="ru-RU"/>
        </w:rPr>
        <w:t>2020</w:t>
      </w:r>
      <w:r w:rsidRPr="00403B65">
        <w:rPr>
          <w:rFonts w:ascii="Arial" w:hAnsi="Arial" w:cs="Arial"/>
          <w:lang w:val="ru-RU"/>
        </w:rPr>
        <w:t xml:space="preserve"> год и плановый период </w:t>
      </w:r>
      <w:r w:rsidR="00DD1401" w:rsidRPr="00403B65">
        <w:rPr>
          <w:rFonts w:ascii="Arial" w:hAnsi="Arial" w:cs="Arial"/>
          <w:lang w:val="ru-RU"/>
        </w:rPr>
        <w:t>202</w:t>
      </w:r>
      <w:r w:rsidR="00072D63" w:rsidRPr="00403B65">
        <w:rPr>
          <w:rFonts w:ascii="Arial" w:hAnsi="Arial" w:cs="Arial"/>
          <w:lang w:val="ru-RU"/>
        </w:rPr>
        <w:t>1</w:t>
      </w:r>
      <w:r w:rsidRPr="00403B65">
        <w:rPr>
          <w:rFonts w:ascii="Arial" w:hAnsi="Arial" w:cs="Arial"/>
          <w:lang w:val="ru-RU"/>
        </w:rPr>
        <w:t>-</w:t>
      </w:r>
      <w:r w:rsidR="00FA6EBA" w:rsidRPr="00403B65">
        <w:rPr>
          <w:rFonts w:ascii="Arial" w:hAnsi="Arial" w:cs="Arial"/>
          <w:lang w:val="ru-RU"/>
        </w:rPr>
        <w:t>202</w:t>
      </w:r>
      <w:r w:rsidR="00072D63" w:rsidRPr="00403B65">
        <w:rPr>
          <w:rFonts w:ascii="Arial" w:hAnsi="Arial" w:cs="Arial"/>
          <w:lang w:val="ru-RU"/>
        </w:rPr>
        <w:t>2</w:t>
      </w:r>
      <w:r w:rsidRPr="00403B65">
        <w:rPr>
          <w:rFonts w:ascii="Arial" w:hAnsi="Arial" w:cs="Arial"/>
          <w:lang w:val="ru-RU"/>
        </w:rPr>
        <w:t xml:space="preserve"> годов</w:t>
      </w:r>
      <w:r w:rsidR="00E04C37" w:rsidRPr="00403B65">
        <w:rPr>
          <w:rFonts w:ascii="Arial" w:hAnsi="Arial" w:cs="Arial"/>
          <w:lang w:val="ru-RU"/>
        </w:rPr>
        <w:t xml:space="preserve"> </w:t>
      </w:r>
      <w:r w:rsidRPr="00403B65">
        <w:rPr>
          <w:rFonts w:ascii="Arial" w:hAnsi="Arial" w:cs="Arial"/>
          <w:lang w:val="ru-RU"/>
        </w:rPr>
        <w:t>с последующим внесением</w:t>
      </w:r>
      <w:r w:rsidR="00E04C37" w:rsidRPr="00403B65">
        <w:rPr>
          <w:rFonts w:ascii="Arial" w:hAnsi="Arial" w:cs="Arial"/>
          <w:lang w:val="ru-RU"/>
        </w:rPr>
        <w:t xml:space="preserve"> </w:t>
      </w:r>
      <w:r w:rsidRPr="00403B65">
        <w:rPr>
          <w:rFonts w:ascii="Arial" w:hAnsi="Arial" w:cs="Arial"/>
          <w:lang w:val="ru-RU"/>
        </w:rPr>
        <w:t>изменений в настоящее Решение:</w:t>
      </w:r>
    </w:p>
    <w:p w:rsidR="009E6EED" w:rsidRPr="00403B65" w:rsidRDefault="009E6EED" w:rsidP="009E6EED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403B65">
        <w:rPr>
          <w:rFonts w:ascii="Arial" w:hAnsi="Arial" w:cs="Arial"/>
          <w:lang w:val="ru-RU"/>
        </w:rPr>
        <w:t xml:space="preserve">1) по главным распорядителям средств местного бюджета – на сумму средств, предусмотренных настоящим решением для финансирования муниципальных программ, после внесения изменений в муниципальные программы или утверждения </w:t>
      </w:r>
      <w:r w:rsidR="001F3523" w:rsidRPr="00403B65">
        <w:rPr>
          <w:rFonts w:ascii="Arial" w:hAnsi="Arial" w:cs="Arial"/>
          <w:lang w:val="ru-RU"/>
        </w:rPr>
        <w:t>их в установленном порядке;</w:t>
      </w:r>
    </w:p>
    <w:p w:rsidR="009E6EED" w:rsidRPr="00403B65" w:rsidRDefault="001F3523" w:rsidP="009E6EED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403B65">
        <w:rPr>
          <w:rFonts w:ascii="Arial" w:hAnsi="Arial" w:cs="Arial"/>
          <w:lang w:val="ru-RU"/>
        </w:rPr>
        <w:t xml:space="preserve">2) </w:t>
      </w:r>
      <w:r w:rsidR="009E6EED" w:rsidRPr="00403B65">
        <w:rPr>
          <w:rFonts w:ascii="Arial" w:hAnsi="Arial" w:cs="Arial"/>
          <w:lang w:val="ru-RU"/>
        </w:rPr>
        <w:t>на сумму доходов, от дополнительно полученных безвозмездных поступлений от физических и юридических лиц, в том числе добровольных пожертвований, сверх утвержденных настоящим Решением и (или) бюджетной сметой бюджетных ассигнований на обеспечение деятельности казенных учреждений Вознесенского сельсовета и направленных на финансирование расходов данных учреждений в соответствии с бюджетной сметой;</w:t>
      </w:r>
    </w:p>
    <w:p w:rsidR="001F3523" w:rsidRPr="00403B65" w:rsidRDefault="001F3523" w:rsidP="009E6EED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403B65">
        <w:rPr>
          <w:rFonts w:ascii="Arial" w:hAnsi="Arial" w:cs="Arial"/>
          <w:lang w:val="ru-RU"/>
        </w:rPr>
        <w:t xml:space="preserve">3) на сумму доходов, дополнительно полученных муниципальными учреждениями от осуществления предпринимательской деятельности, от безвозмездных перечислений по предпринимательской деятельности и иной приносящей доход деятельности, за исключением доходов, полученных в четвертом квартале </w:t>
      </w:r>
      <w:r w:rsidR="00072D63" w:rsidRPr="00403B65">
        <w:rPr>
          <w:rFonts w:ascii="Arial" w:hAnsi="Arial" w:cs="Arial"/>
          <w:lang w:val="ru-RU"/>
        </w:rPr>
        <w:t>2020</w:t>
      </w:r>
      <w:r w:rsidRPr="00403B65">
        <w:rPr>
          <w:rFonts w:ascii="Arial" w:hAnsi="Arial" w:cs="Arial"/>
          <w:lang w:val="ru-RU"/>
        </w:rPr>
        <w:t xml:space="preserve">, </w:t>
      </w:r>
      <w:r w:rsidR="00DD1401" w:rsidRPr="00403B65">
        <w:rPr>
          <w:rFonts w:ascii="Arial" w:hAnsi="Arial" w:cs="Arial"/>
          <w:lang w:val="ru-RU"/>
        </w:rPr>
        <w:t>202</w:t>
      </w:r>
      <w:r w:rsidR="00072D63" w:rsidRPr="00403B65">
        <w:rPr>
          <w:rFonts w:ascii="Arial" w:hAnsi="Arial" w:cs="Arial"/>
          <w:lang w:val="ru-RU"/>
        </w:rPr>
        <w:t>1</w:t>
      </w:r>
      <w:r w:rsidRPr="00403B65">
        <w:rPr>
          <w:rFonts w:ascii="Arial" w:hAnsi="Arial" w:cs="Arial"/>
          <w:lang w:val="ru-RU"/>
        </w:rPr>
        <w:t xml:space="preserve">, </w:t>
      </w:r>
      <w:r w:rsidR="00DD1401" w:rsidRPr="00403B65">
        <w:rPr>
          <w:rFonts w:ascii="Arial" w:hAnsi="Arial" w:cs="Arial"/>
          <w:lang w:val="ru-RU"/>
        </w:rPr>
        <w:t>202</w:t>
      </w:r>
      <w:r w:rsidR="00072D63" w:rsidRPr="00403B65">
        <w:rPr>
          <w:rFonts w:ascii="Arial" w:hAnsi="Arial" w:cs="Arial"/>
          <w:lang w:val="ru-RU"/>
        </w:rPr>
        <w:t>2</w:t>
      </w:r>
      <w:r w:rsidRPr="00403B65">
        <w:rPr>
          <w:rFonts w:ascii="Arial" w:hAnsi="Arial" w:cs="Arial"/>
          <w:lang w:val="ru-RU"/>
        </w:rPr>
        <w:t xml:space="preserve"> годов сверх утвержденных настоящим Решением и планом финансово-хозяйственной деятельности;</w:t>
      </w:r>
    </w:p>
    <w:p w:rsidR="00D272F3" w:rsidRPr="00403B65" w:rsidRDefault="001F3523" w:rsidP="00D272F3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403B65">
        <w:rPr>
          <w:rFonts w:ascii="Arial" w:hAnsi="Arial" w:cs="Arial"/>
          <w:lang w:val="ru-RU"/>
        </w:rPr>
        <w:t xml:space="preserve">4) </w:t>
      </w:r>
      <w:r w:rsidR="00D272F3" w:rsidRPr="00403B65">
        <w:rPr>
          <w:rFonts w:ascii="Arial" w:hAnsi="Arial" w:cs="Arial"/>
          <w:lang w:val="ru-RU"/>
        </w:rPr>
        <w:t>в случае образования, переименования, реорганизации, ликвидации органов местного самоуправления,</w:t>
      </w:r>
      <w:r w:rsidR="002177E3" w:rsidRPr="00403B65">
        <w:rPr>
          <w:rFonts w:ascii="Arial" w:hAnsi="Arial" w:cs="Arial"/>
          <w:lang w:val="ru-RU"/>
        </w:rPr>
        <w:t xml:space="preserve"> </w:t>
      </w:r>
      <w:r w:rsidR="00D272F3" w:rsidRPr="00403B65">
        <w:rPr>
          <w:rFonts w:ascii="Arial" w:hAnsi="Arial" w:cs="Arial"/>
          <w:lang w:val="ru-RU"/>
        </w:rPr>
        <w:t xml:space="preserve">а также казенных, автономных, муниципальных учреждений культуры, в том числе путем изменения типа существующих казенных, автономных, муниципальных учреждений культуры за </w:t>
      </w:r>
      <w:r w:rsidR="00D272F3" w:rsidRPr="00403B65">
        <w:rPr>
          <w:rFonts w:ascii="Arial" w:hAnsi="Arial" w:cs="Arial"/>
          <w:lang w:val="ru-RU"/>
        </w:rPr>
        <w:lastRenderedPageBreak/>
        <w:t>счет перераспределения их полномочий и численности в пределах общего объема средств, предусмотренных настоящим Решением на обеспечение их деятельности, за исключение случаев, установленных подпунктом 1 пункта 1 настоящей статьи;</w:t>
      </w:r>
    </w:p>
    <w:p w:rsidR="00CB6236" w:rsidRPr="00403B65" w:rsidRDefault="00D272F3" w:rsidP="00CB6236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403B65">
        <w:rPr>
          <w:rFonts w:ascii="Arial" w:hAnsi="Arial" w:cs="Arial"/>
          <w:lang w:val="ru-RU"/>
        </w:rPr>
        <w:t>5</w:t>
      </w:r>
      <w:r w:rsidR="009E6EED" w:rsidRPr="00403B65">
        <w:rPr>
          <w:rFonts w:ascii="Arial" w:hAnsi="Arial" w:cs="Arial"/>
          <w:lang w:val="ru-RU"/>
        </w:rPr>
        <w:t xml:space="preserve">) </w:t>
      </w:r>
      <w:r w:rsidR="00CB6236" w:rsidRPr="00403B65">
        <w:rPr>
          <w:rFonts w:ascii="Arial" w:hAnsi="Arial" w:cs="Arial"/>
          <w:lang w:val="ru-RU"/>
        </w:rPr>
        <w:t xml:space="preserve">на сумму средств межбюджетных трансфертов, </w:t>
      </w:r>
      <w:r w:rsidR="009E6EED" w:rsidRPr="00403B65">
        <w:rPr>
          <w:rFonts w:ascii="Arial" w:hAnsi="Arial" w:cs="Arial"/>
          <w:lang w:val="ru-RU"/>
        </w:rPr>
        <w:t xml:space="preserve">поступивших их краевого бюджета, бюджета </w:t>
      </w:r>
      <w:r w:rsidR="00770349" w:rsidRPr="00403B65">
        <w:rPr>
          <w:rFonts w:ascii="Arial" w:hAnsi="Arial" w:cs="Arial"/>
          <w:lang w:val="ru-RU"/>
        </w:rPr>
        <w:t>район</w:t>
      </w:r>
      <w:r w:rsidR="009E6EED" w:rsidRPr="00403B65">
        <w:rPr>
          <w:rFonts w:ascii="Arial" w:hAnsi="Arial" w:cs="Arial"/>
          <w:lang w:val="ru-RU"/>
        </w:rPr>
        <w:t>а</w:t>
      </w:r>
      <w:r w:rsidR="00CB6236" w:rsidRPr="00403B65">
        <w:rPr>
          <w:rFonts w:ascii="Arial" w:hAnsi="Arial" w:cs="Arial"/>
          <w:lang w:val="ru-RU"/>
        </w:rPr>
        <w:t xml:space="preserve"> на осуществление отдельных целевых расходов на основании федеральных </w:t>
      </w:r>
      <w:r w:rsidR="009E6EED" w:rsidRPr="00403B65">
        <w:rPr>
          <w:rFonts w:ascii="Arial" w:hAnsi="Arial" w:cs="Arial"/>
          <w:lang w:val="ru-RU"/>
        </w:rPr>
        <w:t xml:space="preserve">и краевых </w:t>
      </w:r>
      <w:r w:rsidR="00CB6236" w:rsidRPr="00403B65">
        <w:rPr>
          <w:rFonts w:ascii="Arial" w:hAnsi="Arial" w:cs="Arial"/>
          <w:lang w:val="ru-RU"/>
        </w:rPr>
        <w:t xml:space="preserve">законов и (или) нормативных правовых актов Президента Российской Федерации </w:t>
      </w:r>
      <w:r w:rsidR="009E6EED" w:rsidRPr="00403B65">
        <w:rPr>
          <w:rFonts w:ascii="Arial" w:hAnsi="Arial" w:cs="Arial"/>
          <w:lang w:val="ru-RU"/>
        </w:rPr>
        <w:t>и Красноярского края,</w:t>
      </w:r>
      <w:r w:rsidR="00CB6236" w:rsidRPr="00403B65">
        <w:rPr>
          <w:rFonts w:ascii="Arial" w:hAnsi="Arial" w:cs="Arial"/>
          <w:lang w:val="ru-RU"/>
        </w:rPr>
        <w:t xml:space="preserve"> а также соглашений, заключенных с главными распорядителями средств </w:t>
      </w:r>
      <w:r w:rsidR="009E6EED" w:rsidRPr="00403B65">
        <w:rPr>
          <w:rFonts w:ascii="Arial" w:hAnsi="Arial" w:cs="Arial"/>
          <w:lang w:val="ru-RU"/>
        </w:rPr>
        <w:t xml:space="preserve">краевого, </w:t>
      </w:r>
      <w:r w:rsidR="00770349" w:rsidRPr="00403B65">
        <w:rPr>
          <w:rFonts w:ascii="Arial" w:hAnsi="Arial" w:cs="Arial"/>
          <w:lang w:val="ru-RU"/>
        </w:rPr>
        <w:t>районного</w:t>
      </w:r>
      <w:r w:rsidR="009E6EED" w:rsidRPr="00403B65">
        <w:rPr>
          <w:rFonts w:ascii="Arial" w:hAnsi="Arial" w:cs="Arial"/>
          <w:lang w:val="ru-RU"/>
        </w:rPr>
        <w:t xml:space="preserve"> и местного</w:t>
      </w:r>
      <w:r w:rsidR="00CB6236" w:rsidRPr="00403B65">
        <w:rPr>
          <w:rFonts w:ascii="Arial" w:hAnsi="Arial" w:cs="Arial"/>
          <w:lang w:val="ru-RU"/>
        </w:rPr>
        <w:t xml:space="preserve"> бюджет</w:t>
      </w:r>
      <w:r w:rsidR="009E6EED" w:rsidRPr="00403B65">
        <w:rPr>
          <w:rFonts w:ascii="Arial" w:hAnsi="Arial" w:cs="Arial"/>
          <w:lang w:val="ru-RU"/>
        </w:rPr>
        <w:t>ов</w:t>
      </w:r>
      <w:r w:rsidR="00CB6236" w:rsidRPr="00403B65">
        <w:rPr>
          <w:rFonts w:ascii="Arial" w:hAnsi="Arial" w:cs="Arial"/>
          <w:lang w:val="ru-RU"/>
        </w:rPr>
        <w:t xml:space="preserve">, и уведомлений главных распорядителей средств </w:t>
      </w:r>
      <w:r w:rsidR="009E6EED" w:rsidRPr="00403B65">
        <w:rPr>
          <w:rFonts w:ascii="Arial" w:hAnsi="Arial" w:cs="Arial"/>
          <w:lang w:val="ru-RU"/>
        </w:rPr>
        <w:t xml:space="preserve">краевого и районного </w:t>
      </w:r>
      <w:r w:rsidR="00CB6236" w:rsidRPr="00403B65">
        <w:rPr>
          <w:rFonts w:ascii="Arial" w:hAnsi="Arial" w:cs="Arial"/>
          <w:lang w:val="ru-RU"/>
        </w:rPr>
        <w:t>бюджет</w:t>
      </w:r>
      <w:r w:rsidR="009E6EED" w:rsidRPr="00403B65">
        <w:rPr>
          <w:rFonts w:ascii="Arial" w:hAnsi="Arial" w:cs="Arial"/>
          <w:lang w:val="ru-RU"/>
        </w:rPr>
        <w:t>ов, за исключением средств межбюджетных трансфертов, поступивших в четвертом квартале 201</w:t>
      </w:r>
      <w:r w:rsidR="00072D63" w:rsidRPr="00403B65">
        <w:rPr>
          <w:rFonts w:ascii="Arial" w:hAnsi="Arial" w:cs="Arial"/>
          <w:lang w:val="ru-RU"/>
        </w:rPr>
        <w:t>9</w:t>
      </w:r>
      <w:r w:rsidR="009E6EED" w:rsidRPr="00403B65">
        <w:rPr>
          <w:rFonts w:ascii="Arial" w:hAnsi="Arial" w:cs="Arial"/>
          <w:lang w:val="ru-RU"/>
        </w:rPr>
        <w:t xml:space="preserve"> года.</w:t>
      </w:r>
    </w:p>
    <w:p w:rsidR="00CB6236" w:rsidRPr="00403B65" w:rsidRDefault="00CB6236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403B65">
        <w:rPr>
          <w:rFonts w:ascii="Arial" w:hAnsi="Arial" w:cs="Arial"/>
          <w:lang w:val="ru-RU"/>
        </w:rPr>
        <w:t xml:space="preserve">Статья </w:t>
      </w:r>
      <w:r w:rsidR="00D272F3" w:rsidRPr="00403B65">
        <w:rPr>
          <w:rFonts w:ascii="Arial" w:hAnsi="Arial" w:cs="Arial"/>
          <w:lang w:val="ru-RU"/>
        </w:rPr>
        <w:t>8</w:t>
      </w:r>
      <w:r w:rsidRPr="00403B65">
        <w:rPr>
          <w:rFonts w:ascii="Arial" w:hAnsi="Arial" w:cs="Arial"/>
          <w:lang w:val="ru-RU"/>
        </w:rPr>
        <w:t xml:space="preserve">. Индексация размеров денежного </w:t>
      </w:r>
      <w:r w:rsidR="00770349" w:rsidRPr="00403B65">
        <w:rPr>
          <w:rFonts w:ascii="Arial" w:hAnsi="Arial" w:cs="Arial"/>
          <w:lang w:val="ru-RU"/>
        </w:rPr>
        <w:t>вознаграждения лиц, замещающих муниципальные</w:t>
      </w:r>
      <w:r w:rsidRPr="00403B65">
        <w:rPr>
          <w:rFonts w:ascii="Arial" w:hAnsi="Arial" w:cs="Arial"/>
          <w:lang w:val="ru-RU"/>
        </w:rPr>
        <w:t xml:space="preserve"> должности, и должностных окладов </w:t>
      </w:r>
      <w:r w:rsidR="00770349" w:rsidRPr="00403B65">
        <w:rPr>
          <w:rFonts w:ascii="Arial" w:hAnsi="Arial" w:cs="Arial"/>
          <w:lang w:val="ru-RU"/>
        </w:rPr>
        <w:t>муниципальных служ</w:t>
      </w:r>
      <w:r w:rsidRPr="00403B65">
        <w:rPr>
          <w:rFonts w:ascii="Arial" w:hAnsi="Arial" w:cs="Arial"/>
          <w:lang w:val="ru-RU"/>
        </w:rPr>
        <w:t xml:space="preserve">ащих </w:t>
      </w:r>
      <w:r w:rsidR="00770349" w:rsidRPr="00403B65">
        <w:rPr>
          <w:rFonts w:ascii="Arial" w:hAnsi="Arial" w:cs="Arial"/>
          <w:lang w:val="ru-RU"/>
        </w:rPr>
        <w:t>сельсовета</w:t>
      </w:r>
    </w:p>
    <w:p w:rsidR="002530AC" w:rsidRPr="00403B65" w:rsidRDefault="00E24388" w:rsidP="00E04C37">
      <w:pPr>
        <w:ind w:firstLine="708"/>
        <w:jc w:val="both"/>
        <w:rPr>
          <w:rFonts w:ascii="Arial" w:hAnsi="Arial" w:cs="Arial"/>
          <w:lang w:val="ru-RU"/>
        </w:rPr>
      </w:pPr>
      <w:r w:rsidRPr="00403B65">
        <w:rPr>
          <w:rFonts w:ascii="Arial" w:hAnsi="Arial" w:cs="Arial"/>
          <w:lang w:val="ru-RU"/>
        </w:rPr>
        <w:t>1.Размеры денежного вознаграждения выборных должностных лиц органов местного самоуправления, осуществляющих свои полномочия на постоянной основе, муниципальных служащих индексируютс</w:t>
      </w:r>
      <w:r w:rsidR="00DD1401" w:rsidRPr="00403B65">
        <w:rPr>
          <w:rFonts w:ascii="Arial" w:hAnsi="Arial" w:cs="Arial"/>
          <w:lang w:val="ru-RU"/>
        </w:rPr>
        <w:t>я</w:t>
      </w:r>
      <w:r w:rsidR="002530AC" w:rsidRPr="00403B65">
        <w:rPr>
          <w:rFonts w:ascii="Arial" w:hAnsi="Arial" w:cs="Arial"/>
          <w:lang w:val="ru-RU"/>
        </w:rPr>
        <w:t>:</w:t>
      </w:r>
    </w:p>
    <w:p w:rsidR="002530AC" w:rsidRPr="00403B65" w:rsidRDefault="00072D63" w:rsidP="002530AC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lang w:val="ru-RU"/>
        </w:rPr>
      </w:pPr>
      <w:r w:rsidRPr="00403B65">
        <w:rPr>
          <w:rFonts w:ascii="Arial" w:hAnsi="Arial" w:cs="Arial"/>
          <w:lang w:val="ru-RU"/>
        </w:rPr>
        <w:t>в 2020 году на 3 процента с 1 октября 2020</w:t>
      </w:r>
      <w:r w:rsidR="002530AC" w:rsidRPr="00403B65">
        <w:rPr>
          <w:rFonts w:ascii="Arial" w:hAnsi="Arial" w:cs="Arial"/>
          <w:lang w:val="ru-RU"/>
        </w:rPr>
        <w:t xml:space="preserve"> года;</w:t>
      </w:r>
    </w:p>
    <w:p w:rsidR="002530AC" w:rsidRPr="00403B65" w:rsidRDefault="002530AC" w:rsidP="002530AC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lang w:val="ru-RU"/>
        </w:rPr>
      </w:pPr>
      <w:r w:rsidRPr="00403B65">
        <w:rPr>
          <w:rFonts w:ascii="Arial" w:hAnsi="Arial" w:cs="Arial"/>
          <w:lang w:val="ru-RU"/>
        </w:rPr>
        <w:t>в плановом периоде 202</w:t>
      </w:r>
      <w:r w:rsidR="00072D63" w:rsidRPr="00403B65">
        <w:rPr>
          <w:rFonts w:ascii="Arial" w:hAnsi="Arial" w:cs="Arial"/>
          <w:lang w:val="ru-RU"/>
        </w:rPr>
        <w:t>1</w:t>
      </w:r>
      <w:r w:rsidRPr="00403B65">
        <w:rPr>
          <w:rFonts w:ascii="Arial" w:hAnsi="Arial" w:cs="Arial"/>
        </w:rPr>
        <w:t> </w:t>
      </w:r>
      <w:r w:rsidRPr="00403B65">
        <w:rPr>
          <w:rFonts w:ascii="Arial" w:hAnsi="Arial" w:cs="Arial"/>
          <w:lang w:val="ru-RU"/>
        </w:rPr>
        <w:t>-</w:t>
      </w:r>
      <w:r w:rsidRPr="00403B65">
        <w:rPr>
          <w:rFonts w:ascii="Arial" w:hAnsi="Arial" w:cs="Arial"/>
        </w:rPr>
        <w:t> </w:t>
      </w:r>
      <w:r w:rsidRPr="00403B65">
        <w:rPr>
          <w:rFonts w:ascii="Arial" w:hAnsi="Arial" w:cs="Arial"/>
          <w:lang w:val="ru-RU"/>
        </w:rPr>
        <w:t>202</w:t>
      </w:r>
      <w:r w:rsidR="00072D63" w:rsidRPr="00403B65">
        <w:rPr>
          <w:rFonts w:ascii="Arial" w:hAnsi="Arial" w:cs="Arial"/>
          <w:lang w:val="ru-RU"/>
        </w:rPr>
        <w:t>2</w:t>
      </w:r>
      <w:r w:rsidRPr="00403B65">
        <w:rPr>
          <w:rFonts w:ascii="Arial" w:hAnsi="Arial" w:cs="Arial"/>
          <w:lang w:val="ru-RU"/>
        </w:rPr>
        <w:t xml:space="preserve"> годов на коэффициент, равный 1.</w:t>
      </w:r>
    </w:p>
    <w:p w:rsidR="00E04C37" w:rsidRPr="00403B65" w:rsidRDefault="00E24388" w:rsidP="00E04C37">
      <w:pPr>
        <w:ind w:firstLine="708"/>
        <w:jc w:val="both"/>
        <w:rPr>
          <w:rFonts w:ascii="Arial" w:hAnsi="Arial" w:cs="Arial"/>
          <w:lang w:val="ru-RU"/>
        </w:rPr>
      </w:pPr>
      <w:r w:rsidRPr="00403B65">
        <w:rPr>
          <w:rFonts w:ascii="Arial" w:hAnsi="Arial" w:cs="Arial"/>
          <w:lang w:val="ru-RU"/>
        </w:rPr>
        <w:t xml:space="preserve"> 2. </w:t>
      </w:r>
      <w:r w:rsidR="00E04C37" w:rsidRPr="00403B65">
        <w:rPr>
          <w:rFonts w:ascii="Arial" w:hAnsi="Arial" w:cs="Arial"/>
          <w:lang w:val="ru-RU"/>
        </w:rPr>
        <w:t>Заработная плата работников администрации Вознесенского</w:t>
      </w:r>
      <w:r w:rsidR="002177E3" w:rsidRPr="00403B65">
        <w:rPr>
          <w:rFonts w:ascii="Arial" w:hAnsi="Arial" w:cs="Arial"/>
          <w:lang w:val="ru-RU"/>
        </w:rPr>
        <w:t xml:space="preserve"> </w:t>
      </w:r>
      <w:r w:rsidR="00E04C37" w:rsidRPr="00403B65">
        <w:rPr>
          <w:rFonts w:ascii="Arial" w:hAnsi="Arial" w:cs="Arial"/>
          <w:lang w:val="ru-RU"/>
        </w:rPr>
        <w:t>сельсовета, оплата которых осуществляется по новой системе оплаты труда, работников казенных учреждений Вознесенского сельсовета</w:t>
      </w:r>
      <w:r w:rsidR="00DD1401" w:rsidRPr="00403B65">
        <w:rPr>
          <w:rFonts w:ascii="Arial" w:hAnsi="Arial" w:cs="Arial"/>
          <w:lang w:val="ru-RU"/>
        </w:rPr>
        <w:t xml:space="preserve"> </w:t>
      </w:r>
      <w:r w:rsidR="002530AC" w:rsidRPr="00403B65">
        <w:rPr>
          <w:rFonts w:ascii="Arial" w:hAnsi="Arial" w:cs="Arial"/>
          <w:lang w:val="ru-RU"/>
        </w:rPr>
        <w:t>индексируется:</w:t>
      </w:r>
    </w:p>
    <w:p w:rsidR="002530AC" w:rsidRPr="00403B65" w:rsidRDefault="00072D63" w:rsidP="002530AC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lang w:val="ru-RU"/>
        </w:rPr>
      </w:pPr>
      <w:r w:rsidRPr="00403B65">
        <w:rPr>
          <w:rFonts w:ascii="Arial" w:hAnsi="Arial" w:cs="Arial"/>
          <w:lang w:val="ru-RU"/>
        </w:rPr>
        <w:t>в 2020 году на 3 процента с 1 октября 2020</w:t>
      </w:r>
      <w:r w:rsidR="002530AC" w:rsidRPr="00403B65">
        <w:rPr>
          <w:rFonts w:ascii="Arial" w:hAnsi="Arial" w:cs="Arial"/>
          <w:lang w:val="ru-RU"/>
        </w:rPr>
        <w:t xml:space="preserve"> года;</w:t>
      </w:r>
    </w:p>
    <w:p w:rsidR="002530AC" w:rsidRPr="00403B65" w:rsidRDefault="002530AC" w:rsidP="002530AC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lang w:val="ru-RU"/>
        </w:rPr>
      </w:pPr>
      <w:r w:rsidRPr="00403B65">
        <w:rPr>
          <w:rFonts w:ascii="Arial" w:hAnsi="Arial" w:cs="Arial"/>
          <w:lang w:val="ru-RU"/>
        </w:rPr>
        <w:t>в плановом периоде 202</w:t>
      </w:r>
      <w:r w:rsidR="00072D63" w:rsidRPr="00403B65">
        <w:rPr>
          <w:rFonts w:ascii="Arial" w:hAnsi="Arial" w:cs="Arial"/>
          <w:lang w:val="ru-RU"/>
        </w:rPr>
        <w:t>1</w:t>
      </w:r>
      <w:r w:rsidRPr="00403B65">
        <w:rPr>
          <w:rFonts w:ascii="Arial" w:hAnsi="Arial" w:cs="Arial"/>
        </w:rPr>
        <w:t> </w:t>
      </w:r>
      <w:r w:rsidRPr="00403B65">
        <w:rPr>
          <w:rFonts w:ascii="Arial" w:hAnsi="Arial" w:cs="Arial"/>
          <w:lang w:val="ru-RU"/>
        </w:rPr>
        <w:t>-</w:t>
      </w:r>
      <w:r w:rsidRPr="00403B65">
        <w:rPr>
          <w:rFonts w:ascii="Arial" w:hAnsi="Arial" w:cs="Arial"/>
        </w:rPr>
        <w:t> </w:t>
      </w:r>
      <w:r w:rsidRPr="00403B65">
        <w:rPr>
          <w:rFonts w:ascii="Arial" w:hAnsi="Arial" w:cs="Arial"/>
          <w:lang w:val="ru-RU"/>
        </w:rPr>
        <w:t>202</w:t>
      </w:r>
      <w:r w:rsidR="00072D63" w:rsidRPr="00403B65">
        <w:rPr>
          <w:rFonts w:ascii="Arial" w:hAnsi="Arial" w:cs="Arial"/>
          <w:lang w:val="ru-RU"/>
        </w:rPr>
        <w:t>2</w:t>
      </w:r>
      <w:r w:rsidRPr="00403B65">
        <w:rPr>
          <w:rFonts w:ascii="Arial" w:hAnsi="Arial" w:cs="Arial"/>
          <w:lang w:val="ru-RU"/>
        </w:rPr>
        <w:t xml:space="preserve"> годов на коэффициент, равный 1.</w:t>
      </w:r>
    </w:p>
    <w:p w:rsidR="00E24388" w:rsidRPr="00403B65" w:rsidRDefault="00E24388" w:rsidP="00E24388">
      <w:pPr>
        <w:pStyle w:val="afb"/>
        <w:ind w:left="0" w:firstLine="426"/>
        <w:rPr>
          <w:rFonts w:ascii="Arial" w:hAnsi="Arial" w:cs="Arial"/>
          <w:sz w:val="24"/>
          <w:szCs w:val="24"/>
        </w:rPr>
      </w:pPr>
    </w:p>
    <w:p w:rsidR="00420CF5" w:rsidRPr="00403B65" w:rsidRDefault="00CB6236" w:rsidP="00420CF5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403B65">
        <w:rPr>
          <w:rFonts w:ascii="Arial" w:hAnsi="Arial" w:cs="Arial"/>
          <w:lang w:val="ru-RU"/>
        </w:rPr>
        <w:t xml:space="preserve">Статья </w:t>
      </w:r>
      <w:r w:rsidR="005668CB" w:rsidRPr="00403B65">
        <w:rPr>
          <w:rFonts w:ascii="Arial" w:hAnsi="Arial" w:cs="Arial"/>
          <w:lang w:val="ru-RU"/>
        </w:rPr>
        <w:t>9</w:t>
      </w:r>
      <w:r w:rsidRPr="00403B65">
        <w:rPr>
          <w:rFonts w:ascii="Arial" w:hAnsi="Arial" w:cs="Arial"/>
          <w:lang w:val="ru-RU"/>
        </w:rPr>
        <w:t xml:space="preserve">. Общая предельная штатная численность </w:t>
      </w:r>
      <w:r w:rsidR="00770349" w:rsidRPr="00403B65">
        <w:rPr>
          <w:rFonts w:ascii="Arial" w:hAnsi="Arial" w:cs="Arial"/>
          <w:lang w:val="ru-RU"/>
        </w:rPr>
        <w:t>муниципальных</w:t>
      </w:r>
      <w:r w:rsidR="002177E3" w:rsidRPr="00403B65">
        <w:rPr>
          <w:rFonts w:ascii="Arial" w:hAnsi="Arial" w:cs="Arial"/>
          <w:lang w:val="ru-RU"/>
        </w:rPr>
        <w:t xml:space="preserve"> </w:t>
      </w:r>
      <w:r w:rsidRPr="00403B65">
        <w:rPr>
          <w:rFonts w:ascii="Arial" w:hAnsi="Arial" w:cs="Arial"/>
          <w:lang w:val="ru-RU"/>
        </w:rPr>
        <w:t xml:space="preserve">служащих </w:t>
      </w:r>
      <w:r w:rsidR="00770349" w:rsidRPr="00403B65">
        <w:rPr>
          <w:rFonts w:ascii="Arial" w:hAnsi="Arial" w:cs="Arial"/>
          <w:lang w:val="ru-RU"/>
        </w:rPr>
        <w:t>сельсовета</w:t>
      </w:r>
    </w:p>
    <w:p w:rsidR="00420CF5" w:rsidRPr="00403B65" w:rsidRDefault="00420CF5" w:rsidP="00420CF5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403B65">
        <w:rPr>
          <w:rFonts w:ascii="Arial" w:hAnsi="Arial" w:cs="Arial"/>
          <w:lang w:val="ru-RU"/>
        </w:rPr>
        <w:t>1. Общая предельная штатная численность муниципальных</w:t>
      </w:r>
      <w:r w:rsidR="002177E3" w:rsidRPr="00403B65">
        <w:rPr>
          <w:rFonts w:ascii="Arial" w:hAnsi="Arial" w:cs="Arial"/>
          <w:lang w:val="ru-RU"/>
        </w:rPr>
        <w:t xml:space="preserve"> </w:t>
      </w:r>
      <w:r w:rsidRPr="00403B65">
        <w:rPr>
          <w:rFonts w:ascii="Arial" w:hAnsi="Arial" w:cs="Arial"/>
          <w:lang w:val="ru-RU"/>
        </w:rPr>
        <w:t xml:space="preserve">служащих Вознесенского сельсовета, принятая к финансовому </w:t>
      </w:r>
      <w:r w:rsidR="00072D63" w:rsidRPr="00403B65">
        <w:rPr>
          <w:rFonts w:ascii="Arial" w:hAnsi="Arial" w:cs="Arial"/>
          <w:lang w:val="ru-RU"/>
        </w:rPr>
        <w:t>обеспечению в 2020</w:t>
      </w:r>
      <w:r w:rsidR="00F51EBF" w:rsidRPr="00403B65">
        <w:rPr>
          <w:rFonts w:ascii="Arial" w:hAnsi="Arial" w:cs="Arial"/>
          <w:lang w:val="ru-RU"/>
        </w:rPr>
        <w:t xml:space="preserve"> году и плановом периоде 202</w:t>
      </w:r>
      <w:r w:rsidR="00072D63" w:rsidRPr="00403B65">
        <w:rPr>
          <w:rFonts w:ascii="Arial" w:hAnsi="Arial" w:cs="Arial"/>
          <w:lang w:val="ru-RU"/>
        </w:rPr>
        <w:t>1</w:t>
      </w:r>
      <w:r w:rsidR="00F51EBF" w:rsidRPr="00403B65">
        <w:rPr>
          <w:rFonts w:ascii="Arial" w:hAnsi="Arial" w:cs="Arial"/>
          <w:lang w:val="ru-RU"/>
        </w:rPr>
        <w:t>-202</w:t>
      </w:r>
      <w:r w:rsidR="00072D63" w:rsidRPr="00403B65">
        <w:rPr>
          <w:rFonts w:ascii="Arial" w:hAnsi="Arial" w:cs="Arial"/>
          <w:lang w:val="ru-RU"/>
        </w:rPr>
        <w:t>2</w:t>
      </w:r>
      <w:r w:rsidRPr="00403B65">
        <w:rPr>
          <w:rFonts w:ascii="Arial" w:hAnsi="Arial" w:cs="Arial"/>
          <w:lang w:val="ru-RU"/>
        </w:rPr>
        <w:t xml:space="preserve"> годов, составляет 6 штатных единиц, в том числе предельная штатная численность муниципальных служащих органов исполнительной власти Вознесенского сельсовета и Администрации Вознесенского сельсовета – 4 штатных</w:t>
      </w:r>
      <w:r w:rsidR="002177E3" w:rsidRPr="00403B65">
        <w:rPr>
          <w:rFonts w:ascii="Arial" w:hAnsi="Arial" w:cs="Arial"/>
          <w:lang w:val="ru-RU"/>
        </w:rPr>
        <w:t xml:space="preserve"> </w:t>
      </w:r>
      <w:r w:rsidRPr="00403B65">
        <w:rPr>
          <w:rFonts w:ascii="Arial" w:hAnsi="Arial" w:cs="Arial"/>
          <w:lang w:val="ru-RU"/>
        </w:rPr>
        <w:t>единиц</w:t>
      </w:r>
      <w:r w:rsidR="00F66B8F" w:rsidRPr="00403B65">
        <w:rPr>
          <w:rFonts w:ascii="Arial" w:hAnsi="Arial" w:cs="Arial"/>
          <w:lang w:val="ru-RU"/>
        </w:rPr>
        <w:t>ы</w:t>
      </w:r>
      <w:r w:rsidRPr="00403B65">
        <w:rPr>
          <w:rFonts w:ascii="Arial" w:hAnsi="Arial" w:cs="Arial"/>
          <w:lang w:val="ru-RU"/>
        </w:rPr>
        <w:t>.</w:t>
      </w:r>
    </w:p>
    <w:p w:rsidR="00CB6236" w:rsidRPr="00403B65" w:rsidRDefault="005668CB" w:rsidP="00180817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403B65">
        <w:rPr>
          <w:rFonts w:ascii="Arial" w:hAnsi="Arial" w:cs="Arial"/>
          <w:lang w:val="ru-RU"/>
        </w:rPr>
        <w:t>2. Предельный размер фонда оплаты труда выборных должностных лиц органа местного самоуправления, осуществляющих свои полномочия на постоянной основе и муниципальных служащих, рассчитывается в соответствии с действующим законодательством.</w:t>
      </w:r>
    </w:p>
    <w:p w:rsidR="00E24388" w:rsidRPr="00403B65" w:rsidRDefault="00E24388" w:rsidP="00E24388">
      <w:pPr>
        <w:ind w:firstLine="709"/>
        <w:jc w:val="both"/>
        <w:rPr>
          <w:rFonts w:ascii="Arial" w:hAnsi="Arial" w:cs="Arial"/>
          <w:lang w:val="ru-RU"/>
        </w:rPr>
      </w:pPr>
    </w:p>
    <w:p w:rsidR="008D167D" w:rsidRPr="00403B65" w:rsidRDefault="008D167D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403B65">
        <w:rPr>
          <w:rFonts w:ascii="Arial" w:hAnsi="Arial" w:cs="Arial"/>
          <w:lang w:val="ru-RU"/>
        </w:rPr>
        <w:t>Статья 1</w:t>
      </w:r>
      <w:r w:rsidR="00E04C37" w:rsidRPr="00403B65">
        <w:rPr>
          <w:rFonts w:ascii="Arial" w:hAnsi="Arial" w:cs="Arial"/>
          <w:lang w:val="ru-RU"/>
        </w:rPr>
        <w:t>0</w:t>
      </w:r>
      <w:r w:rsidRPr="00403B65">
        <w:rPr>
          <w:rFonts w:ascii="Arial" w:hAnsi="Arial" w:cs="Arial"/>
          <w:lang w:val="ru-RU"/>
        </w:rPr>
        <w:t>. Учет обязательств, подлежащих исполнению за счет средств местного бюджета</w:t>
      </w:r>
    </w:p>
    <w:p w:rsidR="008D167D" w:rsidRPr="00403B65" w:rsidRDefault="008D167D" w:rsidP="008D167D">
      <w:pPr>
        <w:ind w:firstLine="709"/>
        <w:jc w:val="both"/>
        <w:rPr>
          <w:rFonts w:ascii="Arial" w:hAnsi="Arial" w:cs="Arial"/>
          <w:lang w:val="ru-RU"/>
        </w:rPr>
      </w:pPr>
      <w:r w:rsidRPr="00403B65">
        <w:rPr>
          <w:rFonts w:ascii="Arial" w:hAnsi="Arial" w:cs="Arial"/>
          <w:lang w:val="ru-RU"/>
        </w:rPr>
        <w:t>1. Установить, что заключение и оплата Вознесенским сельсоветом договоров, исполнение которых осуществляется за счет средств местного бюджета, производятся в пределах утвержденных им лимитов бюджетных обязательств в соответствии с ведомственной, функциональной и экономической классификациями расходов местного бюджета и с учетом принятых и неисполненных обязательств.</w:t>
      </w:r>
    </w:p>
    <w:p w:rsidR="008D167D" w:rsidRPr="00403B65" w:rsidRDefault="008D167D" w:rsidP="008D167D">
      <w:pPr>
        <w:ind w:firstLine="709"/>
        <w:jc w:val="both"/>
        <w:rPr>
          <w:rFonts w:ascii="Arial" w:hAnsi="Arial" w:cs="Arial"/>
          <w:lang w:val="ru-RU"/>
        </w:rPr>
      </w:pPr>
      <w:r w:rsidRPr="00403B65">
        <w:rPr>
          <w:rFonts w:ascii="Arial" w:hAnsi="Arial" w:cs="Arial"/>
          <w:lang w:val="ru-RU"/>
        </w:rPr>
        <w:t xml:space="preserve">Обязательства, вытекающие из договоров, исполнение которых осуществляется за счет средств местного бюджета, принятые Вознесенским сельсоветом сверх утвержденных им лимитов бюджетных обязательств, не подлежат оплате за счет средств местного бюджета на </w:t>
      </w:r>
      <w:r w:rsidR="00072D63" w:rsidRPr="00403B65">
        <w:rPr>
          <w:rFonts w:ascii="Arial" w:hAnsi="Arial" w:cs="Arial"/>
          <w:lang w:val="ru-RU"/>
        </w:rPr>
        <w:t>2020</w:t>
      </w:r>
      <w:r w:rsidRPr="00403B65">
        <w:rPr>
          <w:rFonts w:ascii="Arial" w:hAnsi="Arial" w:cs="Arial"/>
          <w:lang w:val="ru-RU"/>
        </w:rPr>
        <w:t xml:space="preserve"> год.</w:t>
      </w:r>
    </w:p>
    <w:p w:rsidR="008D167D" w:rsidRPr="00403B65" w:rsidRDefault="008D167D" w:rsidP="008D167D">
      <w:pPr>
        <w:ind w:firstLine="709"/>
        <w:jc w:val="both"/>
        <w:rPr>
          <w:rFonts w:ascii="Arial" w:hAnsi="Arial" w:cs="Arial"/>
          <w:lang w:val="ru-RU"/>
        </w:rPr>
      </w:pPr>
      <w:r w:rsidRPr="00403B65">
        <w:rPr>
          <w:rFonts w:ascii="Arial" w:hAnsi="Arial" w:cs="Arial"/>
          <w:lang w:val="ru-RU"/>
        </w:rPr>
        <w:lastRenderedPageBreak/>
        <w:t xml:space="preserve">2. Учет обязательств, подлежащих исполнению за счет средств местного бюджета на основе смет доходов и расходов, обеспечивается через </w:t>
      </w:r>
      <w:r w:rsidR="00403716" w:rsidRPr="00403B65">
        <w:rPr>
          <w:rFonts w:ascii="Arial" w:hAnsi="Arial" w:cs="Arial"/>
          <w:lang w:val="ru-RU"/>
        </w:rPr>
        <w:t>Отдел № 23 Управления Федерального казначейства по Красноярскому краю</w:t>
      </w:r>
      <w:r w:rsidRPr="00403B65">
        <w:rPr>
          <w:rFonts w:ascii="Arial" w:hAnsi="Arial" w:cs="Arial"/>
          <w:lang w:val="ru-RU"/>
        </w:rPr>
        <w:t>, осуществляющий кассовое обслуживание исполнения местного бюджета.</w:t>
      </w:r>
    </w:p>
    <w:p w:rsidR="008D167D" w:rsidRPr="00403B65" w:rsidRDefault="00403716" w:rsidP="008D167D">
      <w:pPr>
        <w:ind w:firstLine="709"/>
        <w:jc w:val="both"/>
        <w:rPr>
          <w:rFonts w:ascii="Arial" w:hAnsi="Arial" w:cs="Arial"/>
          <w:lang w:val="ru-RU"/>
        </w:rPr>
      </w:pPr>
      <w:r w:rsidRPr="00403B65">
        <w:rPr>
          <w:rFonts w:ascii="Arial" w:hAnsi="Arial" w:cs="Arial"/>
          <w:lang w:val="ru-RU"/>
        </w:rPr>
        <w:t>Отдел № 23 Управления Федерального казначейства по Красноярскому краю</w:t>
      </w:r>
      <w:r w:rsidR="008D167D" w:rsidRPr="00403B65">
        <w:rPr>
          <w:rFonts w:ascii="Arial" w:hAnsi="Arial" w:cs="Arial"/>
          <w:lang w:val="ru-RU"/>
        </w:rPr>
        <w:t>, осуществляющий кассовое обслуживание исполнения местного бюджета имеет право приостанавливать оплату расходов Вознесенского сельсовета, нарушающих установленный</w:t>
      </w:r>
      <w:r w:rsidR="002177E3" w:rsidRPr="00403B65">
        <w:rPr>
          <w:rFonts w:ascii="Arial" w:hAnsi="Arial" w:cs="Arial"/>
          <w:lang w:val="ru-RU"/>
        </w:rPr>
        <w:t xml:space="preserve"> </w:t>
      </w:r>
      <w:r w:rsidR="008D167D" w:rsidRPr="00403B65">
        <w:rPr>
          <w:rFonts w:ascii="Arial" w:hAnsi="Arial" w:cs="Arial"/>
          <w:lang w:val="ru-RU"/>
        </w:rPr>
        <w:t>порядок учета обязательств, подлежащих исполнению за счет средств местного бюджета.</w:t>
      </w:r>
    </w:p>
    <w:p w:rsidR="008D167D" w:rsidRPr="00403B65" w:rsidRDefault="00B57402" w:rsidP="00180817">
      <w:pPr>
        <w:ind w:firstLine="709"/>
        <w:jc w:val="both"/>
        <w:rPr>
          <w:rFonts w:ascii="Arial" w:hAnsi="Arial" w:cs="Arial"/>
          <w:lang w:val="ru-RU"/>
        </w:rPr>
      </w:pPr>
      <w:r w:rsidRPr="00403B65">
        <w:rPr>
          <w:rFonts w:ascii="Arial" w:hAnsi="Arial" w:cs="Arial"/>
          <w:lang w:val="ru-RU"/>
        </w:rPr>
        <w:t xml:space="preserve">3. </w:t>
      </w:r>
      <w:r w:rsidR="008D167D" w:rsidRPr="00403B65">
        <w:rPr>
          <w:rFonts w:ascii="Arial" w:hAnsi="Arial" w:cs="Arial"/>
          <w:lang w:val="ru-RU"/>
        </w:rPr>
        <w:t>Договор, заключенный Вознесенским сельсоветом</w:t>
      </w:r>
      <w:r w:rsidR="002177E3" w:rsidRPr="00403B65">
        <w:rPr>
          <w:rFonts w:ascii="Arial" w:hAnsi="Arial" w:cs="Arial"/>
          <w:lang w:val="ru-RU"/>
        </w:rPr>
        <w:t xml:space="preserve"> </w:t>
      </w:r>
      <w:r w:rsidR="008D167D" w:rsidRPr="00403B65">
        <w:rPr>
          <w:rFonts w:ascii="Arial" w:hAnsi="Arial" w:cs="Arial"/>
          <w:lang w:val="ru-RU"/>
        </w:rPr>
        <w:t xml:space="preserve">с нарушением требований настоящей статьи, либо его часть, устанавливающая повышенные обязательства местного бюджета, подлежат признанию недействительными по иску вышестоящей организации или финансового органа администрации муниципального образования. </w:t>
      </w:r>
    </w:p>
    <w:p w:rsidR="00D3712C" w:rsidRPr="00403B65" w:rsidRDefault="00D3712C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</w:p>
    <w:p w:rsidR="00CB6236" w:rsidRPr="00403B65" w:rsidRDefault="00CB6236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403B65">
        <w:rPr>
          <w:rFonts w:ascii="Arial" w:hAnsi="Arial" w:cs="Arial"/>
          <w:lang w:val="ru-RU"/>
        </w:rPr>
        <w:t xml:space="preserve">Статья </w:t>
      </w:r>
      <w:r w:rsidR="00CA7F20" w:rsidRPr="00403B65">
        <w:rPr>
          <w:rFonts w:ascii="Arial" w:hAnsi="Arial" w:cs="Arial"/>
          <w:lang w:val="ru-RU"/>
        </w:rPr>
        <w:t>1</w:t>
      </w:r>
      <w:r w:rsidR="00A346A8" w:rsidRPr="00403B65">
        <w:rPr>
          <w:rFonts w:ascii="Arial" w:hAnsi="Arial" w:cs="Arial"/>
          <w:lang w:val="ru-RU"/>
        </w:rPr>
        <w:t>1</w:t>
      </w:r>
      <w:r w:rsidR="00CA7F20" w:rsidRPr="00403B65">
        <w:rPr>
          <w:rFonts w:ascii="Arial" w:hAnsi="Arial" w:cs="Arial"/>
          <w:lang w:val="ru-RU"/>
        </w:rPr>
        <w:t>.</w:t>
      </w:r>
      <w:r w:rsidRPr="00403B65">
        <w:rPr>
          <w:rFonts w:ascii="Arial" w:hAnsi="Arial" w:cs="Arial"/>
          <w:lang w:val="ru-RU"/>
        </w:rPr>
        <w:t xml:space="preserve"> Особенности исполнения местного бюджета в </w:t>
      </w:r>
      <w:r w:rsidR="00072D63" w:rsidRPr="00403B65">
        <w:rPr>
          <w:rFonts w:ascii="Arial" w:hAnsi="Arial" w:cs="Arial"/>
          <w:lang w:val="ru-RU"/>
        </w:rPr>
        <w:t>2020</w:t>
      </w:r>
      <w:r w:rsidRPr="00403B65">
        <w:rPr>
          <w:rFonts w:ascii="Arial" w:hAnsi="Arial" w:cs="Arial"/>
          <w:lang w:val="ru-RU"/>
        </w:rPr>
        <w:t xml:space="preserve"> году</w:t>
      </w:r>
    </w:p>
    <w:p w:rsidR="00CB6236" w:rsidRPr="00403B65" w:rsidRDefault="00CB6236" w:rsidP="00CB6236">
      <w:pPr>
        <w:pStyle w:val="ConsPlusNormal"/>
        <w:ind w:firstLine="700"/>
        <w:jc w:val="both"/>
        <w:outlineLvl w:val="2"/>
        <w:rPr>
          <w:sz w:val="24"/>
          <w:szCs w:val="24"/>
        </w:rPr>
      </w:pPr>
      <w:r w:rsidRPr="00403B65">
        <w:rPr>
          <w:sz w:val="24"/>
          <w:szCs w:val="24"/>
        </w:rPr>
        <w:t xml:space="preserve">1. Остатки средств местного бюджета на 1 января </w:t>
      </w:r>
      <w:r w:rsidR="00072D63" w:rsidRPr="00403B65">
        <w:rPr>
          <w:sz w:val="24"/>
          <w:szCs w:val="24"/>
        </w:rPr>
        <w:t>2020</w:t>
      </w:r>
      <w:r w:rsidRPr="00403B65">
        <w:rPr>
          <w:sz w:val="24"/>
          <w:szCs w:val="24"/>
        </w:rPr>
        <w:t xml:space="preserve">года в полном объеме, за исключением неиспользованных остатков межбюджетных трансфертов, полученных из </w:t>
      </w:r>
      <w:r w:rsidR="008D167D" w:rsidRPr="00403B65">
        <w:rPr>
          <w:sz w:val="24"/>
          <w:szCs w:val="24"/>
        </w:rPr>
        <w:t xml:space="preserve">районного </w:t>
      </w:r>
      <w:r w:rsidRPr="00403B65">
        <w:rPr>
          <w:sz w:val="24"/>
          <w:szCs w:val="24"/>
        </w:rPr>
        <w:t xml:space="preserve">бюджета в форме субсидий, субвенций и иных межбюджетных трансфертов, имеющих целевое назначение, могут направляться на покрытие временных кассовых разрывов, возникающих в ходе исполнения местного бюджета в </w:t>
      </w:r>
      <w:r w:rsidR="00072D63" w:rsidRPr="00403B65">
        <w:rPr>
          <w:sz w:val="24"/>
          <w:szCs w:val="24"/>
        </w:rPr>
        <w:t>2020</w:t>
      </w:r>
      <w:r w:rsidRPr="00403B65">
        <w:rPr>
          <w:sz w:val="24"/>
          <w:szCs w:val="24"/>
        </w:rPr>
        <w:t xml:space="preserve"> году.</w:t>
      </w:r>
    </w:p>
    <w:p w:rsidR="00CB6236" w:rsidRPr="00403B65" w:rsidRDefault="00CB6236" w:rsidP="00CB6236">
      <w:pPr>
        <w:tabs>
          <w:tab w:val="left" w:pos="-2127"/>
        </w:tabs>
        <w:ind w:firstLine="700"/>
        <w:jc w:val="both"/>
        <w:rPr>
          <w:rFonts w:ascii="Arial" w:hAnsi="Arial" w:cs="Arial"/>
          <w:highlight w:val="yellow"/>
          <w:lang w:val="ru-RU"/>
        </w:rPr>
      </w:pPr>
    </w:p>
    <w:p w:rsidR="00CB6236" w:rsidRPr="00403B65" w:rsidRDefault="00CB6236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403B65">
        <w:rPr>
          <w:rFonts w:ascii="Arial" w:hAnsi="Arial" w:cs="Arial"/>
          <w:lang w:val="ru-RU"/>
        </w:rPr>
        <w:t xml:space="preserve">Статья </w:t>
      </w:r>
      <w:r w:rsidR="00CA7F20" w:rsidRPr="00403B65">
        <w:rPr>
          <w:rFonts w:ascii="Arial" w:hAnsi="Arial" w:cs="Arial"/>
          <w:lang w:val="ru-RU"/>
        </w:rPr>
        <w:t>1</w:t>
      </w:r>
      <w:r w:rsidR="00A346A8" w:rsidRPr="00403B65">
        <w:rPr>
          <w:rFonts w:ascii="Arial" w:hAnsi="Arial" w:cs="Arial"/>
          <w:lang w:val="ru-RU"/>
        </w:rPr>
        <w:t>2</w:t>
      </w:r>
      <w:r w:rsidRPr="00403B65">
        <w:rPr>
          <w:rFonts w:ascii="Arial" w:hAnsi="Arial" w:cs="Arial"/>
          <w:lang w:val="ru-RU"/>
        </w:rPr>
        <w:t xml:space="preserve">. Дорожный фонд </w:t>
      </w:r>
      <w:r w:rsidR="005E0AC6" w:rsidRPr="00403B65">
        <w:rPr>
          <w:rFonts w:ascii="Arial" w:hAnsi="Arial" w:cs="Arial"/>
          <w:lang w:val="ru-RU"/>
        </w:rPr>
        <w:t>сельсовета</w:t>
      </w:r>
    </w:p>
    <w:p w:rsidR="00CB6236" w:rsidRPr="00403B65" w:rsidRDefault="00CB6236" w:rsidP="00CB6236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403B65">
        <w:rPr>
          <w:rFonts w:ascii="Arial" w:hAnsi="Arial" w:cs="Arial"/>
          <w:lang w:val="ru-RU"/>
        </w:rPr>
        <w:t xml:space="preserve">1. Утвердить объем бюджетных ассигнований дорожного фонда </w:t>
      </w:r>
      <w:r w:rsidR="005E0AC6" w:rsidRPr="00403B65">
        <w:rPr>
          <w:rFonts w:ascii="Arial" w:hAnsi="Arial" w:cs="Arial"/>
          <w:lang w:val="ru-RU"/>
        </w:rPr>
        <w:t>Вознесенского сельсовета</w:t>
      </w:r>
      <w:r w:rsidRPr="00403B65">
        <w:rPr>
          <w:rFonts w:ascii="Arial" w:hAnsi="Arial" w:cs="Arial"/>
          <w:lang w:val="ru-RU"/>
        </w:rPr>
        <w:t xml:space="preserve"> на </w:t>
      </w:r>
      <w:r w:rsidR="00072D63" w:rsidRPr="00403B65">
        <w:rPr>
          <w:rFonts w:ascii="Arial" w:hAnsi="Arial" w:cs="Arial"/>
          <w:lang w:val="ru-RU"/>
        </w:rPr>
        <w:t>2020</w:t>
      </w:r>
      <w:r w:rsidRPr="00403B65">
        <w:rPr>
          <w:rFonts w:ascii="Arial" w:hAnsi="Arial" w:cs="Arial"/>
          <w:lang w:val="ru-RU"/>
        </w:rPr>
        <w:t xml:space="preserve"> год в сумме </w:t>
      </w:r>
      <w:r w:rsidR="001F72E7" w:rsidRPr="00403B65">
        <w:rPr>
          <w:rFonts w:ascii="Arial" w:hAnsi="Arial" w:cs="Arial"/>
          <w:lang w:val="ru-RU"/>
        </w:rPr>
        <w:t>3 056</w:t>
      </w:r>
      <w:r w:rsidR="000652BC" w:rsidRPr="00403B65">
        <w:rPr>
          <w:rFonts w:ascii="Arial" w:hAnsi="Arial" w:cs="Arial"/>
          <w:lang w:val="ru-RU"/>
        </w:rPr>
        <w:t xml:space="preserve"> 360</w:t>
      </w:r>
      <w:r w:rsidR="00420CF5" w:rsidRPr="00403B65">
        <w:rPr>
          <w:rFonts w:ascii="Arial" w:hAnsi="Arial" w:cs="Arial"/>
          <w:lang w:val="ru-RU"/>
        </w:rPr>
        <w:t>,00</w:t>
      </w:r>
      <w:r w:rsidRPr="00403B65">
        <w:rPr>
          <w:rFonts w:ascii="Arial" w:hAnsi="Arial" w:cs="Arial"/>
          <w:lang w:val="ru-RU"/>
        </w:rPr>
        <w:t xml:space="preserve"> рублей, на </w:t>
      </w:r>
      <w:r w:rsidR="00F51EBF" w:rsidRPr="00403B65">
        <w:rPr>
          <w:rFonts w:ascii="Arial" w:hAnsi="Arial" w:cs="Arial"/>
          <w:lang w:val="ru-RU"/>
        </w:rPr>
        <w:t>202</w:t>
      </w:r>
      <w:r w:rsidR="00072D63" w:rsidRPr="00403B65">
        <w:rPr>
          <w:rFonts w:ascii="Arial" w:hAnsi="Arial" w:cs="Arial"/>
          <w:lang w:val="ru-RU"/>
        </w:rPr>
        <w:t>1</w:t>
      </w:r>
      <w:r w:rsidRPr="00403B65">
        <w:rPr>
          <w:rFonts w:ascii="Arial" w:hAnsi="Arial" w:cs="Arial"/>
          <w:lang w:val="ru-RU"/>
        </w:rPr>
        <w:t xml:space="preserve"> год в сумме </w:t>
      </w:r>
      <w:r w:rsidR="00072D63" w:rsidRPr="00403B65">
        <w:rPr>
          <w:rFonts w:ascii="Arial" w:hAnsi="Arial" w:cs="Arial"/>
          <w:lang w:val="ru-RU"/>
        </w:rPr>
        <w:t>286 560</w:t>
      </w:r>
      <w:r w:rsidR="00420CF5" w:rsidRPr="00403B65">
        <w:rPr>
          <w:rFonts w:ascii="Arial" w:hAnsi="Arial" w:cs="Arial"/>
          <w:lang w:val="ru-RU"/>
        </w:rPr>
        <w:t>,00</w:t>
      </w:r>
      <w:r w:rsidRPr="00403B65">
        <w:rPr>
          <w:rFonts w:ascii="Arial" w:hAnsi="Arial" w:cs="Arial"/>
          <w:lang w:val="ru-RU"/>
        </w:rPr>
        <w:t xml:space="preserve"> рублей</w:t>
      </w:r>
      <w:r w:rsidR="005668CB" w:rsidRPr="00403B65">
        <w:rPr>
          <w:rFonts w:ascii="Arial" w:hAnsi="Arial" w:cs="Arial"/>
          <w:lang w:val="ru-RU"/>
        </w:rPr>
        <w:t xml:space="preserve"> и</w:t>
      </w:r>
      <w:r w:rsidRPr="00403B65">
        <w:rPr>
          <w:rFonts w:ascii="Arial" w:hAnsi="Arial" w:cs="Arial"/>
          <w:lang w:val="ru-RU"/>
        </w:rPr>
        <w:t xml:space="preserve"> на </w:t>
      </w:r>
      <w:r w:rsidR="00E04C37" w:rsidRPr="00403B65">
        <w:rPr>
          <w:rFonts w:ascii="Arial" w:hAnsi="Arial" w:cs="Arial"/>
          <w:lang w:val="ru-RU"/>
        </w:rPr>
        <w:t>202</w:t>
      </w:r>
      <w:r w:rsidR="00072D63" w:rsidRPr="00403B65">
        <w:rPr>
          <w:rFonts w:ascii="Arial" w:hAnsi="Arial" w:cs="Arial"/>
          <w:lang w:val="ru-RU"/>
        </w:rPr>
        <w:t>2</w:t>
      </w:r>
      <w:r w:rsidRPr="00403B65">
        <w:rPr>
          <w:rFonts w:ascii="Arial" w:hAnsi="Arial" w:cs="Arial"/>
          <w:lang w:val="ru-RU"/>
        </w:rPr>
        <w:t xml:space="preserve"> год в сумме </w:t>
      </w:r>
      <w:r w:rsidR="00072D63" w:rsidRPr="00403B65">
        <w:rPr>
          <w:rFonts w:ascii="Arial" w:hAnsi="Arial" w:cs="Arial"/>
          <w:lang w:val="ru-RU"/>
        </w:rPr>
        <w:t>300 857</w:t>
      </w:r>
      <w:r w:rsidR="00420CF5" w:rsidRPr="00403B65">
        <w:rPr>
          <w:rFonts w:ascii="Arial" w:hAnsi="Arial" w:cs="Arial"/>
          <w:lang w:val="ru-RU"/>
        </w:rPr>
        <w:t>,00</w:t>
      </w:r>
      <w:r w:rsidRPr="00403B65">
        <w:rPr>
          <w:rFonts w:ascii="Arial" w:hAnsi="Arial" w:cs="Arial"/>
          <w:lang w:val="ru-RU"/>
        </w:rPr>
        <w:t xml:space="preserve"> рублей.</w:t>
      </w:r>
    </w:p>
    <w:p w:rsidR="00CB6236" w:rsidRPr="00403B65" w:rsidRDefault="00CB6236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highlight w:val="yellow"/>
          <w:lang w:val="ru-RU"/>
        </w:rPr>
      </w:pPr>
    </w:p>
    <w:p w:rsidR="00CB6236" w:rsidRPr="00403B65" w:rsidRDefault="00DA7093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403B65">
        <w:rPr>
          <w:rFonts w:ascii="Arial" w:hAnsi="Arial" w:cs="Arial"/>
          <w:lang w:val="ru-RU"/>
        </w:rPr>
        <w:t>Статья</w:t>
      </w:r>
      <w:r w:rsidR="00CA7F20" w:rsidRPr="00403B65">
        <w:rPr>
          <w:rFonts w:ascii="Arial" w:hAnsi="Arial" w:cs="Arial"/>
          <w:lang w:val="ru-RU"/>
        </w:rPr>
        <w:t xml:space="preserve"> 1</w:t>
      </w:r>
      <w:r w:rsidR="00A346A8" w:rsidRPr="00403B65">
        <w:rPr>
          <w:rFonts w:ascii="Arial" w:hAnsi="Arial" w:cs="Arial"/>
          <w:lang w:val="ru-RU"/>
        </w:rPr>
        <w:t>3</w:t>
      </w:r>
      <w:r w:rsidRPr="00403B65">
        <w:rPr>
          <w:rFonts w:ascii="Arial" w:hAnsi="Arial" w:cs="Arial"/>
          <w:lang w:val="ru-RU"/>
        </w:rPr>
        <w:t xml:space="preserve">. Межбюджетные трансферты </w:t>
      </w:r>
    </w:p>
    <w:p w:rsidR="00DA7093" w:rsidRPr="00403B65" w:rsidRDefault="00DA7093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403B65">
        <w:rPr>
          <w:rFonts w:ascii="Arial" w:hAnsi="Arial" w:cs="Arial"/>
          <w:lang w:val="ru-RU"/>
        </w:rPr>
        <w:t xml:space="preserve">1. Утвердить в составе </w:t>
      </w:r>
      <w:r w:rsidR="005668CB" w:rsidRPr="00403B65">
        <w:rPr>
          <w:rFonts w:ascii="Arial" w:hAnsi="Arial" w:cs="Arial"/>
          <w:lang w:val="ru-RU"/>
        </w:rPr>
        <w:t>доходов</w:t>
      </w:r>
      <w:r w:rsidRPr="00403B65">
        <w:rPr>
          <w:rFonts w:ascii="Arial" w:hAnsi="Arial" w:cs="Arial"/>
          <w:lang w:val="ru-RU"/>
        </w:rPr>
        <w:t xml:space="preserve"> бюджета Вознесенского сельсовета:</w:t>
      </w:r>
    </w:p>
    <w:p w:rsidR="001F72E7" w:rsidRPr="00403B65" w:rsidRDefault="00DA7093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403B65">
        <w:rPr>
          <w:rFonts w:ascii="Arial" w:hAnsi="Arial" w:cs="Arial"/>
          <w:lang w:val="ru-RU"/>
        </w:rPr>
        <w:t>1) дотацию на выравнивание уровня бюджетной обеспеченности сельсовета за счет средств районного бюджета</w:t>
      </w:r>
      <w:r w:rsidR="002177E3" w:rsidRPr="00403B65">
        <w:rPr>
          <w:rFonts w:ascii="Arial" w:hAnsi="Arial" w:cs="Arial"/>
          <w:lang w:val="ru-RU"/>
        </w:rPr>
        <w:t xml:space="preserve"> </w:t>
      </w:r>
      <w:r w:rsidRPr="00403B65">
        <w:rPr>
          <w:rFonts w:ascii="Arial" w:hAnsi="Arial" w:cs="Arial"/>
          <w:lang w:val="ru-RU"/>
        </w:rPr>
        <w:t xml:space="preserve">на </w:t>
      </w:r>
      <w:r w:rsidR="00072D63" w:rsidRPr="00403B65">
        <w:rPr>
          <w:rFonts w:ascii="Arial" w:hAnsi="Arial" w:cs="Arial"/>
          <w:lang w:val="ru-RU"/>
        </w:rPr>
        <w:t>2020</w:t>
      </w:r>
      <w:r w:rsidRPr="00403B65">
        <w:rPr>
          <w:rFonts w:ascii="Arial" w:hAnsi="Arial" w:cs="Arial"/>
          <w:lang w:val="ru-RU"/>
        </w:rPr>
        <w:t xml:space="preserve"> год</w:t>
      </w:r>
      <w:r w:rsidR="00072D63" w:rsidRPr="00403B65">
        <w:rPr>
          <w:rFonts w:ascii="Arial" w:hAnsi="Arial" w:cs="Arial"/>
          <w:lang w:val="ru-RU"/>
        </w:rPr>
        <w:t xml:space="preserve"> </w:t>
      </w:r>
      <w:r w:rsidRPr="00403B65">
        <w:rPr>
          <w:rFonts w:ascii="Arial" w:hAnsi="Arial" w:cs="Arial"/>
          <w:lang w:val="ru-RU"/>
        </w:rPr>
        <w:t xml:space="preserve">и плановый период </w:t>
      </w:r>
      <w:r w:rsidR="00072D63" w:rsidRPr="00403B65">
        <w:rPr>
          <w:rFonts w:ascii="Arial" w:hAnsi="Arial" w:cs="Arial"/>
          <w:lang w:val="ru-RU"/>
        </w:rPr>
        <w:t>2021</w:t>
      </w:r>
      <w:r w:rsidRPr="00403B65">
        <w:rPr>
          <w:rFonts w:ascii="Arial" w:hAnsi="Arial" w:cs="Arial"/>
          <w:lang w:val="ru-RU"/>
        </w:rPr>
        <w:t>-</w:t>
      </w:r>
      <w:r w:rsidR="00FA6EBA" w:rsidRPr="00403B65">
        <w:rPr>
          <w:rFonts w:ascii="Arial" w:hAnsi="Arial" w:cs="Arial"/>
          <w:lang w:val="ru-RU"/>
        </w:rPr>
        <w:t>202</w:t>
      </w:r>
      <w:r w:rsidR="00072D63" w:rsidRPr="00403B65">
        <w:rPr>
          <w:rFonts w:ascii="Arial" w:hAnsi="Arial" w:cs="Arial"/>
          <w:lang w:val="ru-RU"/>
        </w:rPr>
        <w:t>2</w:t>
      </w:r>
      <w:r w:rsidR="00403716" w:rsidRPr="00403B65">
        <w:rPr>
          <w:rFonts w:ascii="Arial" w:hAnsi="Arial" w:cs="Arial"/>
          <w:lang w:val="ru-RU"/>
        </w:rPr>
        <w:t xml:space="preserve"> годы в размере </w:t>
      </w:r>
      <w:r w:rsidR="009A42F8" w:rsidRPr="00403B65">
        <w:rPr>
          <w:rFonts w:ascii="Arial" w:hAnsi="Arial" w:cs="Arial"/>
          <w:lang w:val="ru-RU"/>
        </w:rPr>
        <w:t>2 134 400,</w:t>
      </w:r>
      <w:r w:rsidR="00072D63" w:rsidRPr="00403B65">
        <w:rPr>
          <w:rFonts w:ascii="Arial" w:hAnsi="Arial" w:cs="Arial"/>
          <w:lang w:val="ru-RU"/>
        </w:rPr>
        <w:t>00</w:t>
      </w:r>
      <w:r w:rsidR="00403716" w:rsidRPr="00403B65">
        <w:rPr>
          <w:rFonts w:ascii="Arial" w:hAnsi="Arial" w:cs="Arial"/>
          <w:lang w:val="ru-RU"/>
        </w:rPr>
        <w:t xml:space="preserve"> </w:t>
      </w:r>
      <w:r w:rsidRPr="00403B65">
        <w:rPr>
          <w:rFonts w:ascii="Arial" w:hAnsi="Arial" w:cs="Arial"/>
          <w:lang w:val="ru-RU"/>
        </w:rPr>
        <w:t>рублей ежегодно;</w:t>
      </w:r>
      <w:r w:rsidR="007A1E59" w:rsidRPr="00403B65">
        <w:rPr>
          <w:rFonts w:ascii="Arial" w:hAnsi="Arial" w:cs="Arial"/>
          <w:lang w:val="ru-RU"/>
        </w:rPr>
        <w:t xml:space="preserve"> </w:t>
      </w:r>
      <w:r w:rsidR="009A42F8" w:rsidRPr="00403B65">
        <w:rPr>
          <w:rFonts w:ascii="Arial" w:hAnsi="Arial" w:cs="Arial"/>
          <w:lang w:val="ru-RU"/>
        </w:rPr>
        <w:t>прочие межбюджетные трансферты на доплату работникам учреждений культуры в 2020 году и в плановом периоде 2021-2022гг. в размере 1 030 100,00 рублей ежегодно, прочие межбюджетные трансферты на доплату до минимального уровня оплаты труда в 2020году и</w:t>
      </w:r>
      <w:r w:rsidR="002177E3" w:rsidRPr="00403B65">
        <w:rPr>
          <w:rFonts w:ascii="Arial" w:hAnsi="Arial" w:cs="Arial"/>
          <w:lang w:val="ru-RU"/>
        </w:rPr>
        <w:t xml:space="preserve"> </w:t>
      </w:r>
      <w:r w:rsidR="009A42F8" w:rsidRPr="00403B65">
        <w:rPr>
          <w:rFonts w:ascii="Arial" w:hAnsi="Arial" w:cs="Arial"/>
          <w:lang w:val="ru-RU"/>
        </w:rPr>
        <w:t>в плановом периоде 2021-2022 в размере 31 914,00</w:t>
      </w:r>
      <w:r w:rsidR="007A1E59" w:rsidRPr="00403B65">
        <w:rPr>
          <w:rFonts w:ascii="Arial" w:hAnsi="Arial" w:cs="Arial"/>
          <w:lang w:val="ru-RU"/>
        </w:rPr>
        <w:t xml:space="preserve"> </w:t>
      </w:r>
      <w:r w:rsidR="009A42F8" w:rsidRPr="00403B65">
        <w:rPr>
          <w:rFonts w:ascii="Arial" w:hAnsi="Arial" w:cs="Arial"/>
          <w:lang w:val="ru-RU"/>
        </w:rPr>
        <w:t xml:space="preserve">рублей </w:t>
      </w:r>
      <w:r w:rsidR="007A1E59" w:rsidRPr="00403B65">
        <w:rPr>
          <w:rFonts w:ascii="Arial" w:hAnsi="Arial" w:cs="Arial"/>
          <w:lang w:val="ru-RU"/>
        </w:rPr>
        <w:t>ежегодно</w:t>
      </w:r>
      <w:r w:rsidR="009A42F8" w:rsidRPr="00403B65">
        <w:rPr>
          <w:rFonts w:ascii="Arial" w:hAnsi="Arial" w:cs="Arial"/>
          <w:lang w:val="ru-RU"/>
        </w:rPr>
        <w:t>, прочие межбюджетные трансферты на сбалансированность в 2020 году</w:t>
      </w:r>
    </w:p>
    <w:p w:rsidR="00DA7093" w:rsidRPr="00403B65" w:rsidRDefault="001F72E7" w:rsidP="001F72E7">
      <w:pPr>
        <w:autoSpaceDE w:val="0"/>
        <w:autoSpaceDN w:val="0"/>
        <w:adjustRightInd w:val="0"/>
        <w:jc w:val="both"/>
        <w:outlineLvl w:val="0"/>
        <w:rPr>
          <w:rFonts w:ascii="Arial" w:hAnsi="Arial" w:cs="Arial"/>
          <w:lang w:val="ru-RU"/>
        </w:rPr>
      </w:pPr>
      <w:r w:rsidRPr="00403B65">
        <w:rPr>
          <w:rFonts w:ascii="Arial" w:hAnsi="Arial" w:cs="Arial"/>
          <w:lang w:val="ru-RU"/>
        </w:rPr>
        <w:t xml:space="preserve"> 1 200 000,00 рублей</w:t>
      </w:r>
      <w:r w:rsidR="009A42F8" w:rsidRPr="00403B65">
        <w:rPr>
          <w:rFonts w:ascii="Arial" w:hAnsi="Arial" w:cs="Arial"/>
          <w:lang w:val="ru-RU"/>
        </w:rPr>
        <w:t xml:space="preserve"> и плановом периоде 2021-2022гг. в размере 600 000,00 рублей ежегодно</w:t>
      </w:r>
    </w:p>
    <w:p w:rsidR="00DA7093" w:rsidRPr="00403B65" w:rsidRDefault="00DA7093" w:rsidP="00D3712C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403B65">
        <w:rPr>
          <w:rFonts w:ascii="Arial" w:hAnsi="Arial" w:cs="Arial"/>
          <w:lang w:val="ru-RU"/>
        </w:rPr>
        <w:t>2) дотацию на выравнивание уровня бюджетной обеспеченности сельсовета за счет средств краевого бюджета</w:t>
      </w:r>
      <w:r w:rsidR="002177E3" w:rsidRPr="00403B65">
        <w:rPr>
          <w:rFonts w:ascii="Arial" w:hAnsi="Arial" w:cs="Arial"/>
          <w:lang w:val="ru-RU"/>
        </w:rPr>
        <w:t xml:space="preserve"> </w:t>
      </w:r>
      <w:r w:rsidRPr="00403B65">
        <w:rPr>
          <w:rFonts w:ascii="Arial" w:hAnsi="Arial" w:cs="Arial"/>
          <w:lang w:val="ru-RU"/>
        </w:rPr>
        <w:t xml:space="preserve">на </w:t>
      </w:r>
      <w:r w:rsidR="009A42F8" w:rsidRPr="00403B65">
        <w:rPr>
          <w:rFonts w:ascii="Arial" w:hAnsi="Arial" w:cs="Arial"/>
          <w:lang w:val="ru-RU"/>
        </w:rPr>
        <w:t>2020</w:t>
      </w:r>
      <w:r w:rsidR="00EE3E7D" w:rsidRPr="00403B65">
        <w:rPr>
          <w:rFonts w:ascii="Arial" w:hAnsi="Arial" w:cs="Arial"/>
          <w:lang w:val="ru-RU"/>
        </w:rPr>
        <w:t xml:space="preserve"> год </w:t>
      </w:r>
      <w:r w:rsidR="000652BC" w:rsidRPr="00403B65">
        <w:rPr>
          <w:rFonts w:ascii="Arial" w:hAnsi="Arial" w:cs="Arial"/>
          <w:lang w:val="ru-RU"/>
        </w:rPr>
        <w:t>371 315,00</w:t>
      </w:r>
      <w:r w:rsidR="007A1E59" w:rsidRPr="00403B65">
        <w:rPr>
          <w:rFonts w:ascii="Arial" w:hAnsi="Arial" w:cs="Arial"/>
          <w:lang w:val="ru-RU"/>
        </w:rPr>
        <w:t xml:space="preserve"> рублей </w:t>
      </w:r>
      <w:r w:rsidR="00420CF5" w:rsidRPr="00403B65">
        <w:rPr>
          <w:rFonts w:ascii="Arial" w:hAnsi="Arial" w:cs="Arial"/>
          <w:lang w:val="ru-RU"/>
        </w:rPr>
        <w:t xml:space="preserve">и </w:t>
      </w:r>
      <w:r w:rsidRPr="00403B65">
        <w:rPr>
          <w:rFonts w:ascii="Arial" w:hAnsi="Arial" w:cs="Arial"/>
          <w:lang w:val="ru-RU"/>
        </w:rPr>
        <w:t xml:space="preserve">плановый период </w:t>
      </w:r>
      <w:r w:rsidR="00785150" w:rsidRPr="00403B65">
        <w:rPr>
          <w:rFonts w:ascii="Arial" w:hAnsi="Arial" w:cs="Arial"/>
          <w:lang w:val="ru-RU"/>
        </w:rPr>
        <w:t>2020</w:t>
      </w:r>
      <w:r w:rsidRPr="00403B65">
        <w:rPr>
          <w:rFonts w:ascii="Arial" w:hAnsi="Arial" w:cs="Arial"/>
          <w:lang w:val="ru-RU"/>
        </w:rPr>
        <w:t>-</w:t>
      </w:r>
      <w:r w:rsidR="00785150" w:rsidRPr="00403B65">
        <w:rPr>
          <w:rFonts w:ascii="Arial" w:hAnsi="Arial" w:cs="Arial"/>
          <w:lang w:val="ru-RU"/>
        </w:rPr>
        <w:t>2021</w:t>
      </w:r>
      <w:r w:rsidRPr="00403B65">
        <w:rPr>
          <w:rFonts w:ascii="Arial" w:hAnsi="Arial" w:cs="Arial"/>
          <w:lang w:val="ru-RU"/>
        </w:rPr>
        <w:t xml:space="preserve"> годы в с</w:t>
      </w:r>
      <w:r w:rsidR="005668CB" w:rsidRPr="00403B65">
        <w:rPr>
          <w:rFonts w:ascii="Arial" w:hAnsi="Arial" w:cs="Arial"/>
          <w:lang w:val="ru-RU"/>
        </w:rPr>
        <w:t xml:space="preserve">умме </w:t>
      </w:r>
      <w:r w:rsidR="009A42F8" w:rsidRPr="00403B65">
        <w:rPr>
          <w:rFonts w:ascii="Arial" w:hAnsi="Arial" w:cs="Arial"/>
          <w:lang w:val="ru-RU"/>
        </w:rPr>
        <w:t>361 604</w:t>
      </w:r>
      <w:r w:rsidR="00D3712C" w:rsidRPr="00403B65">
        <w:rPr>
          <w:rFonts w:ascii="Arial" w:hAnsi="Arial" w:cs="Arial"/>
          <w:lang w:val="ru-RU"/>
        </w:rPr>
        <w:t>,00</w:t>
      </w:r>
      <w:r w:rsidR="00EE3E7D" w:rsidRPr="00403B65">
        <w:rPr>
          <w:rFonts w:ascii="Arial" w:hAnsi="Arial" w:cs="Arial"/>
          <w:lang w:val="ru-RU"/>
        </w:rPr>
        <w:t xml:space="preserve"> рублей</w:t>
      </w:r>
      <w:r w:rsidR="00D3712C" w:rsidRPr="00403B65">
        <w:rPr>
          <w:rFonts w:ascii="Arial" w:hAnsi="Arial" w:cs="Arial"/>
          <w:lang w:val="ru-RU"/>
        </w:rPr>
        <w:t xml:space="preserve"> ежегодно</w:t>
      </w:r>
      <w:r w:rsidR="00EE3E7D" w:rsidRPr="00403B65">
        <w:rPr>
          <w:rFonts w:ascii="Arial" w:hAnsi="Arial" w:cs="Arial"/>
          <w:lang w:val="ru-RU"/>
        </w:rPr>
        <w:t>.</w:t>
      </w:r>
    </w:p>
    <w:p w:rsidR="005668CB" w:rsidRPr="00403B65" w:rsidRDefault="005668CB" w:rsidP="005668CB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</w:p>
    <w:p w:rsidR="005668CB" w:rsidRPr="00403B65" w:rsidRDefault="005668CB" w:rsidP="005668CB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403B65">
        <w:rPr>
          <w:rFonts w:ascii="Arial" w:hAnsi="Arial" w:cs="Arial"/>
          <w:lang w:val="ru-RU"/>
        </w:rPr>
        <w:t>Статья 1</w:t>
      </w:r>
      <w:r w:rsidR="00A346A8" w:rsidRPr="00403B65">
        <w:rPr>
          <w:rFonts w:ascii="Arial" w:hAnsi="Arial" w:cs="Arial"/>
          <w:lang w:val="ru-RU"/>
        </w:rPr>
        <w:t>4</w:t>
      </w:r>
      <w:r w:rsidRPr="00403B65">
        <w:rPr>
          <w:rFonts w:ascii="Arial" w:hAnsi="Arial" w:cs="Arial"/>
          <w:lang w:val="ru-RU"/>
        </w:rPr>
        <w:t>. Резервный фонд сельсовета</w:t>
      </w:r>
    </w:p>
    <w:p w:rsidR="005668CB" w:rsidRPr="00403B65" w:rsidRDefault="005668CB" w:rsidP="005668CB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403B65">
        <w:rPr>
          <w:rFonts w:ascii="Arial" w:hAnsi="Arial" w:cs="Arial"/>
          <w:lang w:val="ru-RU"/>
        </w:rPr>
        <w:t xml:space="preserve">1. Установить, что в расходной части местного бюджета предусматривается резервный фонд Вознесенского сельсовета на </w:t>
      </w:r>
      <w:r w:rsidR="009A42F8" w:rsidRPr="00403B65">
        <w:rPr>
          <w:rFonts w:ascii="Arial" w:hAnsi="Arial" w:cs="Arial"/>
          <w:lang w:val="ru-RU"/>
        </w:rPr>
        <w:t>2020</w:t>
      </w:r>
      <w:r w:rsidRPr="00403B65">
        <w:rPr>
          <w:rFonts w:ascii="Arial" w:hAnsi="Arial" w:cs="Arial"/>
          <w:lang w:val="ru-RU"/>
        </w:rPr>
        <w:t xml:space="preserve"> год и плановый период </w:t>
      </w:r>
      <w:r w:rsidR="009A42F8" w:rsidRPr="00403B65">
        <w:rPr>
          <w:rFonts w:ascii="Arial" w:hAnsi="Arial" w:cs="Arial"/>
          <w:lang w:val="ru-RU"/>
        </w:rPr>
        <w:t>2021</w:t>
      </w:r>
      <w:r w:rsidRPr="00403B65">
        <w:rPr>
          <w:rFonts w:ascii="Arial" w:hAnsi="Arial" w:cs="Arial"/>
          <w:lang w:val="ru-RU"/>
        </w:rPr>
        <w:t>-</w:t>
      </w:r>
      <w:r w:rsidR="009A42F8" w:rsidRPr="00403B65">
        <w:rPr>
          <w:rFonts w:ascii="Arial" w:hAnsi="Arial" w:cs="Arial"/>
          <w:lang w:val="ru-RU"/>
        </w:rPr>
        <w:t>2022</w:t>
      </w:r>
      <w:r w:rsidRPr="00403B65">
        <w:rPr>
          <w:rFonts w:ascii="Arial" w:hAnsi="Arial" w:cs="Arial"/>
          <w:lang w:val="ru-RU"/>
        </w:rPr>
        <w:t xml:space="preserve"> годов в сумме 10 000,00 рублей ежегодно.</w:t>
      </w:r>
    </w:p>
    <w:p w:rsidR="00106F16" w:rsidRPr="00403B65" w:rsidRDefault="00106F16" w:rsidP="00180817">
      <w:pPr>
        <w:autoSpaceDE w:val="0"/>
        <w:autoSpaceDN w:val="0"/>
        <w:adjustRightInd w:val="0"/>
        <w:jc w:val="both"/>
        <w:outlineLvl w:val="0"/>
        <w:rPr>
          <w:rFonts w:ascii="Arial" w:hAnsi="Arial" w:cs="Arial"/>
          <w:lang w:val="ru-RU"/>
        </w:rPr>
      </w:pPr>
    </w:p>
    <w:p w:rsidR="00CB6236" w:rsidRPr="00403B65" w:rsidRDefault="00CB6236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403B65">
        <w:rPr>
          <w:rFonts w:ascii="Arial" w:hAnsi="Arial" w:cs="Arial"/>
          <w:lang w:val="ru-RU"/>
        </w:rPr>
        <w:t xml:space="preserve">Статья </w:t>
      </w:r>
      <w:r w:rsidR="00CA7F20" w:rsidRPr="00403B65">
        <w:rPr>
          <w:rFonts w:ascii="Arial" w:hAnsi="Arial" w:cs="Arial"/>
          <w:lang w:val="ru-RU"/>
        </w:rPr>
        <w:t>1</w:t>
      </w:r>
      <w:r w:rsidR="00A346A8" w:rsidRPr="00403B65">
        <w:rPr>
          <w:rFonts w:ascii="Arial" w:hAnsi="Arial" w:cs="Arial"/>
          <w:lang w:val="ru-RU"/>
        </w:rPr>
        <w:t>5</w:t>
      </w:r>
      <w:r w:rsidRPr="00403B65">
        <w:rPr>
          <w:rFonts w:ascii="Arial" w:hAnsi="Arial" w:cs="Arial"/>
          <w:lang w:val="ru-RU"/>
        </w:rPr>
        <w:t xml:space="preserve">. </w:t>
      </w:r>
      <w:r w:rsidR="00C86AC4" w:rsidRPr="00403B65">
        <w:rPr>
          <w:rFonts w:ascii="Arial" w:hAnsi="Arial" w:cs="Arial"/>
          <w:lang w:val="ru-RU"/>
        </w:rPr>
        <w:t>Муниципальны</w:t>
      </w:r>
      <w:r w:rsidRPr="00403B65">
        <w:rPr>
          <w:rFonts w:ascii="Arial" w:hAnsi="Arial" w:cs="Arial"/>
          <w:lang w:val="ru-RU"/>
        </w:rPr>
        <w:t xml:space="preserve">е внутренние заимствования </w:t>
      </w:r>
      <w:r w:rsidR="00C86AC4" w:rsidRPr="00403B65">
        <w:rPr>
          <w:rFonts w:ascii="Arial" w:hAnsi="Arial" w:cs="Arial"/>
          <w:lang w:val="ru-RU"/>
        </w:rPr>
        <w:t>сельсовета</w:t>
      </w:r>
    </w:p>
    <w:p w:rsidR="00CB6236" w:rsidRPr="00403B65" w:rsidRDefault="00CB6236" w:rsidP="00CB623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403B65">
        <w:rPr>
          <w:rFonts w:ascii="Arial" w:hAnsi="Arial" w:cs="Arial"/>
          <w:lang w:val="ru-RU"/>
        </w:rPr>
        <w:lastRenderedPageBreak/>
        <w:t xml:space="preserve">1. </w:t>
      </w:r>
      <w:r w:rsidR="00EA13E1" w:rsidRPr="00403B65">
        <w:rPr>
          <w:rFonts w:ascii="Arial" w:hAnsi="Arial" w:cs="Arial"/>
          <w:lang w:val="ru-RU"/>
        </w:rPr>
        <w:t xml:space="preserve">Установить что, </w:t>
      </w:r>
      <w:r w:rsidRPr="00403B65">
        <w:rPr>
          <w:rFonts w:ascii="Arial" w:hAnsi="Arial" w:cs="Arial"/>
          <w:lang w:val="ru-RU"/>
        </w:rPr>
        <w:t>программ</w:t>
      </w:r>
      <w:r w:rsidR="00EA13E1" w:rsidRPr="00403B65">
        <w:rPr>
          <w:rFonts w:ascii="Arial" w:hAnsi="Arial" w:cs="Arial"/>
          <w:lang w:val="ru-RU"/>
        </w:rPr>
        <w:t>а муниципальных</w:t>
      </w:r>
      <w:r w:rsidRPr="00403B65">
        <w:rPr>
          <w:rFonts w:ascii="Arial" w:hAnsi="Arial" w:cs="Arial"/>
          <w:lang w:val="ru-RU"/>
        </w:rPr>
        <w:t xml:space="preserve"> внутренних заимствований </w:t>
      </w:r>
      <w:r w:rsidR="00EA13E1" w:rsidRPr="00403B65">
        <w:rPr>
          <w:rFonts w:ascii="Arial" w:hAnsi="Arial" w:cs="Arial"/>
          <w:lang w:val="ru-RU"/>
        </w:rPr>
        <w:t>Вознесенского сельсовета</w:t>
      </w:r>
      <w:r w:rsidRPr="00403B65">
        <w:rPr>
          <w:rFonts w:ascii="Arial" w:hAnsi="Arial" w:cs="Arial"/>
          <w:lang w:val="ru-RU"/>
        </w:rPr>
        <w:t xml:space="preserve"> на </w:t>
      </w:r>
      <w:r w:rsidR="00A206C3" w:rsidRPr="00403B65">
        <w:rPr>
          <w:rFonts w:ascii="Arial" w:hAnsi="Arial" w:cs="Arial"/>
          <w:lang w:val="ru-RU"/>
        </w:rPr>
        <w:t>2020</w:t>
      </w:r>
      <w:r w:rsidRPr="00403B65">
        <w:rPr>
          <w:rFonts w:ascii="Arial" w:hAnsi="Arial" w:cs="Arial"/>
          <w:lang w:val="ru-RU"/>
        </w:rPr>
        <w:t xml:space="preserve"> год и плановый период</w:t>
      </w:r>
      <w:r w:rsidR="00A206C3" w:rsidRPr="00403B65">
        <w:rPr>
          <w:rFonts w:ascii="Arial" w:hAnsi="Arial" w:cs="Arial"/>
          <w:lang w:val="ru-RU"/>
        </w:rPr>
        <w:t xml:space="preserve"> 2021</w:t>
      </w:r>
      <w:r w:rsidRPr="00403B65">
        <w:rPr>
          <w:rFonts w:ascii="Arial" w:hAnsi="Arial" w:cs="Arial"/>
          <w:lang w:val="ru-RU"/>
        </w:rPr>
        <w:t>-</w:t>
      </w:r>
      <w:r w:rsidR="00A206C3" w:rsidRPr="00403B65">
        <w:rPr>
          <w:rFonts w:ascii="Arial" w:hAnsi="Arial" w:cs="Arial"/>
          <w:lang w:val="ru-RU"/>
        </w:rPr>
        <w:t xml:space="preserve">2022 </w:t>
      </w:r>
      <w:r w:rsidRPr="00403B65">
        <w:rPr>
          <w:rFonts w:ascii="Arial" w:hAnsi="Arial" w:cs="Arial"/>
          <w:lang w:val="ru-RU"/>
        </w:rPr>
        <w:t xml:space="preserve">годов </w:t>
      </w:r>
      <w:r w:rsidR="00EA13E1" w:rsidRPr="00403B65">
        <w:rPr>
          <w:rFonts w:ascii="Arial" w:hAnsi="Arial" w:cs="Arial"/>
          <w:lang w:val="ru-RU"/>
        </w:rPr>
        <w:t>не принималась (</w:t>
      </w:r>
      <w:r w:rsidRPr="00403B65">
        <w:rPr>
          <w:rFonts w:ascii="Arial" w:hAnsi="Arial" w:cs="Arial"/>
          <w:lang w:val="ru-RU"/>
        </w:rPr>
        <w:t>приложени</w:t>
      </w:r>
      <w:r w:rsidR="00EA13E1" w:rsidRPr="00403B65">
        <w:rPr>
          <w:rFonts w:ascii="Arial" w:hAnsi="Arial" w:cs="Arial"/>
          <w:lang w:val="ru-RU"/>
        </w:rPr>
        <w:t>е</w:t>
      </w:r>
      <w:r w:rsidRPr="00403B65">
        <w:rPr>
          <w:rFonts w:ascii="Arial" w:hAnsi="Arial" w:cs="Arial"/>
        </w:rPr>
        <w:t> </w:t>
      </w:r>
      <w:r w:rsidR="005668CB" w:rsidRPr="00403B65">
        <w:rPr>
          <w:rFonts w:ascii="Arial" w:hAnsi="Arial" w:cs="Arial"/>
          <w:lang w:val="ru-RU"/>
        </w:rPr>
        <w:t xml:space="preserve">№ </w:t>
      </w:r>
      <w:r w:rsidR="00EA13E1" w:rsidRPr="00403B65">
        <w:rPr>
          <w:rFonts w:ascii="Arial" w:hAnsi="Arial" w:cs="Arial"/>
          <w:lang w:val="ru-RU"/>
        </w:rPr>
        <w:t>1</w:t>
      </w:r>
      <w:r w:rsidR="00EE3E7D" w:rsidRPr="00403B65">
        <w:rPr>
          <w:rFonts w:ascii="Arial" w:hAnsi="Arial" w:cs="Arial"/>
          <w:lang w:val="ru-RU"/>
        </w:rPr>
        <w:t>3</w:t>
      </w:r>
      <w:r w:rsidRPr="00403B65">
        <w:rPr>
          <w:rFonts w:ascii="Arial" w:hAnsi="Arial" w:cs="Arial"/>
          <w:lang w:val="ru-RU"/>
        </w:rPr>
        <w:t xml:space="preserve"> к настоящему </w:t>
      </w:r>
      <w:r w:rsidR="00270019" w:rsidRPr="00403B65">
        <w:rPr>
          <w:rFonts w:ascii="Arial" w:hAnsi="Arial" w:cs="Arial"/>
          <w:lang w:val="ru-RU"/>
        </w:rPr>
        <w:t>Решению</w:t>
      </w:r>
      <w:r w:rsidR="00EA13E1" w:rsidRPr="00403B65">
        <w:rPr>
          <w:rFonts w:ascii="Arial" w:hAnsi="Arial" w:cs="Arial"/>
          <w:lang w:val="ru-RU"/>
        </w:rPr>
        <w:t>)</w:t>
      </w:r>
      <w:r w:rsidRPr="00403B65">
        <w:rPr>
          <w:rFonts w:ascii="Arial" w:hAnsi="Arial" w:cs="Arial"/>
          <w:lang w:val="ru-RU"/>
        </w:rPr>
        <w:t>.</w:t>
      </w:r>
    </w:p>
    <w:p w:rsidR="00EA13E1" w:rsidRPr="00403B65" w:rsidRDefault="00EA13E1" w:rsidP="00CB6236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</w:p>
    <w:p w:rsidR="00CB6236" w:rsidRPr="00403B65" w:rsidRDefault="00CB6236" w:rsidP="00CB6236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403B65">
        <w:rPr>
          <w:rFonts w:ascii="Arial" w:hAnsi="Arial" w:cs="Arial"/>
          <w:lang w:val="ru-RU"/>
        </w:rPr>
        <w:t xml:space="preserve">Статья </w:t>
      </w:r>
      <w:r w:rsidR="00CA7F20" w:rsidRPr="00403B65">
        <w:rPr>
          <w:rFonts w:ascii="Arial" w:hAnsi="Arial" w:cs="Arial"/>
          <w:lang w:val="ru-RU"/>
        </w:rPr>
        <w:t>1</w:t>
      </w:r>
      <w:r w:rsidR="00A346A8" w:rsidRPr="00403B65">
        <w:rPr>
          <w:rFonts w:ascii="Arial" w:hAnsi="Arial" w:cs="Arial"/>
          <w:lang w:val="ru-RU"/>
        </w:rPr>
        <w:t>6</w:t>
      </w:r>
      <w:r w:rsidR="00CA7F20" w:rsidRPr="00403B65">
        <w:rPr>
          <w:rFonts w:ascii="Arial" w:hAnsi="Arial" w:cs="Arial"/>
          <w:lang w:val="ru-RU"/>
        </w:rPr>
        <w:t>.</w:t>
      </w:r>
      <w:r w:rsidR="003B6DCD" w:rsidRPr="00403B65">
        <w:rPr>
          <w:rFonts w:ascii="Arial" w:hAnsi="Arial" w:cs="Arial"/>
          <w:lang w:val="ru-RU"/>
        </w:rPr>
        <w:t>Муниципальный</w:t>
      </w:r>
      <w:r w:rsidRPr="00403B65">
        <w:rPr>
          <w:rFonts w:ascii="Arial" w:hAnsi="Arial" w:cs="Arial"/>
          <w:lang w:val="ru-RU"/>
        </w:rPr>
        <w:t xml:space="preserve"> внутренний долг </w:t>
      </w:r>
      <w:r w:rsidR="003B6DCD" w:rsidRPr="00403B65">
        <w:rPr>
          <w:rFonts w:ascii="Arial" w:hAnsi="Arial" w:cs="Arial"/>
          <w:lang w:val="ru-RU"/>
        </w:rPr>
        <w:t>сельсовета</w:t>
      </w:r>
    </w:p>
    <w:p w:rsidR="00CB6236" w:rsidRPr="00403B65" w:rsidRDefault="00CB6236" w:rsidP="00CB623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403B65">
        <w:rPr>
          <w:rFonts w:ascii="Arial" w:hAnsi="Arial" w:cs="Arial"/>
          <w:lang w:val="ru-RU"/>
        </w:rPr>
        <w:t xml:space="preserve">1. Установить верхний предел </w:t>
      </w:r>
      <w:r w:rsidR="003B6DCD" w:rsidRPr="00403B65">
        <w:rPr>
          <w:rFonts w:ascii="Arial" w:hAnsi="Arial" w:cs="Arial"/>
          <w:lang w:val="ru-RU"/>
        </w:rPr>
        <w:t>муниципального</w:t>
      </w:r>
      <w:r w:rsidRPr="00403B65">
        <w:rPr>
          <w:rFonts w:ascii="Arial" w:hAnsi="Arial" w:cs="Arial"/>
          <w:lang w:val="ru-RU"/>
        </w:rPr>
        <w:t xml:space="preserve"> внутреннего долга </w:t>
      </w:r>
      <w:r w:rsidR="00EA13E1" w:rsidRPr="00403B65">
        <w:rPr>
          <w:rFonts w:ascii="Arial" w:hAnsi="Arial" w:cs="Arial"/>
          <w:lang w:val="ru-RU"/>
        </w:rPr>
        <w:t>Вознесен</w:t>
      </w:r>
      <w:r w:rsidR="00EC02FB" w:rsidRPr="00403B65">
        <w:rPr>
          <w:rFonts w:ascii="Arial" w:hAnsi="Arial" w:cs="Arial"/>
          <w:lang w:val="ru-RU"/>
        </w:rPr>
        <w:t>с</w:t>
      </w:r>
      <w:r w:rsidR="00EA13E1" w:rsidRPr="00403B65">
        <w:rPr>
          <w:rFonts w:ascii="Arial" w:hAnsi="Arial" w:cs="Arial"/>
          <w:lang w:val="ru-RU"/>
        </w:rPr>
        <w:t>кого сельсовета</w:t>
      </w:r>
      <w:r w:rsidRPr="00403B65">
        <w:rPr>
          <w:rFonts w:ascii="Arial" w:hAnsi="Arial" w:cs="Arial"/>
          <w:lang w:val="ru-RU"/>
        </w:rPr>
        <w:t xml:space="preserve"> по долговым обязательствам </w:t>
      </w:r>
      <w:r w:rsidR="00EC02FB" w:rsidRPr="00403B65">
        <w:rPr>
          <w:rFonts w:ascii="Arial" w:hAnsi="Arial" w:cs="Arial"/>
          <w:lang w:val="ru-RU"/>
        </w:rPr>
        <w:t>Вознесенского сельсовета:</w:t>
      </w:r>
    </w:p>
    <w:p w:rsidR="00CB6236" w:rsidRPr="00403B65" w:rsidRDefault="00CB6236" w:rsidP="00CB623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403B65">
        <w:rPr>
          <w:rFonts w:ascii="Arial" w:hAnsi="Arial" w:cs="Arial"/>
          <w:lang w:val="ru-RU"/>
        </w:rPr>
        <w:t xml:space="preserve">на 1 января </w:t>
      </w:r>
      <w:r w:rsidR="00E9596F" w:rsidRPr="00403B65">
        <w:rPr>
          <w:rFonts w:ascii="Arial" w:hAnsi="Arial" w:cs="Arial"/>
          <w:lang w:val="ru-RU"/>
        </w:rPr>
        <w:t>20</w:t>
      </w:r>
      <w:r w:rsidR="004F01D2" w:rsidRPr="00403B65">
        <w:rPr>
          <w:rFonts w:ascii="Arial" w:hAnsi="Arial" w:cs="Arial"/>
          <w:lang w:val="ru-RU"/>
        </w:rPr>
        <w:t>2</w:t>
      </w:r>
      <w:r w:rsidR="002B5FC7" w:rsidRPr="00403B65">
        <w:rPr>
          <w:rFonts w:ascii="Arial" w:hAnsi="Arial" w:cs="Arial"/>
          <w:lang w:val="ru-RU"/>
        </w:rPr>
        <w:t>1</w:t>
      </w:r>
      <w:r w:rsidRPr="00403B65">
        <w:rPr>
          <w:rFonts w:ascii="Arial" w:hAnsi="Arial" w:cs="Arial"/>
        </w:rPr>
        <w:t> </w:t>
      </w:r>
      <w:r w:rsidRPr="00403B65">
        <w:rPr>
          <w:rFonts w:ascii="Arial" w:hAnsi="Arial" w:cs="Arial"/>
          <w:lang w:val="ru-RU"/>
        </w:rPr>
        <w:t xml:space="preserve">года </w:t>
      </w:r>
      <w:r w:rsidR="00EC02FB" w:rsidRPr="00403B65">
        <w:rPr>
          <w:rFonts w:ascii="Arial" w:hAnsi="Arial" w:cs="Arial"/>
          <w:lang w:val="ru-RU"/>
        </w:rPr>
        <w:t>0,0</w:t>
      </w:r>
      <w:r w:rsidRPr="00403B65">
        <w:rPr>
          <w:rFonts w:ascii="Arial" w:hAnsi="Arial" w:cs="Arial"/>
        </w:rPr>
        <w:t> </w:t>
      </w:r>
      <w:r w:rsidRPr="00403B65">
        <w:rPr>
          <w:rFonts w:ascii="Arial" w:hAnsi="Arial" w:cs="Arial"/>
          <w:lang w:val="ru-RU"/>
        </w:rPr>
        <w:t xml:space="preserve">рублей, в том числе по </w:t>
      </w:r>
      <w:r w:rsidR="00EC02FB" w:rsidRPr="00403B65">
        <w:rPr>
          <w:rFonts w:ascii="Arial" w:hAnsi="Arial" w:cs="Arial"/>
          <w:lang w:val="ru-RU"/>
        </w:rPr>
        <w:t>муниципальным</w:t>
      </w:r>
      <w:r w:rsidRPr="00403B65">
        <w:rPr>
          <w:rFonts w:ascii="Arial" w:hAnsi="Arial" w:cs="Arial"/>
          <w:lang w:val="ru-RU"/>
        </w:rPr>
        <w:t xml:space="preserve"> гарантиям </w:t>
      </w:r>
      <w:r w:rsidR="00EC02FB" w:rsidRPr="00403B65">
        <w:rPr>
          <w:rFonts w:ascii="Arial" w:hAnsi="Arial" w:cs="Arial"/>
          <w:lang w:val="ru-RU"/>
        </w:rPr>
        <w:t>Вознесенского сельсовета0,0</w:t>
      </w:r>
      <w:r w:rsidRPr="00403B65">
        <w:rPr>
          <w:rFonts w:ascii="Arial" w:hAnsi="Arial" w:cs="Arial"/>
        </w:rPr>
        <w:t> </w:t>
      </w:r>
      <w:r w:rsidRPr="00403B65">
        <w:rPr>
          <w:rFonts w:ascii="Arial" w:hAnsi="Arial" w:cs="Arial"/>
          <w:lang w:val="ru-RU"/>
        </w:rPr>
        <w:t>рублей;</w:t>
      </w:r>
    </w:p>
    <w:p w:rsidR="00CB6236" w:rsidRPr="00403B65" w:rsidRDefault="00CB6236" w:rsidP="00CB623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403B65">
        <w:rPr>
          <w:rFonts w:ascii="Arial" w:hAnsi="Arial" w:cs="Arial"/>
          <w:lang w:val="ru-RU"/>
        </w:rPr>
        <w:t xml:space="preserve">на 1 января </w:t>
      </w:r>
      <w:r w:rsidR="004F01D2" w:rsidRPr="00403B65">
        <w:rPr>
          <w:rFonts w:ascii="Arial" w:hAnsi="Arial" w:cs="Arial"/>
          <w:lang w:val="ru-RU"/>
        </w:rPr>
        <w:t>202</w:t>
      </w:r>
      <w:r w:rsidR="002B5FC7" w:rsidRPr="00403B65">
        <w:rPr>
          <w:rFonts w:ascii="Arial" w:hAnsi="Arial" w:cs="Arial"/>
          <w:lang w:val="ru-RU"/>
        </w:rPr>
        <w:t>2</w:t>
      </w:r>
      <w:r w:rsidRPr="00403B65">
        <w:rPr>
          <w:rFonts w:ascii="Arial" w:hAnsi="Arial" w:cs="Arial"/>
        </w:rPr>
        <w:t> </w:t>
      </w:r>
      <w:r w:rsidRPr="00403B65">
        <w:rPr>
          <w:rFonts w:ascii="Arial" w:hAnsi="Arial" w:cs="Arial"/>
          <w:lang w:val="ru-RU"/>
        </w:rPr>
        <w:t xml:space="preserve">года </w:t>
      </w:r>
      <w:r w:rsidR="00EC02FB" w:rsidRPr="00403B65">
        <w:rPr>
          <w:rFonts w:ascii="Arial" w:hAnsi="Arial" w:cs="Arial"/>
          <w:lang w:val="ru-RU"/>
        </w:rPr>
        <w:t>0,0</w:t>
      </w:r>
      <w:r w:rsidRPr="00403B65">
        <w:rPr>
          <w:rFonts w:ascii="Arial" w:hAnsi="Arial" w:cs="Arial"/>
        </w:rPr>
        <w:t> </w:t>
      </w:r>
      <w:r w:rsidRPr="00403B65">
        <w:rPr>
          <w:rFonts w:ascii="Arial" w:hAnsi="Arial" w:cs="Arial"/>
          <w:lang w:val="ru-RU"/>
        </w:rPr>
        <w:t xml:space="preserve">рублей, в том числе по </w:t>
      </w:r>
      <w:r w:rsidR="00EC02FB" w:rsidRPr="00403B65">
        <w:rPr>
          <w:rFonts w:ascii="Arial" w:hAnsi="Arial" w:cs="Arial"/>
          <w:lang w:val="ru-RU"/>
        </w:rPr>
        <w:t>муниципальным</w:t>
      </w:r>
      <w:r w:rsidRPr="00403B65">
        <w:rPr>
          <w:rFonts w:ascii="Arial" w:hAnsi="Arial" w:cs="Arial"/>
          <w:lang w:val="ru-RU"/>
        </w:rPr>
        <w:t xml:space="preserve"> гарантиям </w:t>
      </w:r>
      <w:r w:rsidR="00EC02FB" w:rsidRPr="00403B65">
        <w:rPr>
          <w:rFonts w:ascii="Arial" w:hAnsi="Arial" w:cs="Arial"/>
          <w:lang w:val="ru-RU"/>
        </w:rPr>
        <w:t>Вознесенского сельсовета 0,0 р</w:t>
      </w:r>
      <w:r w:rsidRPr="00403B65">
        <w:rPr>
          <w:rFonts w:ascii="Arial" w:hAnsi="Arial" w:cs="Arial"/>
          <w:lang w:val="ru-RU"/>
        </w:rPr>
        <w:t>ублей;</w:t>
      </w:r>
    </w:p>
    <w:p w:rsidR="00420CF5" w:rsidRPr="00403B65" w:rsidRDefault="00E56A5C" w:rsidP="00420CF5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403B65">
        <w:rPr>
          <w:rFonts w:ascii="Arial" w:hAnsi="Arial" w:cs="Arial"/>
          <w:lang w:val="ru-RU"/>
        </w:rPr>
        <w:t>на 1 января 202</w:t>
      </w:r>
      <w:r w:rsidR="002B5FC7" w:rsidRPr="00403B65">
        <w:rPr>
          <w:rFonts w:ascii="Arial" w:hAnsi="Arial" w:cs="Arial"/>
          <w:lang w:val="ru-RU"/>
        </w:rPr>
        <w:t>3</w:t>
      </w:r>
      <w:r w:rsidR="00CB6236" w:rsidRPr="00403B65">
        <w:rPr>
          <w:rFonts w:ascii="Arial" w:hAnsi="Arial" w:cs="Arial"/>
        </w:rPr>
        <w:t> </w:t>
      </w:r>
      <w:r w:rsidR="00EC02FB" w:rsidRPr="00403B65">
        <w:rPr>
          <w:rFonts w:ascii="Arial" w:hAnsi="Arial" w:cs="Arial"/>
          <w:lang w:val="ru-RU"/>
        </w:rPr>
        <w:t xml:space="preserve">года 0,0 </w:t>
      </w:r>
      <w:r w:rsidR="00CB6236" w:rsidRPr="00403B65">
        <w:rPr>
          <w:rFonts w:ascii="Arial" w:hAnsi="Arial" w:cs="Arial"/>
          <w:lang w:val="ru-RU"/>
        </w:rPr>
        <w:t xml:space="preserve">рублей, в том числе по </w:t>
      </w:r>
      <w:r w:rsidR="00EC02FB" w:rsidRPr="00403B65">
        <w:rPr>
          <w:rFonts w:ascii="Arial" w:hAnsi="Arial" w:cs="Arial"/>
          <w:lang w:val="ru-RU"/>
        </w:rPr>
        <w:t>муниципальным</w:t>
      </w:r>
      <w:r w:rsidR="00CB6236" w:rsidRPr="00403B65">
        <w:rPr>
          <w:rFonts w:ascii="Arial" w:hAnsi="Arial" w:cs="Arial"/>
          <w:lang w:val="ru-RU"/>
        </w:rPr>
        <w:t xml:space="preserve"> гарантиям </w:t>
      </w:r>
      <w:r w:rsidR="00EC02FB" w:rsidRPr="00403B65">
        <w:rPr>
          <w:rFonts w:ascii="Arial" w:hAnsi="Arial" w:cs="Arial"/>
          <w:lang w:val="ru-RU"/>
        </w:rPr>
        <w:t>Вознесенского сельсовета 0,0</w:t>
      </w:r>
      <w:r w:rsidR="00CB6236" w:rsidRPr="00403B65">
        <w:rPr>
          <w:rFonts w:ascii="Arial" w:hAnsi="Arial" w:cs="Arial"/>
        </w:rPr>
        <w:t> </w:t>
      </w:r>
      <w:r w:rsidR="00CB6236" w:rsidRPr="00403B65">
        <w:rPr>
          <w:rFonts w:ascii="Arial" w:hAnsi="Arial" w:cs="Arial"/>
          <w:lang w:val="ru-RU"/>
        </w:rPr>
        <w:t>рублей.</w:t>
      </w:r>
    </w:p>
    <w:p w:rsidR="00EA4CE8" w:rsidRPr="00403B65" w:rsidRDefault="00420CF5" w:rsidP="00EA4CE8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403B65">
        <w:rPr>
          <w:rFonts w:ascii="Arial" w:hAnsi="Arial" w:cs="Arial"/>
          <w:lang w:val="ru-RU"/>
        </w:rPr>
        <w:t>2. Установить, предельный объем муниципального долга Вознесенского се</w:t>
      </w:r>
      <w:r w:rsidR="00EA4CE8" w:rsidRPr="00403B65">
        <w:rPr>
          <w:rFonts w:ascii="Arial" w:hAnsi="Arial" w:cs="Arial"/>
          <w:lang w:val="ru-RU"/>
        </w:rPr>
        <w:t>льсовета на 2020</w:t>
      </w:r>
      <w:r w:rsidR="00EE3E7D" w:rsidRPr="00403B65">
        <w:rPr>
          <w:rFonts w:ascii="Arial" w:hAnsi="Arial" w:cs="Arial"/>
          <w:lang w:val="ru-RU"/>
        </w:rPr>
        <w:t xml:space="preserve"> год в сумме </w:t>
      </w:r>
      <w:r w:rsidR="00EA4CE8" w:rsidRPr="00403B65">
        <w:rPr>
          <w:rFonts w:ascii="Arial" w:hAnsi="Arial" w:cs="Arial"/>
          <w:lang w:val="ru-RU"/>
        </w:rPr>
        <w:t>4 208 936,00</w:t>
      </w:r>
      <w:r w:rsidRPr="00403B65">
        <w:rPr>
          <w:rFonts w:ascii="Arial" w:hAnsi="Arial" w:cs="Arial"/>
        </w:rPr>
        <w:t> </w:t>
      </w:r>
      <w:r w:rsidRPr="00403B65">
        <w:rPr>
          <w:rFonts w:ascii="Arial" w:hAnsi="Arial" w:cs="Arial"/>
          <w:lang w:val="ru-RU"/>
        </w:rPr>
        <w:t>ру</w:t>
      </w:r>
      <w:r w:rsidR="00EA4CE8" w:rsidRPr="00403B65">
        <w:rPr>
          <w:rFonts w:ascii="Arial" w:hAnsi="Arial" w:cs="Arial"/>
          <w:lang w:val="ru-RU"/>
        </w:rPr>
        <w:t>блей, на</w:t>
      </w:r>
      <w:r w:rsidR="002177E3" w:rsidRPr="00403B65">
        <w:rPr>
          <w:rFonts w:ascii="Arial" w:hAnsi="Arial" w:cs="Arial"/>
          <w:lang w:val="ru-RU"/>
        </w:rPr>
        <w:t xml:space="preserve"> </w:t>
      </w:r>
      <w:r w:rsidR="00EA4CE8" w:rsidRPr="00403B65">
        <w:rPr>
          <w:rFonts w:ascii="Arial" w:hAnsi="Arial" w:cs="Arial"/>
          <w:lang w:val="ru-RU"/>
        </w:rPr>
        <w:t>2021</w:t>
      </w:r>
      <w:r w:rsidR="00EE3E7D" w:rsidRPr="00403B65">
        <w:rPr>
          <w:rFonts w:ascii="Arial" w:hAnsi="Arial" w:cs="Arial"/>
          <w:lang w:val="ru-RU"/>
        </w:rPr>
        <w:t xml:space="preserve"> год в сумме </w:t>
      </w:r>
      <w:r w:rsidR="00EA4CE8" w:rsidRPr="00403B65">
        <w:rPr>
          <w:rFonts w:ascii="Arial" w:hAnsi="Arial" w:cs="Arial"/>
          <w:lang w:val="ru-RU"/>
        </w:rPr>
        <w:t>4 381 386,05</w:t>
      </w:r>
      <w:r w:rsidR="00785150" w:rsidRPr="00403B65">
        <w:rPr>
          <w:rFonts w:ascii="Arial" w:hAnsi="Arial" w:cs="Arial"/>
          <w:lang w:val="ru-RU"/>
        </w:rPr>
        <w:t xml:space="preserve"> рублей, на 202</w:t>
      </w:r>
      <w:r w:rsidR="00EA4CE8" w:rsidRPr="00403B65">
        <w:rPr>
          <w:rFonts w:ascii="Arial" w:hAnsi="Arial" w:cs="Arial"/>
          <w:lang w:val="ru-RU"/>
        </w:rPr>
        <w:t>2</w:t>
      </w:r>
      <w:r w:rsidR="00E9596F" w:rsidRPr="00403B65">
        <w:rPr>
          <w:rFonts w:ascii="Arial" w:hAnsi="Arial" w:cs="Arial"/>
          <w:lang w:val="ru-RU"/>
        </w:rPr>
        <w:t xml:space="preserve"> год в сумме </w:t>
      </w:r>
    </w:p>
    <w:p w:rsidR="00420CF5" w:rsidRPr="00403B65" w:rsidRDefault="00EA4CE8" w:rsidP="00EA4CE8">
      <w:pPr>
        <w:autoSpaceDE w:val="0"/>
        <w:autoSpaceDN w:val="0"/>
        <w:adjustRightInd w:val="0"/>
        <w:jc w:val="both"/>
        <w:rPr>
          <w:rFonts w:ascii="Arial" w:hAnsi="Arial" w:cs="Arial"/>
          <w:lang w:val="ru-RU"/>
        </w:rPr>
      </w:pPr>
      <w:r w:rsidRPr="00403B65">
        <w:rPr>
          <w:rFonts w:ascii="Arial" w:hAnsi="Arial" w:cs="Arial"/>
          <w:lang w:val="ru-RU"/>
        </w:rPr>
        <w:t>4 577 495,01</w:t>
      </w:r>
      <w:r w:rsidR="00420CF5" w:rsidRPr="00403B65">
        <w:rPr>
          <w:rFonts w:ascii="Arial" w:hAnsi="Arial" w:cs="Arial"/>
        </w:rPr>
        <w:t> </w:t>
      </w:r>
      <w:r w:rsidR="005A655D" w:rsidRPr="00403B65">
        <w:rPr>
          <w:rFonts w:ascii="Arial" w:hAnsi="Arial" w:cs="Arial"/>
          <w:lang w:val="ru-RU"/>
        </w:rPr>
        <w:t>рубля</w:t>
      </w:r>
      <w:r w:rsidR="00420CF5" w:rsidRPr="00403B65">
        <w:rPr>
          <w:rFonts w:ascii="Arial" w:hAnsi="Arial" w:cs="Arial"/>
          <w:lang w:val="ru-RU"/>
        </w:rPr>
        <w:t>.</w:t>
      </w:r>
    </w:p>
    <w:p w:rsidR="00420CF5" w:rsidRPr="00403B65" w:rsidRDefault="00420CF5" w:rsidP="00420CF5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403B65">
        <w:rPr>
          <w:rFonts w:ascii="Arial" w:hAnsi="Arial" w:cs="Arial"/>
          <w:lang w:val="ru-RU"/>
        </w:rPr>
        <w:t>3. Установить, что</w:t>
      </w:r>
      <w:r w:rsidR="007A1E59" w:rsidRPr="00403B65">
        <w:rPr>
          <w:rFonts w:ascii="Arial" w:hAnsi="Arial" w:cs="Arial"/>
          <w:lang w:val="ru-RU"/>
        </w:rPr>
        <w:t xml:space="preserve"> </w:t>
      </w:r>
      <w:r w:rsidRPr="00403B65">
        <w:rPr>
          <w:rFonts w:ascii="Arial" w:hAnsi="Arial" w:cs="Arial"/>
          <w:lang w:val="ru-RU"/>
        </w:rPr>
        <w:t>предельный объем расходов на обслуживание муниципального долга Вознесенского сельсовета не должен превышать:</w:t>
      </w:r>
    </w:p>
    <w:p w:rsidR="00420CF5" w:rsidRPr="00403B65" w:rsidRDefault="00420CF5" w:rsidP="00420CF5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403B65">
        <w:rPr>
          <w:rFonts w:ascii="Arial" w:hAnsi="Arial" w:cs="Arial"/>
          <w:lang w:val="ru-RU"/>
        </w:rPr>
        <w:t>201</w:t>
      </w:r>
      <w:r w:rsidR="00785150" w:rsidRPr="00403B65">
        <w:rPr>
          <w:rFonts w:ascii="Arial" w:hAnsi="Arial" w:cs="Arial"/>
          <w:lang w:val="ru-RU"/>
        </w:rPr>
        <w:t>9</w:t>
      </w:r>
      <w:r w:rsidRPr="00403B65">
        <w:rPr>
          <w:rFonts w:ascii="Arial" w:hAnsi="Arial" w:cs="Arial"/>
          <w:lang w:val="ru-RU"/>
        </w:rPr>
        <w:t xml:space="preserve"> год – </w:t>
      </w:r>
      <w:r w:rsidR="00EA4CE8" w:rsidRPr="00403B65">
        <w:rPr>
          <w:rFonts w:ascii="Arial" w:hAnsi="Arial" w:cs="Arial"/>
          <w:lang w:val="ru-RU"/>
        </w:rPr>
        <w:t>1 390 553,10</w:t>
      </w:r>
      <w:r w:rsidR="005A655D" w:rsidRPr="00403B65">
        <w:rPr>
          <w:rFonts w:ascii="Arial" w:hAnsi="Arial" w:cs="Arial"/>
          <w:lang w:val="ru-RU"/>
        </w:rPr>
        <w:t xml:space="preserve"> рубля</w:t>
      </w:r>
      <w:r w:rsidRPr="00403B65">
        <w:rPr>
          <w:rFonts w:ascii="Arial" w:hAnsi="Arial" w:cs="Arial"/>
          <w:lang w:val="ru-RU"/>
        </w:rPr>
        <w:t>;</w:t>
      </w:r>
    </w:p>
    <w:p w:rsidR="00420CF5" w:rsidRPr="00403B65" w:rsidRDefault="00785150" w:rsidP="00420CF5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403B65">
        <w:rPr>
          <w:rFonts w:ascii="Arial" w:hAnsi="Arial" w:cs="Arial"/>
          <w:lang w:val="ru-RU"/>
        </w:rPr>
        <w:t>2020</w:t>
      </w:r>
      <w:r w:rsidR="00420CF5" w:rsidRPr="00403B65">
        <w:rPr>
          <w:rFonts w:ascii="Arial" w:hAnsi="Arial" w:cs="Arial"/>
          <w:lang w:val="ru-RU"/>
        </w:rPr>
        <w:t xml:space="preserve"> год – </w:t>
      </w:r>
      <w:r w:rsidR="00EA4CE8" w:rsidRPr="00403B65">
        <w:rPr>
          <w:rFonts w:ascii="Arial" w:hAnsi="Arial" w:cs="Arial"/>
          <w:lang w:val="ru-RU"/>
        </w:rPr>
        <w:t>1 280 910,60</w:t>
      </w:r>
      <w:r w:rsidR="005A655D" w:rsidRPr="00403B65">
        <w:rPr>
          <w:rFonts w:ascii="Arial" w:hAnsi="Arial" w:cs="Arial"/>
          <w:lang w:val="ru-RU"/>
        </w:rPr>
        <w:t xml:space="preserve"> </w:t>
      </w:r>
      <w:r w:rsidR="00420CF5" w:rsidRPr="00403B65">
        <w:rPr>
          <w:rFonts w:ascii="Arial" w:hAnsi="Arial" w:cs="Arial"/>
          <w:lang w:val="ru-RU"/>
        </w:rPr>
        <w:t>рублей;</w:t>
      </w:r>
    </w:p>
    <w:p w:rsidR="00420CF5" w:rsidRPr="00403B65" w:rsidRDefault="00E56A5C" w:rsidP="00420CF5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403B65">
        <w:rPr>
          <w:rFonts w:ascii="Arial" w:hAnsi="Arial" w:cs="Arial"/>
          <w:lang w:val="ru-RU"/>
        </w:rPr>
        <w:t>20</w:t>
      </w:r>
      <w:r w:rsidR="00785150" w:rsidRPr="00403B65">
        <w:rPr>
          <w:rFonts w:ascii="Arial" w:hAnsi="Arial" w:cs="Arial"/>
          <w:lang w:val="ru-RU"/>
        </w:rPr>
        <w:t>21</w:t>
      </w:r>
      <w:r w:rsidR="00420CF5" w:rsidRPr="00403B65">
        <w:rPr>
          <w:rFonts w:ascii="Arial" w:hAnsi="Arial" w:cs="Arial"/>
          <w:lang w:val="ru-RU"/>
        </w:rPr>
        <w:t xml:space="preserve"> год – </w:t>
      </w:r>
      <w:r w:rsidR="00EA4CE8" w:rsidRPr="00403B65">
        <w:rPr>
          <w:rFonts w:ascii="Arial" w:hAnsi="Arial" w:cs="Arial"/>
          <w:lang w:val="ru-RU"/>
        </w:rPr>
        <w:t>1 329 226,95</w:t>
      </w:r>
      <w:r w:rsidR="005A655D" w:rsidRPr="00403B65">
        <w:rPr>
          <w:rFonts w:ascii="Arial" w:hAnsi="Arial" w:cs="Arial"/>
          <w:lang w:val="ru-RU"/>
        </w:rPr>
        <w:t xml:space="preserve"> </w:t>
      </w:r>
      <w:r w:rsidR="00420CF5" w:rsidRPr="00403B65">
        <w:rPr>
          <w:rFonts w:ascii="Arial" w:hAnsi="Arial" w:cs="Arial"/>
          <w:lang w:val="ru-RU"/>
        </w:rPr>
        <w:t>рублей.</w:t>
      </w:r>
    </w:p>
    <w:p w:rsidR="00CB6236" w:rsidRPr="00403B65" w:rsidRDefault="00420CF5" w:rsidP="00CB623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403B65">
        <w:rPr>
          <w:rFonts w:ascii="Arial" w:hAnsi="Arial" w:cs="Arial"/>
          <w:lang w:val="ru-RU"/>
        </w:rPr>
        <w:t>4</w:t>
      </w:r>
      <w:r w:rsidR="00CB6236" w:rsidRPr="00403B65">
        <w:rPr>
          <w:rFonts w:ascii="Arial" w:hAnsi="Arial" w:cs="Arial"/>
          <w:lang w:val="ru-RU"/>
        </w:rPr>
        <w:t xml:space="preserve">. </w:t>
      </w:r>
      <w:r w:rsidR="00EC02FB" w:rsidRPr="00403B65">
        <w:rPr>
          <w:rFonts w:ascii="Arial" w:hAnsi="Arial" w:cs="Arial"/>
          <w:lang w:val="ru-RU"/>
        </w:rPr>
        <w:t>Установить, что</w:t>
      </w:r>
      <w:r w:rsidR="00CB6236" w:rsidRPr="00403B65">
        <w:rPr>
          <w:rFonts w:ascii="Arial" w:hAnsi="Arial" w:cs="Arial"/>
          <w:lang w:val="ru-RU"/>
        </w:rPr>
        <w:t xml:space="preserve"> программ</w:t>
      </w:r>
      <w:r w:rsidR="00EC02FB" w:rsidRPr="00403B65">
        <w:rPr>
          <w:rFonts w:ascii="Arial" w:hAnsi="Arial" w:cs="Arial"/>
          <w:lang w:val="ru-RU"/>
        </w:rPr>
        <w:t>а</w:t>
      </w:r>
      <w:r w:rsidR="007A1E59" w:rsidRPr="00403B65">
        <w:rPr>
          <w:rFonts w:ascii="Arial" w:hAnsi="Arial" w:cs="Arial"/>
          <w:lang w:val="ru-RU"/>
        </w:rPr>
        <w:t xml:space="preserve"> </w:t>
      </w:r>
      <w:r w:rsidR="00EC02FB" w:rsidRPr="00403B65">
        <w:rPr>
          <w:rFonts w:ascii="Arial" w:hAnsi="Arial" w:cs="Arial"/>
          <w:lang w:val="ru-RU"/>
        </w:rPr>
        <w:t xml:space="preserve">муниципальных </w:t>
      </w:r>
      <w:r w:rsidR="00CB6236" w:rsidRPr="00403B65">
        <w:rPr>
          <w:rFonts w:ascii="Arial" w:hAnsi="Arial" w:cs="Arial"/>
          <w:lang w:val="ru-RU"/>
        </w:rPr>
        <w:t xml:space="preserve">гарантий </w:t>
      </w:r>
      <w:r w:rsidR="00EC02FB" w:rsidRPr="00403B65">
        <w:rPr>
          <w:rFonts w:ascii="Arial" w:hAnsi="Arial" w:cs="Arial"/>
          <w:lang w:val="ru-RU"/>
        </w:rPr>
        <w:t xml:space="preserve">Вознесенского сельсовета </w:t>
      </w:r>
      <w:r w:rsidR="00CB6236" w:rsidRPr="00403B65">
        <w:rPr>
          <w:rFonts w:ascii="Arial" w:hAnsi="Arial" w:cs="Arial"/>
          <w:lang w:val="ru-RU"/>
        </w:rPr>
        <w:t xml:space="preserve">на </w:t>
      </w:r>
      <w:r w:rsidR="00EA4CE8" w:rsidRPr="00403B65">
        <w:rPr>
          <w:rFonts w:ascii="Arial" w:hAnsi="Arial" w:cs="Arial"/>
          <w:lang w:val="ru-RU"/>
        </w:rPr>
        <w:t>2020</w:t>
      </w:r>
      <w:r w:rsidR="00CB6236" w:rsidRPr="00403B65">
        <w:rPr>
          <w:rFonts w:ascii="Arial" w:hAnsi="Arial" w:cs="Arial"/>
        </w:rPr>
        <w:t> </w:t>
      </w:r>
      <w:r w:rsidR="00CB6236" w:rsidRPr="00403B65">
        <w:rPr>
          <w:rFonts w:ascii="Arial" w:hAnsi="Arial" w:cs="Arial"/>
          <w:lang w:val="ru-RU"/>
        </w:rPr>
        <w:t xml:space="preserve">год и плановый период </w:t>
      </w:r>
      <w:r w:rsidR="00785150" w:rsidRPr="00403B65">
        <w:rPr>
          <w:rFonts w:ascii="Arial" w:hAnsi="Arial" w:cs="Arial"/>
          <w:lang w:val="ru-RU"/>
        </w:rPr>
        <w:t>202</w:t>
      </w:r>
      <w:r w:rsidR="00EA4CE8" w:rsidRPr="00403B65">
        <w:rPr>
          <w:rFonts w:ascii="Arial" w:hAnsi="Arial" w:cs="Arial"/>
          <w:lang w:val="ru-RU"/>
        </w:rPr>
        <w:t>1</w:t>
      </w:r>
      <w:r w:rsidR="00CB6236" w:rsidRPr="00403B65">
        <w:rPr>
          <w:rFonts w:ascii="Arial" w:hAnsi="Arial" w:cs="Arial"/>
          <w:lang w:val="ru-RU"/>
        </w:rPr>
        <w:t>-</w:t>
      </w:r>
      <w:r w:rsidR="005A655D" w:rsidRPr="00403B65">
        <w:rPr>
          <w:rFonts w:ascii="Arial" w:hAnsi="Arial" w:cs="Arial"/>
          <w:lang w:val="ru-RU"/>
        </w:rPr>
        <w:t>202</w:t>
      </w:r>
      <w:r w:rsidR="00EA4CE8" w:rsidRPr="00403B65">
        <w:rPr>
          <w:rFonts w:ascii="Arial" w:hAnsi="Arial" w:cs="Arial"/>
          <w:lang w:val="ru-RU"/>
        </w:rPr>
        <w:t>2</w:t>
      </w:r>
      <w:r w:rsidR="00CB6236" w:rsidRPr="00403B65">
        <w:rPr>
          <w:rFonts w:ascii="Arial" w:hAnsi="Arial" w:cs="Arial"/>
          <w:lang w:val="ru-RU"/>
        </w:rPr>
        <w:t xml:space="preserve"> годов </w:t>
      </w:r>
      <w:r w:rsidR="00EC02FB" w:rsidRPr="00403B65">
        <w:rPr>
          <w:rFonts w:ascii="Arial" w:hAnsi="Arial" w:cs="Arial"/>
          <w:lang w:val="ru-RU"/>
        </w:rPr>
        <w:t>не принималась (</w:t>
      </w:r>
      <w:r w:rsidR="00CB6236" w:rsidRPr="00403B65">
        <w:rPr>
          <w:rFonts w:ascii="Arial" w:hAnsi="Arial" w:cs="Arial"/>
          <w:lang w:val="ru-RU"/>
        </w:rPr>
        <w:t>приложени</w:t>
      </w:r>
      <w:r w:rsidR="00EC02FB" w:rsidRPr="00403B65">
        <w:rPr>
          <w:rFonts w:ascii="Arial" w:hAnsi="Arial" w:cs="Arial"/>
          <w:lang w:val="ru-RU"/>
        </w:rPr>
        <w:t xml:space="preserve">е </w:t>
      </w:r>
      <w:r w:rsidR="004E3414" w:rsidRPr="00403B65">
        <w:rPr>
          <w:rFonts w:ascii="Arial" w:hAnsi="Arial" w:cs="Arial"/>
          <w:lang w:val="ru-RU"/>
        </w:rPr>
        <w:t xml:space="preserve">№ </w:t>
      </w:r>
      <w:r w:rsidR="00EE3E7D" w:rsidRPr="00403B65">
        <w:rPr>
          <w:rFonts w:ascii="Arial" w:hAnsi="Arial" w:cs="Arial"/>
          <w:lang w:val="ru-RU"/>
        </w:rPr>
        <w:t>14</w:t>
      </w:r>
      <w:r w:rsidR="00CB6236" w:rsidRPr="00403B65">
        <w:rPr>
          <w:rFonts w:ascii="Arial" w:hAnsi="Arial" w:cs="Arial"/>
          <w:lang w:val="ru-RU"/>
        </w:rPr>
        <w:t xml:space="preserve">к настоящему </w:t>
      </w:r>
      <w:r w:rsidR="00270019" w:rsidRPr="00403B65">
        <w:rPr>
          <w:rFonts w:ascii="Arial" w:hAnsi="Arial" w:cs="Arial"/>
          <w:lang w:val="ru-RU"/>
        </w:rPr>
        <w:t>Решению</w:t>
      </w:r>
      <w:r w:rsidR="00EC02FB" w:rsidRPr="00403B65">
        <w:rPr>
          <w:rFonts w:ascii="Arial" w:hAnsi="Arial" w:cs="Arial"/>
          <w:lang w:val="ru-RU"/>
        </w:rPr>
        <w:t>)</w:t>
      </w:r>
      <w:r w:rsidR="00CB6236" w:rsidRPr="00403B65">
        <w:rPr>
          <w:rFonts w:ascii="Arial" w:hAnsi="Arial" w:cs="Arial"/>
          <w:lang w:val="ru-RU"/>
        </w:rPr>
        <w:t>.</w:t>
      </w:r>
    </w:p>
    <w:p w:rsidR="00420CF5" w:rsidRPr="00403B65" w:rsidRDefault="00420CF5" w:rsidP="00CB623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</w:p>
    <w:p w:rsidR="00CB6236" w:rsidRPr="00403B65" w:rsidRDefault="00CB6236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403B65">
        <w:rPr>
          <w:rFonts w:ascii="Arial" w:hAnsi="Arial" w:cs="Arial"/>
          <w:lang w:val="ru-RU"/>
        </w:rPr>
        <w:t xml:space="preserve">Статья </w:t>
      </w:r>
      <w:r w:rsidR="00CA7F20" w:rsidRPr="00403B65">
        <w:rPr>
          <w:rFonts w:ascii="Arial" w:hAnsi="Arial" w:cs="Arial"/>
          <w:lang w:val="ru-RU"/>
        </w:rPr>
        <w:t>1</w:t>
      </w:r>
      <w:r w:rsidR="00A346A8" w:rsidRPr="00403B65">
        <w:rPr>
          <w:rFonts w:ascii="Arial" w:hAnsi="Arial" w:cs="Arial"/>
          <w:lang w:val="ru-RU"/>
        </w:rPr>
        <w:t>7</w:t>
      </w:r>
      <w:r w:rsidRPr="00403B65">
        <w:rPr>
          <w:rFonts w:ascii="Arial" w:hAnsi="Arial" w:cs="Arial"/>
          <w:lang w:val="ru-RU"/>
        </w:rPr>
        <w:t>. Обслуживание счета местного бюджета</w:t>
      </w:r>
    </w:p>
    <w:p w:rsidR="00CB6236" w:rsidRPr="00403B65" w:rsidRDefault="00CB6236" w:rsidP="00CB623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403B65">
        <w:rPr>
          <w:rFonts w:ascii="Arial" w:hAnsi="Arial" w:cs="Arial"/>
          <w:lang w:val="ru-RU"/>
        </w:rPr>
        <w:t xml:space="preserve">1. </w:t>
      </w:r>
      <w:r w:rsidR="00DA7093" w:rsidRPr="00403B65">
        <w:rPr>
          <w:rFonts w:ascii="Arial" w:hAnsi="Arial" w:cs="Arial"/>
          <w:lang w:val="ru-RU"/>
        </w:rPr>
        <w:t>Установить, что к</w:t>
      </w:r>
      <w:r w:rsidRPr="00403B65">
        <w:rPr>
          <w:rFonts w:ascii="Arial" w:hAnsi="Arial" w:cs="Arial"/>
          <w:lang w:val="ru-RU"/>
        </w:rPr>
        <w:t>ассовое обслуживание исполнения местного бюджета</w:t>
      </w:r>
      <w:r w:rsidR="00EA4CE8" w:rsidRPr="00403B65">
        <w:rPr>
          <w:rFonts w:ascii="Arial" w:hAnsi="Arial" w:cs="Arial"/>
          <w:lang w:val="ru-RU"/>
        </w:rPr>
        <w:t xml:space="preserve"> с 01 января 2020</w:t>
      </w:r>
      <w:r w:rsidR="00420CF5" w:rsidRPr="00403B65">
        <w:rPr>
          <w:rFonts w:ascii="Arial" w:hAnsi="Arial" w:cs="Arial"/>
          <w:lang w:val="ru-RU"/>
        </w:rPr>
        <w:t xml:space="preserve"> года</w:t>
      </w:r>
      <w:r w:rsidRPr="00403B65">
        <w:rPr>
          <w:rFonts w:ascii="Arial" w:hAnsi="Arial" w:cs="Arial"/>
          <w:lang w:val="ru-RU"/>
        </w:rPr>
        <w:t xml:space="preserve"> осуществляется </w:t>
      </w:r>
      <w:r w:rsidR="00420CF5" w:rsidRPr="00403B65">
        <w:rPr>
          <w:rFonts w:ascii="Arial" w:hAnsi="Arial" w:cs="Arial"/>
          <w:lang w:val="ru-RU"/>
        </w:rPr>
        <w:t>Отделом № 23 Управления Федерального казначейства Красноярского края</w:t>
      </w:r>
      <w:r w:rsidR="003B6DCD" w:rsidRPr="00403B65">
        <w:rPr>
          <w:rFonts w:ascii="Arial" w:hAnsi="Arial" w:cs="Arial"/>
          <w:lang w:val="ru-RU"/>
        </w:rPr>
        <w:t xml:space="preserve"> на основании соглашения и на безвозмездной основе.</w:t>
      </w:r>
    </w:p>
    <w:p w:rsidR="003B6DCD" w:rsidRPr="00403B65" w:rsidRDefault="003B6DCD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</w:p>
    <w:p w:rsidR="00CB6236" w:rsidRPr="00403B65" w:rsidRDefault="00CB6236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403B65">
        <w:rPr>
          <w:rFonts w:ascii="Arial" w:hAnsi="Arial" w:cs="Arial"/>
          <w:lang w:val="ru-RU"/>
        </w:rPr>
        <w:t xml:space="preserve">Статья </w:t>
      </w:r>
      <w:r w:rsidR="00CA7F20" w:rsidRPr="00403B65">
        <w:rPr>
          <w:rFonts w:ascii="Arial" w:hAnsi="Arial" w:cs="Arial"/>
          <w:lang w:val="ru-RU"/>
        </w:rPr>
        <w:t>1</w:t>
      </w:r>
      <w:r w:rsidR="00A346A8" w:rsidRPr="00403B65">
        <w:rPr>
          <w:rFonts w:ascii="Arial" w:hAnsi="Arial" w:cs="Arial"/>
          <w:lang w:val="ru-RU"/>
        </w:rPr>
        <w:t>8</w:t>
      </w:r>
      <w:r w:rsidRPr="00403B65">
        <w:rPr>
          <w:rFonts w:ascii="Arial" w:hAnsi="Arial" w:cs="Arial"/>
          <w:lang w:val="ru-RU"/>
        </w:rPr>
        <w:t xml:space="preserve">. Вступление в силу настоящего </w:t>
      </w:r>
      <w:r w:rsidR="003B6DCD" w:rsidRPr="00403B65">
        <w:rPr>
          <w:rFonts w:ascii="Arial" w:hAnsi="Arial" w:cs="Arial"/>
          <w:lang w:val="ru-RU"/>
        </w:rPr>
        <w:t>Решение</w:t>
      </w:r>
    </w:p>
    <w:p w:rsidR="00886780" w:rsidRPr="00403B65" w:rsidRDefault="003B6DCD" w:rsidP="00886780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403B65">
        <w:rPr>
          <w:rFonts w:ascii="Arial" w:hAnsi="Arial" w:cs="Arial"/>
          <w:lang w:val="ru-RU"/>
        </w:rPr>
        <w:t xml:space="preserve">1. </w:t>
      </w:r>
      <w:r w:rsidR="00886780" w:rsidRPr="00403B65">
        <w:rPr>
          <w:rFonts w:ascii="Arial" w:hAnsi="Arial" w:cs="Arial"/>
          <w:lang w:val="ru-RU"/>
        </w:rPr>
        <w:t xml:space="preserve">Настоящее решение подлежит официальному опубликованию в </w:t>
      </w:r>
      <w:r w:rsidR="009E6A86" w:rsidRPr="00403B65">
        <w:rPr>
          <w:rFonts w:ascii="Arial" w:hAnsi="Arial" w:cs="Arial"/>
          <w:lang w:val="ru-RU"/>
        </w:rPr>
        <w:t xml:space="preserve">муниципальной </w:t>
      </w:r>
      <w:r w:rsidR="00886780" w:rsidRPr="00403B65">
        <w:rPr>
          <w:rFonts w:ascii="Arial" w:hAnsi="Arial" w:cs="Arial"/>
          <w:lang w:val="ru-RU"/>
        </w:rPr>
        <w:t>газете «</w:t>
      </w:r>
      <w:r w:rsidR="009E6A86" w:rsidRPr="00403B65">
        <w:rPr>
          <w:rFonts w:ascii="Arial" w:hAnsi="Arial" w:cs="Arial"/>
          <w:lang w:val="ru-RU"/>
        </w:rPr>
        <w:t>Вестник Вознесенского сельсовета</w:t>
      </w:r>
      <w:r w:rsidR="00886780" w:rsidRPr="00403B65">
        <w:rPr>
          <w:rFonts w:ascii="Arial" w:hAnsi="Arial" w:cs="Arial"/>
          <w:lang w:val="ru-RU"/>
        </w:rPr>
        <w:t>».</w:t>
      </w:r>
    </w:p>
    <w:p w:rsidR="00A3744E" w:rsidRPr="00403B65" w:rsidRDefault="003B6DCD" w:rsidP="00886780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403B65">
        <w:rPr>
          <w:rFonts w:ascii="Arial" w:hAnsi="Arial" w:cs="Arial"/>
          <w:lang w:val="ru-RU"/>
        </w:rPr>
        <w:t xml:space="preserve">2. </w:t>
      </w:r>
      <w:r w:rsidR="00886780" w:rsidRPr="00403B65">
        <w:rPr>
          <w:rFonts w:ascii="Arial" w:hAnsi="Arial" w:cs="Arial"/>
          <w:lang w:val="ru-RU"/>
        </w:rPr>
        <w:t>Решение</w:t>
      </w:r>
      <w:r w:rsidR="00CB6236" w:rsidRPr="00403B65">
        <w:rPr>
          <w:rFonts w:ascii="Arial" w:hAnsi="Arial" w:cs="Arial"/>
          <w:lang w:val="ru-RU"/>
        </w:rPr>
        <w:t xml:space="preserve"> вступает в силу с 1 января </w:t>
      </w:r>
      <w:r w:rsidR="00EA4CE8" w:rsidRPr="00403B65">
        <w:rPr>
          <w:rFonts w:ascii="Arial" w:hAnsi="Arial" w:cs="Arial"/>
          <w:lang w:val="ru-RU"/>
        </w:rPr>
        <w:t>2020</w:t>
      </w:r>
      <w:r w:rsidR="00CB6236" w:rsidRPr="00403B65">
        <w:rPr>
          <w:rFonts w:ascii="Arial" w:hAnsi="Arial" w:cs="Arial"/>
          <w:lang w:val="ru-RU"/>
        </w:rPr>
        <w:t xml:space="preserve"> года, но не ранее дня, следующего за днем</w:t>
      </w:r>
      <w:r w:rsidR="00886780" w:rsidRPr="00403B65">
        <w:rPr>
          <w:rFonts w:ascii="Arial" w:hAnsi="Arial" w:cs="Arial"/>
          <w:lang w:val="ru-RU"/>
        </w:rPr>
        <w:t xml:space="preserve"> его официального опубликования.</w:t>
      </w:r>
    </w:p>
    <w:p w:rsidR="00E24388" w:rsidRPr="00403B65" w:rsidRDefault="00E24388" w:rsidP="00886780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</w:p>
    <w:p w:rsidR="009C7A13" w:rsidRPr="00403B65" w:rsidRDefault="009C7A13" w:rsidP="00886780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</w:p>
    <w:p w:rsidR="00E24388" w:rsidRPr="00403B65" w:rsidRDefault="00E24388" w:rsidP="00886780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403B65">
        <w:rPr>
          <w:rFonts w:ascii="Arial" w:hAnsi="Arial" w:cs="Arial"/>
          <w:lang w:val="ru-RU"/>
        </w:rPr>
        <w:t>Председатель сельского</w:t>
      </w:r>
      <w:r w:rsidR="002177E3" w:rsidRPr="00403B65">
        <w:rPr>
          <w:rFonts w:ascii="Arial" w:hAnsi="Arial" w:cs="Arial"/>
          <w:lang w:val="ru-RU"/>
        </w:rPr>
        <w:t xml:space="preserve"> </w:t>
      </w:r>
      <w:r w:rsidRPr="00403B65">
        <w:rPr>
          <w:rFonts w:ascii="Arial" w:hAnsi="Arial" w:cs="Arial"/>
          <w:lang w:val="ru-RU"/>
        </w:rPr>
        <w:t>Глава Вознесенского</w:t>
      </w:r>
    </w:p>
    <w:p w:rsidR="00E24388" w:rsidRPr="00403B65" w:rsidRDefault="00E24388" w:rsidP="00886780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403B65">
        <w:rPr>
          <w:rFonts w:ascii="Arial" w:hAnsi="Arial" w:cs="Arial"/>
          <w:lang w:val="ru-RU"/>
        </w:rPr>
        <w:t>Совета депутатов</w:t>
      </w:r>
      <w:r w:rsidR="002177E3" w:rsidRPr="00403B65">
        <w:rPr>
          <w:rFonts w:ascii="Arial" w:hAnsi="Arial" w:cs="Arial"/>
          <w:lang w:val="ru-RU"/>
        </w:rPr>
        <w:t xml:space="preserve"> </w:t>
      </w:r>
      <w:r w:rsidR="00281F67" w:rsidRPr="00403B65">
        <w:rPr>
          <w:rFonts w:ascii="Arial" w:hAnsi="Arial" w:cs="Arial"/>
          <w:lang w:val="ru-RU"/>
        </w:rPr>
        <w:tab/>
      </w:r>
      <w:r w:rsidR="00281F67" w:rsidRPr="00403B65">
        <w:rPr>
          <w:rFonts w:ascii="Arial" w:hAnsi="Arial" w:cs="Arial"/>
          <w:lang w:val="ru-RU"/>
        </w:rPr>
        <w:tab/>
      </w:r>
      <w:r w:rsidR="00281F67" w:rsidRPr="00403B65">
        <w:rPr>
          <w:rFonts w:ascii="Arial" w:hAnsi="Arial" w:cs="Arial"/>
          <w:lang w:val="ru-RU"/>
        </w:rPr>
        <w:tab/>
      </w:r>
      <w:r w:rsidR="00281F67" w:rsidRPr="00403B65">
        <w:rPr>
          <w:rFonts w:ascii="Arial" w:hAnsi="Arial" w:cs="Arial"/>
          <w:lang w:val="ru-RU"/>
        </w:rPr>
        <w:tab/>
      </w:r>
      <w:r w:rsidR="002177E3" w:rsidRPr="00403B65">
        <w:rPr>
          <w:rFonts w:ascii="Arial" w:hAnsi="Arial" w:cs="Arial"/>
          <w:lang w:val="ru-RU"/>
        </w:rPr>
        <w:t xml:space="preserve"> </w:t>
      </w:r>
      <w:r w:rsidRPr="00403B65">
        <w:rPr>
          <w:rFonts w:ascii="Arial" w:hAnsi="Arial" w:cs="Arial"/>
          <w:lang w:val="ru-RU"/>
        </w:rPr>
        <w:t>сельсовета</w:t>
      </w:r>
    </w:p>
    <w:p w:rsidR="00E24388" w:rsidRPr="00403B65" w:rsidRDefault="00E24388" w:rsidP="00886780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</w:p>
    <w:p w:rsidR="00E24388" w:rsidRPr="00403B65" w:rsidRDefault="00E24388" w:rsidP="00886780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403B65">
        <w:rPr>
          <w:rFonts w:ascii="Arial" w:hAnsi="Arial" w:cs="Arial"/>
          <w:lang w:val="ru-RU"/>
        </w:rPr>
        <w:t>___________</w:t>
      </w:r>
      <w:r w:rsidR="00785150" w:rsidRPr="00403B65">
        <w:rPr>
          <w:rFonts w:ascii="Arial" w:hAnsi="Arial" w:cs="Arial"/>
          <w:lang w:val="ru-RU"/>
        </w:rPr>
        <w:t>Д.В.</w:t>
      </w:r>
      <w:r w:rsidR="004F1998" w:rsidRPr="00403B65">
        <w:rPr>
          <w:rFonts w:ascii="Arial" w:hAnsi="Arial" w:cs="Arial"/>
          <w:lang w:val="ru-RU"/>
        </w:rPr>
        <w:t xml:space="preserve"> </w:t>
      </w:r>
      <w:r w:rsidR="00785150" w:rsidRPr="00403B65">
        <w:rPr>
          <w:rFonts w:ascii="Arial" w:hAnsi="Arial" w:cs="Arial"/>
          <w:lang w:val="ru-RU"/>
        </w:rPr>
        <w:t>Козлов</w:t>
      </w:r>
      <w:r w:rsidR="002177E3" w:rsidRPr="00403B65">
        <w:rPr>
          <w:rFonts w:ascii="Arial" w:hAnsi="Arial" w:cs="Arial"/>
          <w:lang w:val="ru-RU"/>
        </w:rPr>
        <w:t xml:space="preserve"> </w:t>
      </w:r>
      <w:r w:rsidRPr="00403B65">
        <w:rPr>
          <w:rFonts w:ascii="Arial" w:hAnsi="Arial" w:cs="Arial"/>
          <w:lang w:val="ru-RU"/>
        </w:rPr>
        <w:t xml:space="preserve">___________Т.П. </w:t>
      </w:r>
      <w:proofErr w:type="spellStart"/>
      <w:r w:rsidRPr="00403B65">
        <w:rPr>
          <w:rFonts w:ascii="Arial" w:hAnsi="Arial" w:cs="Arial"/>
          <w:lang w:val="ru-RU"/>
        </w:rPr>
        <w:t>Шмаль</w:t>
      </w:r>
      <w:proofErr w:type="spellEnd"/>
      <w:r w:rsidRPr="00403B65">
        <w:rPr>
          <w:rFonts w:ascii="Arial" w:hAnsi="Arial" w:cs="Arial"/>
          <w:lang w:val="ru-RU"/>
        </w:rPr>
        <w:t xml:space="preserve"> </w:t>
      </w:r>
    </w:p>
    <w:p w:rsidR="00CA7F20" w:rsidRPr="00403B65" w:rsidRDefault="00CA7F20" w:rsidP="00581824">
      <w:pPr>
        <w:ind w:firstLine="709"/>
        <w:rPr>
          <w:rFonts w:ascii="Arial" w:hAnsi="Arial" w:cs="Arial"/>
          <w:lang w:val="ru-RU"/>
        </w:rPr>
      </w:pPr>
    </w:p>
    <w:p w:rsidR="00976AE9" w:rsidRPr="00403B65" w:rsidRDefault="00976AE9" w:rsidP="00581824">
      <w:pPr>
        <w:ind w:firstLine="709"/>
        <w:rPr>
          <w:rFonts w:ascii="Arial" w:hAnsi="Arial" w:cs="Arial"/>
          <w:lang w:val="ru-RU"/>
        </w:rPr>
        <w:sectPr w:rsidR="00976AE9" w:rsidRPr="00403B65" w:rsidSect="00E13557">
          <w:type w:val="continuous"/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180817" w:rsidRPr="00403B65" w:rsidRDefault="00180817" w:rsidP="00976AE9">
      <w:pPr>
        <w:rPr>
          <w:rFonts w:ascii="Arial" w:hAnsi="Arial" w:cs="Arial"/>
          <w:lang w:val="ru-RU"/>
        </w:rPr>
      </w:pPr>
    </w:p>
    <w:p w:rsidR="00281F67" w:rsidRPr="00403B65" w:rsidRDefault="00281F67" w:rsidP="00976AE9">
      <w:pPr>
        <w:rPr>
          <w:rFonts w:ascii="Arial" w:hAnsi="Arial" w:cs="Arial"/>
          <w:lang w:val="ru-RU"/>
        </w:rPr>
      </w:pPr>
    </w:p>
    <w:p w:rsidR="00281F67" w:rsidRPr="00403B65" w:rsidRDefault="00281F67" w:rsidP="00976AE9">
      <w:pPr>
        <w:rPr>
          <w:rFonts w:ascii="Arial" w:hAnsi="Arial" w:cs="Arial"/>
          <w:lang w:val="ru-RU"/>
        </w:rPr>
      </w:pPr>
    </w:p>
    <w:p w:rsidR="00823352" w:rsidRPr="00403B65" w:rsidRDefault="00823352" w:rsidP="00976AE9">
      <w:pPr>
        <w:rPr>
          <w:rFonts w:ascii="Arial" w:hAnsi="Arial" w:cs="Arial"/>
          <w:lang w:val="ru-RU"/>
        </w:rPr>
      </w:pPr>
    </w:p>
    <w:tbl>
      <w:tblPr>
        <w:tblW w:w="5000" w:type="pct"/>
        <w:tblLook w:val="04A0"/>
      </w:tblPr>
      <w:tblGrid>
        <w:gridCol w:w="506"/>
        <w:gridCol w:w="1297"/>
        <w:gridCol w:w="2469"/>
        <w:gridCol w:w="951"/>
        <w:gridCol w:w="951"/>
        <w:gridCol w:w="3397"/>
      </w:tblGrid>
      <w:tr w:rsidR="001F72E7" w:rsidRPr="00403B65" w:rsidTr="00606D05">
        <w:trPr>
          <w:trHeight w:val="315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F72E7" w:rsidRPr="00403B65" w:rsidRDefault="001F72E7" w:rsidP="001F72E7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6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F72E7" w:rsidRPr="00403B65" w:rsidRDefault="001F72E7" w:rsidP="001F72E7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2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F72E7" w:rsidRPr="00403B65" w:rsidRDefault="001F72E7" w:rsidP="001F72E7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F72E7" w:rsidRPr="00403B65" w:rsidRDefault="001F72E7" w:rsidP="001F72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F72E7" w:rsidRPr="00403B65" w:rsidRDefault="001F72E7" w:rsidP="001F72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7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F72E7" w:rsidRPr="00403B65" w:rsidRDefault="001F72E7" w:rsidP="001F72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Приложение №1</w:t>
            </w:r>
          </w:p>
        </w:tc>
      </w:tr>
      <w:tr w:rsidR="001F72E7" w:rsidRPr="00403B65" w:rsidTr="00606D05">
        <w:trPr>
          <w:trHeight w:val="315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F72E7" w:rsidRPr="00403B65" w:rsidRDefault="001F72E7" w:rsidP="001F72E7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6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F72E7" w:rsidRPr="00403B65" w:rsidRDefault="001F72E7" w:rsidP="001F72E7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2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F72E7" w:rsidRPr="00403B65" w:rsidRDefault="001F72E7" w:rsidP="001F72E7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F72E7" w:rsidRPr="00403B65" w:rsidRDefault="001F72E7" w:rsidP="001F72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F72E7" w:rsidRPr="00403B65" w:rsidRDefault="001F72E7" w:rsidP="001F72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7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F72E7" w:rsidRPr="00403B65" w:rsidRDefault="001F72E7" w:rsidP="001F72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к решению Вознесенского</w:t>
            </w:r>
          </w:p>
        </w:tc>
      </w:tr>
      <w:tr w:rsidR="001F72E7" w:rsidRPr="00403B65" w:rsidTr="00606D05">
        <w:trPr>
          <w:trHeight w:val="315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F72E7" w:rsidRPr="00403B65" w:rsidRDefault="001F72E7" w:rsidP="001F72E7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6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F72E7" w:rsidRPr="00403B65" w:rsidRDefault="001F72E7" w:rsidP="001F72E7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2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F72E7" w:rsidRPr="00403B65" w:rsidRDefault="001F72E7" w:rsidP="001F72E7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F72E7" w:rsidRPr="00403B65" w:rsidRDefault="001F72E7" w:rsidP="001F72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F72E7" w:rsidRPr="00403B65" w:rsidRDefault="001F72E7" w:rsidP="001F72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7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F72E7" w:rsidRPr="00403B65" w:rsidRDefault="001F72E7" w:rsidP="001F72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сельского Совета депутатов</w:t>
            </w:r>
          </w:p>
        </w:tc>
      </w:tr>
      <w:tr w:rsidR="001F72E7" w:rsidRPr="00403B65" w:rsidTr="00606D05">
        <w:trPr>
          <w:trHeight w:val="315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F72E7" w:rsidRPr="00403B65" w:rsidRDefault="001F72E7" w:rsidP="001F72E7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6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F72E7" w:rsidRPr="00403B65" w:rsidRDefault="001F72E7" w:rsidP="001F72E7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2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F72E7" w:rsidRPr="00403B65" w:rsidRDefault="001F72E7" w:rsidP="001F72E7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F72E7" w:rsidRPr="00403B65" w:rsidRDefault="001F72E7" w:rsidP="001F72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27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72E7" w:rsidRPr="00403B65" w:rsidRDefault="001F72E7" w:rsidP="001F72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 xml:space="preserve">от 19.12.2019г. №41 </w:t>
            </w:r>
          </w:p>
        </w:tc>
      </w:tr>
      <w:tr w:rsidR="001F72E7" w:rsidRPr="00403B65" w:rsidTr="00606D05">
        <w:trPr>
          <w:trHeight w:val="315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F72E7" w:rsidRPr="00403B65" w:rsidRDefault="001F72E7" w:rsidP="001F72E7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6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F72E7" w:rsidRPr="00403B65" w:rsidRDefault="001F72E7" w:rsidP="001F72E7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2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F72E7" w:rsidRPr="00403B65" w:rsidRDefault="001F72E7" w:rsidP="001F72E7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F72E7" w:rsidRPr="00403B65" w:rsidRDefault="001F72E7" w:rsidP="001F72E7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72E7" w:rsidRPr="00403B65" w:rsidRDefault="001F72E7" w:rsidP="001F72E7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7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72E7" w:rsidRPr="00403B65" w:rsidRDefault="001F72E7" w:rsidP="001F72E7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</w:tr>
      <w:tr w:rsidR="001F72E7" w:rsidRPr="009C7B35" w:rsidTr="001F72E7">
        <w:trPr>
          <w:trHeight w:val="600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F72E7" w:rsidRPr="00403B65" w:rsidRDefault="001F72E7" w:rsidP="001F72E7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lang w:val="ru-RU" w:eastAsia="ru-RU"/>
              </w:rPr>
              <w:t>Источники внутреннего финансирования дефицита местного бюджета на 2020 год и плановый период 2021-2022годов</w:t>
            </w:r>
          </w:p>
        </w:tc>
      </w:tr>
      <w:tr w:rsidR="001F72E7" w:rsidRPr="00403B65" w:rsidTr="00606D05">
        <w:trPr>
          <w:trHeight w:val="69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F72E7" w:rsidRPr="00403B65" w:rsidRDefault="001F72E7" w:rsidP="001F72E7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6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F72E7" w:rsidRPr="00403B65" w:rsidRDefault="001F72E7" w:rsidP="001F72E7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2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F72E7" w:rsidRPr="00403B65" w:rsidRDefault="001F72E7" w:rsidP="001F72E7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F72E7" w:rsidRPr="00403B65" w:rsidRDefault="001F72E7" w:rsidP="001F72E7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271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F72E7" w:rsidRPr="00403B65" w:rsidRDefault="001F72E7" w:rsidP="001F72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(рублей)</w:t>
            </w:r>
          </w:p>
        </w:tc>
      </w:tr>
      <w:tr w:rsidR="001F72E7" w:rsidRPr="00403B65" w:rsidTr="00606D05">
        <w:trPr>
          <w:trHeight w:val="315"/>
        </w:trPr>
        <w:tc>
          <w:tcPr>
            <w:tcW w:w="26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F72E7" w:rsidRPr="00403B65" w:rsidRDefault="001F72E7" w:rsidP="001F72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№ строки</w:t>
            </w:r>
          </w:p>
        </w:tc>
        <w:tc>
          <w:tcPr>
            <w:tcW w:w="6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2E7" w:rsidRPr="00403B65" w:rsidRDefault="001F72E7" w:rsidP="001F72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Код</w:t>
            </w:r>
          </w:p>
        </w:tc>
        <w:tc>
          <w:tcPr>
            <w:tcW w:w="12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F72E7" w:rsidRPr="00403B65" w:rsidRDefault="001F72E7" w:rsidP="001F72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 xml:space="preserve">Наименование кода группы, подгруппы, статьи, вида источника финансирования дефицита бюджета, кода классификации операций сектора государственного управления, относящихся к источникам финансирования дефицитов бюджетов Российской Федерации </w:t>
            </w:r>
          </w:p>
        </w:tc>
        <w:tc>
          <w:tcPr>
            <w:tcW w:w="276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72E7" w:rsidRPr="00403B65" w:rsidRDefault="001F72E7" w:rsidP="001F72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Сумма</w:t>
            </w:r>
          </w:p>
        </w:tc>
      </w:tr>
      <w:tr w:rsidR="001F72E7" w:rsidRPr="00403B65" w:rsidTr="00606D05">
        <w:trPr>
          <w:trHeight w:val="315"/>
        </w:trPr>
        <w:tc>
          <w:tcPr>
            <w:tcW w:w="2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72E7" w:rsidRPr="00403B65" w:rsidRDefault="001F72E7" w:rsidP="001F72E7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6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72E7" w:rsidRPr="00403B65" w:rsidRDefault="001F72E7" w:rsidP="001F72E7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12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72E7" w:rsidRPr="00403B65" w:rsidRDefault="001F72E7" w:rsidP="001F72E7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72E7" w:rsidRPr="00403B65" w:rsidRDefault="001F72E7" w:rsidP="001F72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2020 год</w:t>
            </w:r>
          </w:p>
        </w:tc>
        <w:tc>
          <w:tcPr>
            <w:tcW w:w="4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2E7" w:rsidRPr="00403B65" w:rsidRDefault="001F72E7" w:rsidP="001F72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2021 год</w:t>
            </w:r>
          </w:p>
        </w:tc>
        <w:tc>
          <w:tcPr>
            <w:tcW w:w="17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2E7" w:rsidRPr="00403B65" w:rsidRDefault="001F72E7" w:rsidP="001F72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2022 год</w:t>
            </w:r>
          </w:p>
        </w:tc>
      </w:tr>
      <w:tr w:rsidR="009C7B35" w:rsidRPr="00403B65" w:rsidTr="00606D05">
        <w:trPr>
          <w:trHeight w:val="630"/>
        </w:trPr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7B35" w:rsidRPr="00403B65" w:rsidRDefault="009C7B35" w:rsidP="001F72E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7B35" w:rsidRPr="00403B65" w:rsidRDefault="009C7B35" w:rsidP="001F72E7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013 01 00 </w:t>
            </w:r>
            <w:proofErr w:type="spellStart"/>
            <w:r w:rsidRPr="00403B65">
              <w:rPr>
                <w:rFonts w:ascii="Arial" w:hAnsi="Arial" w:cs="Arial"/>
                <w:bCs/>
                <w:color w:val="000000"/>
                <w:lang w:val="ru-RU" w:eastAsia="ru-RU"/>
              </w:rPr>
              <w:t>00</w:t>
            </w:r>
            <w:proofErr w:type="spellEnd"/>
            <w:r w:rsidRPr="00403B65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  <w:proofErr w:type="spellStart"/>
            <w:r w:rsidRPr="00403B65">
              <w:rPr>
                <w:rFonts w:ascii="Arial" w:hAnsi="Arial" w:cs="Arial"/>
                <w:bCs/>
                <w:color w:val="000000"/>
                <w:lang w:val="ru-RU" w:eastAsia="ru-RU"/>
              </w:rPr>
              <w:t>00</w:t>
            </w:r>
            <w:proofErr w:type="spellEnd"/>
            <w:r w:rsidRPr="00403B65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  <w:proofErr w:type="spellStart"/>
            <w:r w:rsidRPr="00403B65">
              <w:rPr>
                <w:rFonts w:ascii="Arial" w:hAnsi="Arial" w:cs="Arial"/>
                <w:bCs/>
                <w:color w:val="000000"/>
                <w:lang w:val="ru-RU" w:eastAsia="ru-RU"/>
              </w:rPr>
              <w:t>00</w:t>
            </w:r>
            <w:proofErr w:type="spellEnd"/>
            <w:r w:rsidRPr="00403B65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0000 000</w:t>
            </w:r>
          </w:p>
        </w:tc>
        <w:tc>
          <w:tcPr>
            <w:tcW w:w="1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7B35" w:rsidRPr="00403B65" w:rsidRDefault="009C7B35" w:rsidP="001F72E7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color w:val="000000"/>
                <w:lang w:val="ru-RU" w:eastAsia="ru-RU"/>
              </w:rPr>
              <w:t>Источники внутреннего финансирования дефицита бюджетов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C7B35" w:rsidRPr="009C7B35" w:rsidRDefault="009C7B35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9C7B35">
              <w:rPr>
                <w:rFonts w:ascii="Arial" w:hAnsi="Arial" w:cs="Arial"/>
                <w:b/>
                <w:bCs/>
                <w:color w:val="000000"/>
              </w:rPr>
              <w:t xml:space="preserve">772 726,53  </w:t>
            </w:r>
          </w:p>
        </w:tc>
        <w:tc>
          <w:tcPr>
            <w:tcW w:w="4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7B35" w:rsidRPr="00403B65" w:rsidRDefault="009C7B35" w:rsidP="001F72E7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0,00 </w:t>
            </w:r>
          </w:p>
        </w:tc>
        <w:tc>
          <w:tcPr>
            <w:tcW w:w="17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7B35" w:rsidRPr="00403B65" w:rsidRDefault="009C7B35" w:rsidP="001F72E7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0,00 </w:t>
            </w:r>
          </w:p>
        </w:tc>
      </w:tr>
      <w:tr w:rsidR="009C7B35" w:rsidRPr="00403B65" w:rsidTr="00606D05">
        <w:trPr>
          <w:trHeight w:val="630"/>
        </w:trPr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7B35" w:rsidRPr="00403B65" w:rsidRDefault="009C7B35" w:rsidP="001F72E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7B35" w:rsidRPr="00403B65" w:rsidRDefault="009C7B35" w:rsidP="001F72E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 xml:space="preserve">013 01 05 00 </w:t>
            </w:r>
            <w:proofErr w:type="spellStart"/>
            <w:r w:rsidRPr="00403B65">
              <w:rPr>
                <w:rFonts w:ascii="Arial" w:hAnsi="Arial" w:cs="Arial"/>
                <w:color w:val="000000"/>
                <w:lang w:val="ru-RU" w:eastAsia="ru-RU"/>
              </w:rPr>
              <w:t>00</w:t>
            </w:r>
            <w:proofErr w:type="spellEnd"/>
            <w:r w:rsidRPr="00403B6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proofErr w:type="spellStart"/>
            <w:r w:rsidRPr="00403B65">
              <w:rPr>
                <w:rFonts w:ascii="Arial" w:hAnsi="Arial" w:cs="Arial"/>
                <w:color w:val="000000"/>
                <w:lang w:val="ru-RU" w:eastAsia="ru-RU"/>
              </w:rPr>
              <w:t>00</w:t>
            </w:r>
            <w:proofErr w:type="spellEnd"/>
            <w:r w:rsidRPr="00403B65">
              <w:rPr>
                <w:rFonts w:ascii="Arial" w:hAnsi="Arial" w:cs="Arial"/>
                <w:color w:val="000000"/>
                <w:lang w:val="ru-RU" w:eastAsia="ru-RU"/>
              </w:rPr>
              <w:t xml:space="preserve"> 0000 000</w:t>
            </w:r>
          </w:p>
        </w:tc>
        <w:tc>
          <w:tcPr>
            <w:tcW w:w="1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7B35" w:rsidRPr="00403B65" w:rsidRDefault="009C7B35" w:rsidP="001F72E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C7B35" w:rsidRPr="009C7B35" w:rsidRDefault="009C7B35">
            <w:pPr>
              <w:jc w:val="right"/>
              <w:rPr>
                <w:rFonts w:ascii="Arial" w:hAnsi="Arial" w:cs="Arial"/>
                <w:color w:val="000000"/>
              </w:rPr>
            </w:pPr>
            <w:r w:rsidRPr="009C7B35">
              <w:rPr>
                <w:rFonts w:ascii="Arial" w:hAnsi="Arial" w:cs="Arial"/>
                <w:color w:val="000000"/>
              </w:rPr>
              <w:t xml:space="preserve">772 726,53  </w:t>
            </w:r>
          </w:p>
        </w:tc>
        <w:tc>
          <w:tcPr>
            <w:tcW w:w="4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C7B35" w:rsidRPr="00403B65" w:rsidRDefault="009C7B35" w:rsidP="001F72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 xml:space="preserve">0,00 </w:t>
            </w:r>
          </w:p>
        </w:tc>
        <w:tc>
          <w:tcPr>
            <w:tcW w:w="1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7B35" w:rsidRPr="00403B65" w:rsidRDefault="009C7B35" w:rsidP="001F72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 xml:space="preserve">0,00 </w:t>
            </w:r>
          </w:p>
        </w:tc>
      </w:tr>
      <w:tr w:rsidR="009C7B35" w:rsidRPr="00403B65" w:rsidTr="00606D05">
        <w:trPr>
          <w:trHeight w:val="360"/>
        </w:trPr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7B35" w:rsidRPr="00403B65" w:rsidRDefault="009C7B35" w:rsidP="001F72E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3</w:t>
            </w: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7B35" w:rsidRPr="00403B65" w:rsidRDefault="009C7B35" w:rsidP="001F72E7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013 01 05 00 </w:t>
            </w:r>
            <w:proofErr w:type="spellStart"/>
            <w:r w:rsidRPr="00403B65">
              <w:rPr>
                <w:rFonts w:ascii="Arial" w:hAnsi="Arial" w:cs="Arial"/>
                <w:iCs/>
                <w:color w:val="000000"/>
                <w:lang w:val="ru-RU" w:eastAsia="ru-RU"/>
              </w:rPr>
              <w:t>00</w:t>
            </w:r>
            <w:proofErr w:type="spellEnd"/>
            <w:r w:rsidRPr="00403B65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  <w:proofErr w:type="spellStart"/>
            <w:r w:rsidRPr="00403B65">
              <w:rPr>
                <w:rFonts w:ascii="Arial" w:hAnsi="Arial" w:cs="Arial"/>
                <w:iCs/>
                <w:color w:val="000000"/>
                <w:lang w:val="ru-RU" w:eastAsia="ru-RU"/>
              </w:rPr>
              <w:t>00</w:t>
            </w:r>
            <w:proofErr w:type="spellEnd"/>
            <w:r w:rsidRPr="00403B65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0000 500</w:t>
            </w:r>
          </w:p>
        </w:tc>
        <w:tc>
          <w:tcPr>
            <w:tcW w:w="1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7B35" w:rsidRPr="00403B65" w:rsidRDefault="009C7B35" w:rsidP="001F72E7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iCs/>
                <w:color w:val="000000"/>
                <w:lang w:val="ru-RU" w:eastAsia="ru-RU"/>
              </w:rPr>
              <w:t>Увеличение остатков средств бюджетов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7B35" w:rsidRPr="009C7B35" w:rsidRDefault="009C7B35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9C7B35">
              <w:rPr>
                <w:rFonts w:ascii="Arial" w:hAnsi="Arial" w:cs="Arial"/>
                <w:i/>
                <w:iCs/>
                <w:color w:val="000000"/>
              </w:rPr>
              <w:t xml:space="preserve">-17 245 825,91  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7B35" w:rsidRPr="00403B65" w:rsidRDefault="009C7B35" w:rsidP="001F72E7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-8 698 537,05 </w:t>
            </w:r>
          </w:p>
        </w:tc>
        <w:tc>
          <w:tcPr>
            <w:tcW w:w="17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7B35" w:rsidRPr="00403B65" w:rsidRDefault="009C7B35" w:rsidP="001F72E7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-8 743 646,01 </w:t>
            </w:r>
          </w:p>
        </w:tc>
      </w:tr>
      <w:tr w:rsidR="009C7B35" w:rsidRPr="00403B65" w:rsidTr="00606D05">
        <w:trPr>
          <w:trHeight w:val="630"/>
        </w:trPr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7B35" w:rsidRPr="00403B65" w:rsidRDefault="009C7B35" w:rsidP="001F72E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4</w:t>
            </w: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7B35" w:rsidRPr="00403B65" w:rsidRDefault="009C7B35" w:rsidP="001F72E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 xml:space="preserve">013 01 05 02 00 </w:t>
            </w:r>
            <w:proofErr w:type="spellStart"/>
            <w:r w:rsidRPr="00403B65">
              <w:rPr>
                <w:rFonts w:ascii="Arial" w:hAnsi="Arial" w:cs="Arial"/>
                <w:color w:val="000000"/>
                <w:lang w:val="ru-RU" w:eastAsia="ru-RU"/>
              </w:rPr>
              <w:t>00</w:t>
            </w:r>
            <w:proofErr w:type="spellEnd"/>
            <w:r w:rsidRPr="00403B65">
              <w:rPr>
                <w:rFonts w:ascii="Arial" w:hAnsi="Arial" w:cs="Arial"/>
                <w:color w:val="000000"/>
                <w:lang w:val="ru-RU" w:eastAsia="ru-RU"/>
              </w:rPr>
              <w:t xml:space="preserve"> 0000 500</w:t>
            </w:r>
          </w:p>
        </w:tc>
        <w:tc>
          <w:tcPr>
            <w:tcW w:w="1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7B35" w:rsidRPr="00403B65" w:rsidRDefault="009C7B35" w:rsidP="001F72E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Увеличение прочих остатков средств бюджетов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7B35" w:rsidRPr="009C7B35" w:rsidRDefault="009C7B35">
            <w:pPr>
              <w:jc w:val="right"/>
              <w:rPr>
                <w:rFonts w:ascii="Arial" w:hAnsi="Arial" w:cs="Arial"/>
                <w:color w:val="000000"/>
              </w:rPr>
            </w:pPr>
            <w:r w:rsidRPr="009C7B35">
              <w:rPr>
                <w:rFonts w:ascii="Arial" w:hAnsi="Arial" w:cs="Arial"/>
                <w:color w:val="000000"/>
              </w:rPr>
              <w:t xml:space="preserve">-17 245 825,91  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7B35" w:rsidRPr="00403B65" w:rsidRDefault="009C7B35" w:rsidP="001F72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 xml:space="preserve">8 698 537,05 </w:t>
            </w:r>
          </w:p>
        </w:tc>
        <w:tc>
          <w:tcPr>
            <w:tcW w:w="17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7B35" w:rsidRPr="00403B65" w:rsidRDefault="009C7B35" w:rsidP="001F72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 xml:space="preserve">-8 743 646,01 </w:t>
            </w:r>
          </w:p>
        </w:tc>
      </w:tr>
      <w:tr w:rsidR="009C7B35" w:rsidRPr="00403B65" w:rsidTr="00606D05">
        <w:trPr>
          <w:trHeight w:val="630"/>
        </w:trPr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7B35" w:rsidRPr="00403B65" w:rsidRDefault="009C7B35" w:rsidP="001F72E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5</w:t>
            </w: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7B35" w:rsidRPr="00403B65" w:rsidRDefault="009C7B35" w:rsidP="001F72E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013 01 05 02 01 00 0000 510</w:t>
            </w:r>
          </w:p>
        </w:tc>
        <w:tc>
          <w:tcPr>
            <w:tcW w:w="1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7B35" w:rsidRPr="00403B65" w:rsidRDefault="009C7B35" w:rsidP="001F72E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7B35" w:rsidRPr="009C7B35" w:rsidRDefault="009C7B35">
            <w:pPr>
              <w:jc w:val="right"/>
              <w:rPr>
                <w:rFonts w:ascii="Arial" w:hAnsi="Arial" w:cs="Arial"/>
                <w:color w:val="000000"/>
              </w:rPr>
            </w:pPr>
            <w:r w:rsidRPr="009C7B35">
              <w:rPr>
                <w:rFonts w:ascii="Arial" w:hAnsi="Arial" w:cs="Arial"/>
                <w:color w:val="000000"/>
              </w:rPr>
              <w:t xml:space="preserve">-17 245 825,91  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7B35" w:rsidRPr="00403B65" w:rsidRDefault="009C7B35" w:rsidP="001F72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 xml:space="preserve">-8 698 537,05 </w:t>
            </w:r>
          </w:p>
        </w:tc>
        <w:tc>
          <w:tcPr>
            <w:tcW w:w="17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7B35" w:rsidRPr="00403B65" w:rsidRDefault="009C7B35" w:rsidP="001F72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 xml:space="preserve">-8 743 646,01 </w:t>
            </w:r>
          </w:p>
        </w:tc>
      </w:tr>
      <w:tr w:rsidR="009C7B35" w:rsidRPr="00403B65" w:rsidTr="00606D05">
        <w:trPr>
          <w:trHeight w:val="630"/>
        </w:trPr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7B35" w:rsidRPr="00403B65" w:rsidRDefault="009C7B35" w:rsidP="001F72E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6</w:t>
            </w: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7B35" w:rsidRPr="00403B65" w:rsidRDefault="009C7B35" w:rsidP="001F72E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013 01 05 02 01 10 0000 510</w:t>
            </w:r>
          </w:p>
        </w:tc>
        <w:tc>
          <w:tcPr>
            <w:tcW w:w="1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7B35" w:rsidRPr="00403B65" w:rsidRDefault="009C7B35" w:rsidP="001F72E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Увеличение прочих остатков денежных средств бюджета муниципального района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7B35" w:rsidRPr="009C7B35" w:rsidRDefault="009C7B35">
            <w:pPr>
              <w:jc w:val="right"/>
              <w:rPr>
                <w:rFonts w:ascii="Arial" w:hAnsi="Arial" w:cs="Arial"/>
                <w:color w:val="000000"/>
              </w:rPr>
            </w:pPr>
            <w:r w:rsidRPr="009C7B35">
              <w:rPr>
                <w:rFonts w:ascii="Arial" w:hAnsi="Arial" w:cs="Arial"/>
                <w:color w:val="000000"/>
              </w:rPr>
              <w:t xml:space="preserve">-17 245 825,91  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7B35" w:rsidRPr="00403B65" w:rsidRDefault="009C7B35" w:rsidP="001F72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 xml:space="preserve">-8 698 537,05 </w:t>
            </w:r>
          </w:p>
        </w:tc>
        <w:tc>
          <w:tcPr>
            <w:tcW w:w="17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7B35" w:rsidRPr="00403B65" w:rsidRDefault="009C7B35" w:rsidP="001F72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 xml:space="preserve">-8 743 646,01 </w:t>
            </w:r>
          </w:p>
        </w:tc>
      </w:tr>
      <w:tr w:rsidR="009C7B35" w:rsidRPr="00403B65" w:rsidTr="00606D05">
        <w:trPr>
          <w:trHeight w:val="345"/>
        </w:trPr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7B35" w:rsidRPr="00403B65" w:rsidRDefault="009C7B35" w:rsidP="001F72E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7</w:t>
            </w: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7B35" w:rsidRPr="00403B65" w:rsidRDefault="009C7B35" w:rsidP="001F72E7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013 01 05 00 </w:t>
            </w:r>
            <w:proofErr w:type="spellStart"/>
            <w:r w:rsidRPr="00403B65">
              <w:rPr>
                <w:rFonts w:ascii="Arial" w:hAnsi="Arial" w:cs="Arial"/>
                <w:iCs/>
                <w:color w:val="000000"/>
                <w:lang w:val="ru-RU" w:eastAsia="ru-RU"/>
              </w:rPr>
              <w:t>00</w:t>
            </w:r>
            <w:proofErr w:type="spellEnd"/>
            <w:r w:rsidRPr="00403B65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  <w:proofErr w:type="spellStart"/>
            <w:r w:rsidRPr="00403B65">
              <w:rPr>
                <w:rFonts w:ascii="Arial" w:hAnsi="Arial" w:cs="Arial"/>
                <w:iCs/>
                <w:color w:val="000000"/>
                <w:lang w:val="ru-RU" w:eastAsia="ru-RU"/>
              </w:rPr>
              <w:t>00</w:t>
            </w:r>
            <w:proofErr w:type="spellEnd"/>
            <w:r w:rsidRPr="00403B65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0000 600</w:t>
            </w:r>
          </w:p>
        </w:tc>
        <w:tc>
          <w:tcPr>
            <w:tcW w:w="1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7B35" w:rsidRPr="00403B65" w:rsidRDefault="009C7B35" w:rsidP="001F72E7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iCs/>
                <w:color w:val="000000"/>
                <w:lang w:val="ru-RU" w:eastAsia="ru-RU"/>
              </w:rPr>
              <w:t>Уменьшение остатков средств бюджетов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7B35" w:rsidRPr="009C7B35" w:rsidRDefault="009C7B35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9C7B35">
              <w:rPr>
                <w:rFonts w:ascii="Arial" w:hAnsi="Arial" w:cs="Arial"/>
                <w:i/>
                <w:iCs/>
                <w:color w:val="000000"/>
              </w:rPr>
              <w:t xml:space="preserve">18 018 552,44  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7B35" w:rsidRPr="00403B65" w:rsidRDefault="009C7B35" w:rsidP="001F72E7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8 698 537,05 </w:t>
            </w:r>
          </w:p>
        </w:tc>
        <w:tc>
          <w:tcPr>
            <w:tcW w:w="17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7B35" w:rsidRPr="00403B65" w:rsidRDefault="009C7B35" w:rsidP="001F72E7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8 743 646,01 </w:t>
            </w:r>
          </w:p>
        </w:tc>
      </w:tr>
      <w:tr w:rsidR="009C7B35" w:rsidRPr="00403B65" w:rsidTr="00606D05">
        <w:trPr>
          <w:trHeight w:val="630"/>
        </w:trPr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7B35" w:rsidRPr="00403B65" w:rsidRDefault="009C7B35" w:rsidP="001F72E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8</w:t>
            </w: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7B35" w:rsidRPr="00403B65" w:rsidRDefault="009C7B35" w:rsidP="001F72E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 xml:space="preserve">013 01 05 02 00 </w:t>
            </w:r>
            <w:proofErr w:type="spellStart"/>
            <w:r w:rsidRPr="00403B65">
              <w:rPr>
                <w:rFonts w:ascii="Arial" w:hAnsi="Arial" w:cs="Arial"/>
                <w:color w:val="000000"/>
                <w:lang w:val="ru-RU" w:eastAsia="ru-RU"/>
              </w:rPr>
              <w:t>00</w:t>
            </w:r>
            <w:proofErr w:type="spellEnd"/>
            <w:r w:rsidRPr="00403B65">
              <w:rPr>
                <w:rFonts w:ascii="Arial" w:hAnsi="Arial" w:cs="Arial"/>
                <w:color w:val="000000"/>
                <w:lang w:val="ru-RU" w:eastAsia="ru-RU"/>
              </w:rPr>
              <w:t xml:space="preserve"> 0000 600</w:t>
            </w:r>
          </w:p>
        </w:tc>
        <w:tc>
          <w:tcPr>
            <w:tcW w:w="1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7B35" w:rsidRPr="00403B65" w:rsidRDefault="009C7B35" w:rsidP="001F72E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Уменьшение прочих остатков средств бюджетов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7B35" w:rsidRPr="009C7B35" w:rsidRDefault="009C7B35">
            <w:pPr>
              <w:jc w:val="right"/>
              <w:rPr>
                <w:rFonts w:ascii="Arial" w:hAnsi="Arial" w:cs="Arial"/>
                <w:color w:val="000000"/>
              </w:rPr>
            </w:pPr>
            <w:r w:rsidRPr="009C7B35">
              <w:rPr>
                <w:rFonts w:ascii="Arial" w:hAnsi="Arial" w:cs="Arial"/>
                <w:color w:val="000000"/>
              </w:rPr>
              <w:t xml:space="preserve">18 018 552,44  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7B35" w:rsidRPr="00403B65" w:rsidRDefault="009C7B35" w:rsidP="001F72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 xml:space="preserve">8 698 537,05 </w:t>
            </w:r>
          </w:p>
        </w:tc>
        <w:tc>
          <w:tcPr>
            <w:tcW w:w="17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7B35" w:rsidRPr="00403B65" w:rsidRDefault="009C7B35" w:rsidP="001F72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 xml:space="preserve">8 743 646,01 </w:t>
            </w:r>
          </w:p>
        </w:tc>
      </w:tr>
      <w:tr w:rsidR="009C7B35" w:rsidRPr="00403B65" w:rsidTr="00606D05">
        <w:trPr>
          <w:trHeight w:val="630"/>
        </w:trPr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7B35" w:rsidRPr="00403B65" w:rsidRDefault="009C7B35" w:rsidP="001F72E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9</w:t>
            </w: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7B35" w:rsidRPr="00403B65" w:rsidRDefault="009C7B35" w:rsidP="001F72E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013 01 05 02 01 00 0000 610</w:t>
            </w:r>
          </w:p>
        </w:tc>
        <w:tc>
          <w:tcPr>
            <w:tcW w:w="1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7B35" w:rsidRPr="00403B65" w:rsidRDefault="009C7B35" w:rsidP="001F72E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7B35" w:rsidRPr="009C7B35" w:rsidRDefault="009C7B35">
            <w:pPr>
              <w:jc w:val="right"/>
              <w:rPr>
                <w:rFonts w:ascii="Arial" w:hAnsi="Arial" w:cs="Arial"/>
                <w:color w:val="000000"/>
              </w:rPr>
            </w:pPr>
            <w:r w:rsidRPr="009C7B35">
              <w:rPr>
                <w:rFonts w:ascii="Arial" w:hAnsi="Arial" w:cs="Arial"/>
                <w:color w:val="000000"/>
              </w:rPr>
              <w:t xml:space="preserve">18 018 552,44  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7B35" w:rsidRPr="00403B65" w:rsidRDefault="009C7B35" w:rsidP="001F72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 xml:space="preserve">8 698 537,05 </w:t>
            </w:r>
          </w:p>
        </w:tc>
        <w:tc>
          <w:tcPr>
            <w:tcW w:w="17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7B35" w:rsidRPr="00403B65" w:rsidRDefault="009C7B35" w:rsidP="001F72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 xml:space="preserve">8 743 646,01 </w:t>
            </w:r>
          </w:p>
        </w:tc>
      </w:tr>
      <w:tr w:rsidR="009C7B35" w:rsidRPr="00403B65" w:rsidTr="00606D05">
        <w:trPr>
          <w:trHeight w:val="630"/>
        </w:trPr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7B35" w:rsidRPr="00403B65" w:rsidRDefault="009C7B35" w:rsidP="001F72E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7B35" w:rsidRPr="00403B65" w:rsidRDefault="009C7B35" w:rsidP="001F72E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013 01 05 02 01 10 0000 610</w:t>
            </w:r>
          </w:p>
        </w:tc>
        <w:tc>
          <w:tcPr>
            <w:tcW w:w="1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7B35" w:rsidRPr="00403B65" w:rsidRDefault="009C7B35" w:rsidP="001F72E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Уменьшение прочих остатков денежных средств бюджета муниципального района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7B35" w:rsidRPr="009C7B35" w:rsidRDefault="009C7B35">
            <w:pPr>
              <w:jc w:val="right"/>
              <w:rPr>
                <w:rFonts w:ascii="Arial" w:hAnsi="Arial" w:cs="Arial"/>
                <w:color w:val="000000"/>
              </w:rPr>
            </w:pPr>
            <w:r w:rsidRPr="009C7B35">
              <w:rPr>
                <w:rFonts w:ascii="Arial" w:hAnsi="Arial" w:cs="Arial"/>
                <w:color w:val="000000"/>
              </w:rPr>
              <w:t xml:space="preserve">18 018 552,44  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7B35" w:rsidRPr="00403B65" w:rsidRDefault="009C7B35" w:rsidP="001F72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 xml:space="preserve">8 698 537,05 </w:t>
            </w:r>
          </w:p>
        </w:tc>
        <w:tc>
          <w:tcPr>
            <w:tcW w:w="17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7B35" w:rsidRPr="00403B65" w:rsidRDefault="009C7B35" w:rsidP="001F72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 xml:space="preserve">8 743 646,01 </w:t>
            </w:r>
          </w:p>
        </w:tc>
      </w:tr>
    </w:tbl>
    <w:p w:rsidR="006540A1" w:rsidRPr="00403B65" w:rsidRDefault="006540A1" w:rsidP="00976AE9">
      <w:pPr>
        <w:rPr>
          <w:rFonts w:ascii="Arial" w:hAnsi="Arial" w:cs="Arial"/>
          <w:lang w:val="ru-RU"/>
        </w:rPr>
      </w:pPr>
    </w:p>
    <w:p w:rsidR="006540A1" w:rsidRPr="00403B65" w:rsidRDefault="006540A1" w:rsidP="00976AE9">
      <w:pPr>
        <w:rPr>
          <w:rFonts w:ascii="Arial" w:hAnsi="Arial" w:cs="Arial"/>
          <w:lang w:val="ru-RU"/>
        </w:rPr>
      </w:pPr>
    </w:p>
    <w:tbl>
      <w:tblPr>
        <w:tblW w:w="5000" w:type="pct"/>
        <w:tblLook w:val="04A0"/>
      </w:tblPr>
      <w:tblGrid>
        <w:gridCol w:w="506"/>
        <w:gridCol w:w="617"/>
        <w:gridCol w:w="3086"/>
        <w:gridCol w:w="5362"/>
      </w:tblGrid>
      <w:tr w:rsidR="006540A1" w:rsidRPr="00403B65" w:rsidTr="000652BC">
        <w:trPr>
          <w:trHeight w:val="315"/>
        </w:trPr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40A1" w:rsidRPr="00403B65" w:rsidRDefault="006540A1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40A1" w:rsidRPr="00403B65" w:rsidRDefault="006540A1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2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40A1" w:rsidRPr="00403B65" w:rsidRDefault="006540A1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0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540A1" w:rsidRPr="00403B65" w:rsidRDefault="006540A1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Приложение №2</w:t>
            </w:r>
          </w:p>
        </w:tc>
      </w:tr>
      <w:tr w:rsidR="006540A1" w:rsidRPr="00403B65" w:rsidTr="000652BC">
        <w:trPr>
          <w:trHeight w:val="315"/>
        </w:trPr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40A1" w:rsidRPr="00403B65" w:rsidRDefault="006540A1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40A1" w:rsidRPr="00403B65" w:rsidRDefault="006540A1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2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40A1" w:rsidRPr="00403B65" w:rsidRDefault="006540A1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0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540A1" w:rsidRPr="00403B65" w:rsidRDefault="006540A1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к решению Вознесенского</w:t>
            </w:r>
          </w:p>
        </w:tc>
      </w:tr>
      <w:tr w:rsidR="006540A1" w:rsidRPr="00403B65" w:rsidTr="000652BC">
        <w:trPr>
          <w:trHeight w:val="315"/>
        </w:trPr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40A1" w:rsidRPr="00403B65" w:rsidRDefault="006540A1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40A1" w:rsidRPr="00403B65" w:rsidRDefault="006540A1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2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40A1" w:rsidRPr="00403B65" w:rsidRDefault="006540A1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0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540A1" w:rsidRPr="00403B65" w:rsidRDefault="006540A1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сельского Совета депутатов</w:t>
            </w:r>
          </w:p>
        </w:tc>
      </w:tr>
      <w:tr w:rsidR="006540A1" w:rsidRPr="00403B65" w:rsidTr="000652BC">
        <w:trPr>
          <w:trHeight w:val="315"/>
        </w:trPr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40A1" w:rsidRPr="00403B65" w:rsidRDefault="006540A1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40A1" w:rsidRPr="00403B65" w:rsidRDefault="006540A1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2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0A1" w:rsidRPr="00403B65" w:rsidRDefault="006540A1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30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0A1" w:rsidRPr="00403B65" w:rsidRDefault="006540A1" w:rsidP="006540A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 xml:space="preserve">от 19.12.2019г. № 41 </w:t>
            </w:r>
          </w:p>
        </w:tc>
      </w:tr>
      <w:tr w:rsidR="006540A1" w:rsidRPr="00403B65" w:rsidTr="000652BC">
        <w:trPr>
          <w:trHeight w:val="375"/>
        </w:trPr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40A1" w:rsidRPr="00403B65" w:rsidRDefault="006540A1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40A1" w:rsidRPr="00403B65" w:rsidRDefault="006540A1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2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0A1" w:rsidRPr="00403B65" w:rsidRDefault="006540A1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0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0A1" w:rsidRPr="00403B65" w:rsidRDefault="006540A1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</w:tr>
      <w:tr w:rsidR="006540A1" w:rsidRPr="009C7B35" w:rsidTr="000652BC">
        <w:trPr>
          <w:trHeight w:val="285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40A1" w:rsidRPr="00403B65" w:rsidRDefault="006540A1" w:rsidP="000652BC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lang w:val="ru-RU" w:eastAsia="ru-RU"/>
              </w:rPr>
              <w:t>Главные администраторы доходов местного бюджета</w:t>
            </w:r>
          </w:p>
        </w:tc>
      </w:tr>
      <w:tr w:rsidR="006540A1" w:rsidRPr="009C7B35" w:rsidTr="000652BC">
        <w:trPr>
          <w:trHeight w:val="300"/>
        </w:trPr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40A1" w:rsidRPr="00403B65" w:rsidRDefault="006540A1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40A1" w:rsidRPr="00403B65" w:rsidRDefault="006540A1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2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40A1" w:rsidRPr="00403B65" w:rsidRDefault="006540A1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0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40A1" w:rsidRPr="00403B65" w:rsidRDefault="006540A1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</w:tr>
      <w:tr w:rsidR="006540A1" w:rsidRPr="00403B65" w:rsidTr="000652BC">
        <w:trPr>
          <w:trHeight w:val="315"/>
        </w:trPr>
        <w:tc>
          <w:tcPr>
            <w:tcW w:w="2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540A1" w:rsidRPr="00403B65" w:rsidRDefault="006540A1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№ строки</w:t>
            </w:r>
          </w:p>
        </w:tc>
        <w:tc>
          <w:tcPr>
            <w:tcW w:w="4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540A1" w:rsidRPr="00403B65" w:rsidRDefault="006540A1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Код администратора</w:t>
            </w:r>
          </w:p>
        </w:tc>
        <w:tc>
          <w:tcPr>
            <w:tcW w:w="122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0A1" w:rsidRPr="00403B65" w:rsidRDefault="006540A1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Код бюджетной классификации</w:t>
            </w:r>
          </w:p>
        </w:tc>
        <w:tc>
          <w:tcPr>
            <w:tcW w:w="30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0A1" w:rsidRPr="00403B65" w:rsidRDefault="006540A1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Наименование кода бюджетной классификации</w:t>
            </w:r>
          </w:p>
        </w:tc>
      </w:tr>
      <w:tr w:rsidR="006540A1" w:rsidRPr="00403B65" w:rsidTr="000652BC">
        <w:trPr>
          <w:trHeight w:val="660"/>
        </w:trPr>
        <w:tc>
          <w:tcPr>
            <w:tcW w:w="2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40A1" w:rsidRPr="00403B65" w:rsidRDefault="006540A1" w:rsidP="000652BC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40A1" w:rsidRPr="00403B65" w:rsidRDefault="006540A1" w:rsidP="000652BC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12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40A1" w:rsidRPr="00403B65" w:rsidRDefault="006540A1" w:rsidP="000652BC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30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40A1" w:rsidRPr="00403B65" w:rsidRDefault="006540A1" w:rsidP="000652BC">
            <w:pPr>
              <w:rPr>
                <w:rFonts w:ascii="Arial" w:hAnsi="Arial" w:cs="Arial"/>
                <w:lang w:val="ru-RU" w:eastAsia="ru-RU"/>
              </w:rPr>
            </w:pPr>
          </w:p>
        </w:tc>
      </w:tr>
      <w:tr w:rsidR="006540A1" w:rsidRPr="009C7B35" w:rsidTr="000652BC">
        <w:trPr>
          <w:trHeight w:val="660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0A1" w:rsidRPr="00403B65" w:rsidRDefault="006540A1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1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0A1" w:rsidRPr="00403B65" w:rsidRDefault="006540A1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0A1" w:rsidRPr="00403B65" w:rsidRDefault="006540A1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1 08 04 020 01 1000 110</w:t>
            </w:r>
          </w:p>
        </w:tc>
        <w:tc>
          <w:tcPr>
            <w:tcW w:w="30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0A1" w:rsidRPr="00403B65" w:rsidRDefault="006540A1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6540A1" w:rsidRPr="009C7B35" w:rsidTr="000652BC">
        <w:trPr>
          <w:trHeight w:val="1245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0A1" w:rsidRPr="00403B65" w:rsidRDefault="006540A1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2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0A1" w:rsidRPr="00403B65" w:rsidRDefault="006540A1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0A1" w:rsidRPr="00403B65" w:rsidRDefault="006540A1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1 08 04 020 01 4000 110</w:t>
            </w:r>
          </w:p>
        </w:tc>
        <w:tc>
          <w:tcPr>
            <w:tcW w:w="30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0A1" w:rsidRPr="00403B65" w:rsidRDefault="006540A1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6540A1" w:rsidRPr="009C7B35" w:rsidTr="000652BC">
        <w:trPr>
          <w:trHeight w:val="630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0A1" w:rsidRPr="00403B65" w:rsidRDefault="006540A1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3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0A1" w:rsidRPr="00403B65" w:rsidRDefault="006540A1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40A1" w:rsidRPr="00403B65" w:rsidRDefault="006540A1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1 11 05 075 10 0000 120</w:t>
            </w:r>
          </w:p>
        </w:tc>
        <w:tc>
          <w:tcPr>
            <w:tcW w:w="30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0A1" w:rsidRPr="00403B65" w:rsidRDefault="006540A1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Доходы от сдачи в аренду имущества, составляющего казну поселений (за исключением земельных участков)</w:t>
            </w:r>
          </w:p>
        </w:tc>
      </w:tr>
      <w:tr w:rsidR="006540A1" w:rsidRPr="009C7B35" w:rsidTr="000652BC">
        <w:trPr>
          <w:trHeight w:val="765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0A1" w:rsidRPr="00403B65" w:rsidRDefault="006540A1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4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0A1" w:rsidRPr="00403B65" w:rsidRDefault="006540A1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40A1" w:rsidRPr="00403B65" w:rsidRDefault="006540A1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1 11 070 15 10 0000 120</w:t>
            </w:r>
          </w:p>
        </w:tc>
        <w:tc>
          <w:tcPr>
            <w:tcW w:w="30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0A1" w:rsidRPr="00403B65" w:rsidRDefault="006540A1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 xml:space="preserve">Доходы от перечисления части прибыли, остающаяся после уплаты налогов и иных платежей МУП, созданных </w:t>
            </w:r>
            <w:proofErr w:type="spellStart"/>
            <w:r w:rsidRPr="00403B65">
              <w:rPr>
                <w:rFonts w:ascii="Arial" w:hAnsi="Arial" w:cs="Arial"/>
                <w:color w:val="000000"/>
                <w:lang w:val="ru-RU" w:eastAsia="ru-RU"/>
              </w:rPr>
              <w:t>сельскиими</w:t>
            </w:r>
            <w:proofErr w:type="spellEnd"/>
            <w:r w:rsidRPr="00403B65">
              <w:rPr>
                <w:rFonts w:ascii="Arial" w:hAnsi="Arial" w:cs="Arial"/>
                <w:color w:val="000000"/>
                <w:lang w:val="ru-RU" w:eastAsia="ru-RU"/>
              </w:rPr>
              <w:t xml:space="preserve"> поселениями</w:t>
            </w:r>
          </w:p>
        </w:tc>
      </w:tr>
      <w:tr w:rsidR="006540A1" w:rsidRPr="009C7B35" w:rsidTr="000652BC">
        <w:trPr>
          <w:trHeight w:val="1650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0A1" w:rsidRPr="00403B65" w:rsidRDefault="006540A1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lastRenderedPageBreak/>
              <w:t>5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0A1" w:rsidRPr="00403B65" w:rsidRDefault="006540A1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40A1" w:rsidRPr="00403B65" w:rsidRDefault="006540A1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1 11 09 045 10 0000 120</w:t>
            </w:r>
          </w:p>
        </w:tc>
        <w:tc>
          <w:tcPr>
            <w:tcW w:w="30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0A1" w:rsidRPr="00403B65" w:rsidRDefault="006540A1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 xml:space="preserve">Прочие поступления от использования </w:t>
            </w:r>
            <w:proofErr w:type="spellStart"/>
            <w:r w:rsidRPr="00403B65">
              <w:rPr>
                <w:rFonts w:ascii="Arial" w:hAnsi="Arial" w:cs="Arial"/>
                <w:color w:val="000000"/>
                <w:lang w:val="ru-RU" w:eastAsia="ru-RU"/>
              </w:rPr>
              <w:t>имущеста</w:t>
            </w:r>
            <w:proofErr w:type="spellEnd"/>
            <w:r w:rsidRPr="00403B65">
              <w:rPr>
                <w:rFonts w:ascii="Arial" w:hAnsi="Arial" w:cs="Arial"/>
                <w:color w:val="000000"/>
                <w:lang w:val="ru-RU" w:eastAsia="ru-RU"/>
              </w:rPr>
              <w:t xml:space="preserve"> , </w:t>
            </w:r>
            <w:proofErr w:type="spellStart"/>
            <w:r w:rsidRPr="00403B65">
              <w:rPr>
                <w:rFonts w:ascii="Arial" w:hAnsi="Arial" w:cs="Arial"/>
                <w:color w:val="000000"/>
                <w:lang w:val="ru-RU" w:eastAsia="ru-RU"/>
              </w:rPr>
              <w:t>нахдящегся</w:t>
            </w:r>
            <w:proofErr w:type="spellEnd"/>
            <w:r w:rsidRPr="00403B65">
              <w:rPr>
                <w:rFonts w:ascii="Arial" w:hAnsi="Arial" w:cs="Arial"/>
                <w:color w:val="000000"/>
                <w:lang w:val="ru-RU" w:eastAsia="ru-RU"/>
              </w:rPr>
              <w:t xml:space="preserve"> в собственности сельских поселений (за исключением имущества </w:t>
            </w:r>
            <w:proofErr w:type="spellStart"/>
            <w:r w:rsidRPr="00403B65">
              <w:rPr>
                <w:rFonts w:ascii="Arial" w:hAnsi="Arial" w:cs="Arial"/>
                <w:color w:val="000000"/>
                <w:lang w:val="ru-RU" w:eastAsia="ru-RU"/>
              </w:rPr>
              <w:t>мунципальных</w:t>
            </w:r>
            <w:proofErr w:type="spellEnd"/>
            <w:r w:rsidRPr="00403B65">
              <w:rPr>
                <w:rFonts w:ascii="Arial" w:hAnsi="Arial" w:cs="Arial"/>
                <w:color w:val="000000"/>
                <w:lang w:val="ru-RU" w:eastAsia="ru-RU"/>
              </w:rPr>
              <w:t xml:space="preserve">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6540A1" w:rsidRPr="009C7B35" w:rsidTr="000652BC">
        <w:trPr>
          <w:trHeight w:val="1695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0A1" w:rsidRPr="00403B65" w:rsidRDefault="006540A1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6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0A1" w:rsidRPr="00403B65" w:rsidRDefault="006540A1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0A1" w:rsidRPr="00403B65" w:rsidRDefault="006540A1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1 14 02 053 10 0000 410</w:t>
            </w:r>
          </w:p>
        </w:tc>
        <w:tc>
          <w:tcPr>
            <w:tcW w:w="30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0A1" w:rsidRPr="00403B65" w:rsidRDefault="006540A1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Доходы от реализации иного имущества, находящегося в собственности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6540A1" w:rsidRPr="009C7B35" w:rsidTr="000652BC">
        <w:trPr>
          <w:trHeight w:val="1260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0A1" w:rsidRPr="00403B65" w:rsidRDefault="006540A1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7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0A1" w:rsidRPr="00403B65" w:rsidRDefault="006540A1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2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540A1" w:rsidRPr="00403B65" w:rsidRDefault="006540A1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1 16 1 01 230 10 0000 140</w:t>
            </w:r>
          </w:p>
        </w:tc>
        <w:tc>
          <w:tcPr>
            <w:tcW w:w="30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0A1" w:rsidRPr="00403B65" w:rsidRDefault="006540A1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Доходы от денежных взысканий (штрафов), 5 поступающие в счет погашения задолженности, образовавшейся до </w:t>
            </w:r>
            <w:r w:rsidRPr="00403B65">
              <w:rPr>
                <w:rFonts w:ascii="Arial" w:hAnsi="Arial" w:cs="Arial"/>
                <w:bCs/>
                <w:color w:val="000000"/>
                <w:lang w:val="ru-RU" w:eastAsia="ru-RU"/>
              </w:rPr>
              <w:t>1</w:t>
            </w: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 января 2020 года, подлежащие зачислению в бюджет муниципального образования по нормативам, действующим до </w:t>
            </w:r>
            <w:r w:rsidRPr="00403B65">
              <w:rPr>
                <w:rFonts w:ascii="Arial" w:hAnsi="Arial" w:cs="Arial"/>
                <w:bCs/>
                <w:color w:val="000000"/>
                <w:lang w:val="ru-RU" w:eastAsia="ru-RU"/>
              </w:rPr>
              <w:t>1</w:t>
            </w: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 января 2020 года.</w:t>
            </w:r>
          </w:p>
        </w:tc>
      </w:tr>
      <w:tr w:rsidR="006540A1" w:rsidRPr="009C7B35" w:rsidTr="000652BC">
        <w:trPr>
          <w:trHeight w:val="315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0A1" w:rsidRPr="00403B65" w:rsidRDefault="006540A1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8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0A1" w:rsidRPr="00403B65" w:rsidRDefault="006540A1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2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0A1" w:rsidRPr="00403B65" w:rsidRDefault="006540A1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1 17 01 050 10 0000 100</w:t>
            </w:r>
          </w:p>
        </w:tc>
        <w:tc>
          <w:tcPr>
            <w:tcW w:w="30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0A1" w:rsidRPr="00403B65" w:rsidRDefault="006540A1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Невыясненные поступления, зачисляемые в бюджеты поселений</w:t>
            </w:r>
          </w:p>
        </w:tc>
      </w:tr>
      <w:tr w:rsidR="006540A1" w:rsidRPr="009C7B35" w:rsidTr="000652BC">
        <w:trPr>
          <w:trHeight w:val="630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0A1" w:rsidRPr="00403B65" w:rsidRDefault="006540A1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9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0A1" w:rsidRPr="00403B65" w:rsidRDefault="006540A1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0A1" w:rsidRPr="00403B65" w:rsidRDefault="006540A1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2 02 16 001 10 0098 150</w:t>
            </w:r>
          </w:p>
        </w:tc>
        <w:tc>
          <w:tcPr>
            <w:tcW w:w="30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0A1" w:rsidRPr="00403B65" w:rsidRDefault="006540A1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Дотации бюджетам поселений на выравнивание бюджетной обеспеченности из районного бюджета</w:t>
            </w:r>
          </w:p>
        </w:tc>
      </w:tr>
      <w:tr w:rsidR="006540A1" w:rsidRPr="009C7B35" w:rsidTr="000652BC">
        <w:trPr>
          <w:trHeight w:val="630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0A1" w:rsidRPr="00403B65" w:rsidRDefault="006540A1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10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0A1" w:rsidRPr="00403B65" w:rsidRDefault="006540A1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0A1" w:rsidRPr="00403B65" w:rsidRDefault="006540A1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2 02 16 001 10 0099 150</w:t>
            </w:r>
          </w:p>
        </w:tc>
        <w:tc>
          <w:tcPr>
            <w:tcW w:w="30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0A1" w:rsidRPr="00403B65" w:rsidRDefault="006540A1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Дотации бюджетам поселений на выравнивание уровня бюджетной обеспеченности из краевого бюджета</w:t>
            </w:r>
          </w:p>
        </w:tc>
      </w:tr>
      <w:tr w:rsidR="006540A1" w:rsidRPr="009C7B35" w:rsidTr="000652BC">
        <w:trPr>
          <w:trHeight w:val="630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0A1" w:rsidRPr="00403B65" w:rsidRDefault="006540A1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11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0A1" w:rsidRPr="00403B65" w:rsidRDefault="006540A1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0A1" w:rsidRPr="00403B65" w:rsidRDefault="006540A1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2 02 15 002 10 0098 150</w:t>
            </w:r>
          </w:p>
        </w:tc>
        <w:tc>
          <w:tcPr>
            <w:tcW w:w="30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0A1" w:rsidRPr="00403B65" w:rsidRDefault="006540A1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Дотации бюджетам поселений на поддержку мер по обеспечению сбалансированности бюджетов</w:t>
            </w:r>
          </w:p>
        </w:tc>
      </w:tr>
      <w:tr w:rsidR="006540A1" w:rsidRPr="009C7B35" w:rsidTr="000652BC">
        <w:trPr>
          <w:trHeight w:val="660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0A1" w:rsidRPr="00403B65" w:rsidRDefault="006540A1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12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0A1" w:rsidRPr="00403B65" w:rsidRDefault="006540A1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0A1" w:rsidRPr="00403B65" w:rsidRDefault="006540A1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2 02 35 118 10 0000 150</w:t>
            </w:r>
          </w:p>
        </w:tc>
        <w:tc>
          <w:tcPr>
            <w:tcW w:w="30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0A1" w:rsidRPr="00403B65" w:rsidRDefault="006540A1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</w:tr>
      <w:tr w:rsidR="006540A1" w:rsidRPr="009C7B35" w:rsidTr="000652BC">
        <w:trPr>
          <w:trHeight w:val="660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0A1" w:rsidRPr="00403B65" w:rsidRDefault="006540A1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13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0A1" w:rsidRPr="00403B65" w:rsidRDefault="006540A1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0A1" w:rsidRPr="00403B65" w:rsidRDefault="006540A1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2 02 30 024 10 0000 150</w:t>
            </w:r>
          </w:p>
        </w:tc>
        <w:tc>
          <w:tcPr>
            <w:tcW w:w="30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0A1" w:rsidRPr="00403B65" w:rsidRDefault="006540A1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Субвенция бюджетам поселений на выполнение передаваемых полномочий субъекта Российской Федерации</w:t>
            </w:r>
          </w:p>
        </w:tc>
      </w:tr>
      <w:tr w:rsidR="006540A1" w:rsidRPr="009C7B35" w:rsidTr="000652BC">
        <w:trPr>
          <w:trHeight w:val="630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0A1" w:rsidRPr="00403B65" w:rsidRDefault="006540A1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14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0A1" w:rsidRPr="00403B65" w:rsidRDefault="006540A1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0A1" w:rsidRPr="00403B65" w:rsidRDefault="006540A1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2 02 49 999 10 0000 150</w:t>
            </w:r>
          </w:p>
        </w:tc>
        <w:tc>
          <w:tcPr>
            <w:tcW w:w="30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0A1" w:rsidRPr="00403B65" w:rsidRDefault="006540A1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Прочие межбюджетные трансферты, передаваемые бюджетам поселений</w:t>
            </w:r>
          </w:p>
        </w:tc>
      </w:tr>
      <w:tr w:rsidR="006540A1" w:rsidRPr="009C7B35" w:rsidTr="000652BC">
        <w:trPr>
          <w:trHeight w:val="615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0A1" w:rsidRPr="00403B65" w:rsidRDefault="006540A1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15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0A1" w:rsidRPr="00403B65" w:rsidRDefault="006540A1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0A1" w:rsidRPr="00403B65" w:rsidRDefault="006540A1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2 07 05 020 10 0000 150</w:t>
            </w:r>
          </w:p>
        </w:tc>
        <w:tc>
          <w:tcPr>
            <w:tcW w:w="30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0A1" w:rsidRPr="00403B65" w:rsidRDefault="006540A1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Поступления от денежных пожертвований, предоставляемых физическими лицами получателям средств бюджетов поселений</w:t>
            </w:r>
          </w:p>
        </w:tc>
      </w:tr>
      <w:tr w:rsidR="006540A1" w:rsidRPr="009C7B35" w:rsidTr="000652BC">
        <w:trPr>
          <w:trHeight w:val="1635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0A1" w:rsidRPr="00403B65" w:rsidRDefault="006540A1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16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0A1" w:rsidRPr="00403B65" w:rsidRDefault="006540A1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0A1" w:rsidRPr="00403B65" w:rsidRDefault="006540A1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2 08 05 000 10 0000 150</w:t>
            </w:r>
          </w:p>
        </w:tc>
        <w:tc>
          <w:tcPr>
            <w:tcW w:w="30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0A1" w:rsidRPr="00403B65" w:rsidRDefault="006540A1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 xml:space="preserve">Перечисления из бюджетов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</w:t>
            </w:r>
            <w:r w:rsidRPr="00403B65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излишне взысканные суммы</w:t>
            </w:r>
          </w:p>
        </w:tc>
      </w:tr>
      <w:tr w:rsidR="006540A1" w:rsidRPr="009C7B35" w:rsidTr="000652BC">
        <w:trPr>
          <w:trHeight w:val="975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0A1" w:rsidRPr="00403B65" w:rsidRDefault="006540A1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lastRenderedPageBreak/>
              <w:t>17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0A1" w:rsidRPr="00403B65" w:rsidRDefault="006540A1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0A1" w:rsidRPr="00403B65" w:rsidRDefault="006540A1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2 18 60 010 10 0000 150</w:t>
            </w:r>
          </w:p>
        </w:tc>
        <w:tc>
          <w:tcPr>
            <w:tcW w:w="30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0A1" w:rsidRPr="00403B65" w:rsidRDefault="006540A1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Доходы бюджетов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6540A1" w:rsidRPr="009C7B35" w:rsidTr="000652BC">
        <w:trPr>
          <w:trHeight w:val="1155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0A1" w:rsidRPr="00403B65" w:rsidRDefault="006540A1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18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0A1" w:rsidRPr="00403B65" w:rsidRDefault="006540A1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0A1" w:rsidRPr="00403B65" w:rsidRDefault="006540A1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2 19 60 010 10 0000 150</w:t>
            </w:r>
          </w:p>
        </w:tc>
        <w:tc>
          <w:tcPr>
            <w:tcW w:w="30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0A1" w:rsidRPr="00403B65" w:rsidRDefault="006540A1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</w:tr>
      <w:tr w:rsidR="006540A1" w:rsidRPr="009C7B35" w:rsidTr="000652BC">
        <w:trPr>
          <w:trHeight w:val="630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0A1" w:rsidRPr="00403B65" w:rsidRDefault="006540A1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19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0A1" w:rsidRPr="00403B65" w:rsidRDefault="006540A1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0A1" w:rsidRPr="00403B65" w:rsidRDefault="006540A1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2 04 05 010 10 0000 150</w:t>
            </w:r>
          </w:p>
        </w:tc>
        <w:tc>
          <w:tcPr>
            <w:tcW w:w="30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0A1" w:rsidRPr="00403B65" w:rsidRDefault="006540A1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 xml:space="preserve">Безвозмездное </w:t>
            </w:r>
            <w:proofErr w:type="spellStart"/>
            <w:r w:rsidRPr="00403B65">
              <w:rPr>
                <w:rFonts w:ascii="Arial" w:hAnsi="Arial" w:cs="Arial"/>
                <w:color w:val="000000"/>
                <w:lang w:val="ru-RU" w:eastAsia="ru-RU"/>
              </w:rPr>
              <w:t>поступлене</w:t>
            </w:r>
            <w:proofErr w:type="spellEnd"/>
            <w:r w:rsidRPr="00403B65">
              <w:rPr>
                <w:rFonts w:ascii="Arial" w:hAnsi="Arial" w:cs="Arial"/>
                <w:color w:val="000000"/>
                <w:lang w:val="ru-RU" w:eastAsia="ru-RU"/>
              </w:rPr>
              <w:t xml:space="preserve"> от негосударственных организаций в бюджеты поселений</w:t>
            </w:r>
          </w:p>
        </w:tc>
      </w:tr>
      <w:tr w:rsidR="006540A1" w:rsidRPr="009C7B35" w:rsidTr="000652BC">
        <w:trPr>
          <w:trHeight w:val="630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0A1" w:rsidRPr="00403B65" w:rsidRDefault="006540A1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20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0A1" w:rsidRPr="00403B65" w:rsidRDefault="006540A1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0A1" w:rsidRPr="00403B65" w:rsidRDefault="006540A1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1 13 02 995 10 0000 130</w:t>
            </w:r>
          </w:p>
        </w:tc>
        <w:tc>
          <w:tcPr>
            <w:tcW w:w="30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0A1" w:rsidRPr="00403B65" w:rsidRDefault="006540A1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Прочие доходы от компенсации затрат бюджетов сельских поселений</w:t>
            </w:r>
          </w:p>
        </w:tc>
      </w:tr>
      <w:tr w:rsidR="006540A1" w:rsidRPr="009C7B35" w:rsidTr="000652BC">
        <w:trPr>
          <w:trHeight w:val="630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0A1" w:rsidRPr="00403B65" w:rsidRDefault="006540A1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21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0A1" w:rsidRPr="00403B65" w:rsidRDefault="006540A1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0A1" w:rsidRPr="00403B65" w:rsidRDefault="006540A1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2 07 05 030 10 0000 150</w:t>
            </w:r>
          </w:p>
        </w:tc>
        <w:tc>
          <w:tcPr>
            <w:tcW w:w="30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0A1" w:rsidRPr="00403B65" w:rsidRDefault="006540A1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Прочие безвозмездные поступления в бюджеты сельских поселений</w:t>
            </w:r>
          </w:p>
        </w:tc>
      </w:tr>
      <w:tr w:rsidR="006540A1" w:rsidRPr="009C7B35" w:rsidTr="000652BC">
        <w:trPr>
          <w:trHeight w:val="945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0A1" w:rsidRPr="00403B65" w:rsidRDefault="006540A1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22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0A1" w:rsidRPr="00403B65" w:rsidRDefault="006540A1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0A1" w:rsidRPr="00403B65" w:rsidRDefault="006540A1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2 04 05 020 10 0000 150</w:t>
            </w:r>
          </w:p>
        </w:tc>
        <w:tc>
          <w:tcPr>
            <w:tcW w:w="30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0A1" w:rsidRPr="00403B65" w:rsidRDefault="006540A1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Поступления от денежных пожертвований, предоставляемых негосударственным организациями организациям получателям средств бюджетов поселений</w:t>
            </w:r>
          </w:p>
        </w:tc>
      </w:tr>
    </w:tbl>
    <w:p w:rsidR="006540A1" w:rsidRPr="00403B65" w:rsidRDefault="006540A1" w:rsidP="00976AE9">
      <w:pPr>
        <w:rPr>
          <w:rFonts w:ascii="Arial" w:hAnsi="Arial" w:cs="Arial"/>
          <w:lang w:val="ru-RU"/>
        </w:rPr>
      </w:pPr>
    </w:p>
    <w:p w:rsidR="006540A1" w:rsidRPr="00403B65" w:rsidRDefault="006540A1" w:rsidP="00976AE9">
      <w:pPr>
        <w:rPr>
          <w:rFonts w:ascii="Arial" w:hAnsi="Arial" w:cs="Arial"/>
          <w:lang w:val="ru-RU"/>
        </w:rPr>
      </w:pPr>
    </w:p>
    <w:p w:rsidR="006540A1" w:rsidRPr="00403B65" w:rsidRDefault="006540A1" w:rsidP="00976AE9">
      <w:pPr>
        <w:rPr>
          <w:rFonts w:ascii="Arial" w:hAnsi="Arial" w:cs="Arial"/>
          <w:lang w:val="ru-RU"/>
        </w:rPr>
      </w:pPr>
    </w:p>
    <w:p w:rsidR="006540A1" w:rsidRPr="00403B65" w:rsidRDefault="006540A1" w:rsidP="00976AE9">
      <w:pPr>
        <w:rPr>
          <w:rFonts w:ascii="Arial" w:hAnsi="Arial" w:cs="Arial"/>
          <w:lang w:val="ru-RU"/>
        </w:rPr>
      </w:pPr>
    </w:p>
    <w:p w:rsidR="006540A1" w:rsidRPr="00403B65" w:rsidRDefault="006540A1" w:rsidP="00976AE9">
      <w:pPr>
        <w:rPr>
          <w:rFonts w:ascii="Arial" w:hAnsi="Arial" w:cs="Arial"/>
          <w:lang w:val="ru-RU"/>
        </w:rPr>
      </w:pPr>
    </w:p>
    <w:p w:rsidR="00823352" w:rsidRPr="00403B65" w:rsidRDefault="00823352" w:rsidP="00976AE9">
      <w:pPr>
        <w:rPr>
          <w:rFonts w:ascii="Arial" w:hAnsi="Arial" w:cs="Arial"/>
          <w:lang w:val="ru-RU"/>
        </w:rPr>
      </w:pPr>
      <w:bookmarkStart w:id="1" w:name="RANGE!A1:D29"/>
      <w:bookmarkEnd w:id="1"/>
    </w:p>
    <w:p w:rsidR="00823352" w:rsidRPr="00403B65" w:rsidRDefault="00823352" w:rsidP="00976AE9">
      <w:pPr>
        <w:rPr>
          <w:rFonts w:ascii="Arial" w:hAnsi="Arial" w:cs="Arial"/>
          <w:lang w:val="ru-RU"/>
        </w:rPr>
      </w:pPr>
    </w:p>
    <w:tbl>
      <w:tblPr>
        <w:tblW w:w="5000" w:type="pct"/>
        <w:tblLook w:val="04A0"/>
      </w:tblPr>
      <w:tblGrid>
        <w:gridCol w:w="506"/>
        <w:gridCol w:w="617"/>
        <w:gridCol w:w="2486"/>
        <w:gridCol w:w="5962"/>
      </w:tblGrid>
      <w:tr w:rsidR="00823352" w:rsidRPr="00403B65" w:rsidTr="00823352">
        <w:trPr>
          <w:trHeight w:val="315"/>
        </w:trPr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3352" w:rsidRPr="00403B65" w:rsidRDefault="00823352" w:rsidP="0082335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3352" w:rsidRPr="00403B65" w:rsidRDefault="00823352" w:rsidP="0082335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0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3352" w:rsidRPr="00403B65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2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3352" w:rsidRPr="00403B65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Приложение №3</w:t>
            </w:r>
          </w:p>
        </w:tc>
      </w:tr>
      <w:tr w:rsidR="00823352" w:rsidRPr="00403B65" w:rsidTr="00823352">
        <w:trPr>
          <w:trHeight w:val="315"/>
        </w:trPr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3352" w:rsidRPr="00403B65" w:rsidRDefault="00823352" w:rsidP="0082335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3352" w:rsidRPr="00403B65" w:rsidRDefault="00823352" w:rsidP="0082335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0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3352" w:rsidRPr="00403B65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2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3352" w:rsidRPr="00403B65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к решению Вознесенского</w:t>
            </w:r>
          </w:p>
        </w:tc>
      </w:tr>
      <w:tr w:rsidR="00823352" w:rsidRPr="00403B65" w:rsidTr="00823352">
        <w:trPr>
          <w:trHeight w:val="315"/>
        </w:trPr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3352" w:rsidRPr="00403B65" w:rsidRDefault="00823352" w:rsidP="0082335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3352" w:rsidRPr="00403B65" w:rsidRDefault="00823352" w:rsidP="0082335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0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3352" w:rsidRPr="00403B65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2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3352" w:rsidRPr="00403B65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сельского Совета депутатов</w:t>
            </w:r>
          </w:p>
        </w:tc>
      </w:tr>
      <w:tr w:rsidR="00823352" w:rsidRPr="00403B65" w:rsidTr="00823352">
        <w:trPr>
          <w:trHeight w:val="315"/>
        </w:trPr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3352" w:rsidRPr="00403B65" w:rsidRDefault="00823352" w:rsidP="0082335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3352" w:rsidRPr="00403B65" w:rsidRDefault="00823352" w:rsidP="0082335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34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352" w:rsidRPr="00403B65" w:rsidRDefault="00247CCA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от</w:t>
            </w:r>
            <w:r w:rsidR="002177E3" w:rsidRPr="00403B6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19.12.2019г.</w:t>
            </w:r>
            <w:r w:rsidR="002177E3" w:rsidRPr="00403B6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№41</w:t>
            </w:r>
            <w:r w:rsidR="002177E3" w:rsidRPr="00403B6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9C7B35" w:rsidTr="00823352">
        <w:trPr>
          <w:trHeight w:val="825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3352" w:rsidRPr="00403B65" w:rsidRDefault="00823352" w:rsidP="0082335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lang w:val="ru-RU" w:eastAsia="ru-RU"/>
              </w:rPr>
              <w:t>Главные администраторы источников внутреннего финансирования дефицита местного бюджета</w:t>
            </w:r>
          </w:p>
        </w:tc>
      </w:tr>
      <w:tr w:rsidR="00823352" w:rsidRPr="009C7B35" w:rsidTr="00823352">
        <w:trPr>
          <w:trHeight w:val="495"/>
        </w:trPr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3352" w:rsidRPr="00403B65" w:rsidRDefault="00823352" w:rsidP="0082335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3352" w:rsidRPr="00403B65" w:rsidRDefault="00823352" w:rsidP="0082335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0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3352" w:rsidRPr="00403B65" w:rsidRDefault="00823352" w:rsidP="0082335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2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3352" w:rsidRPr="00403B65" w:rsidRDefault="00823352" w:rsidP="0082335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</w:tr>
      <w:tr w:rsidR="00823352" w:rsidRPr="00403B65" w:rsidTr="00823352">
        <w:trPr>
          <w:trHeight w:val="315"/>
        </w:trPr>
        <w:tc>
          <w:tcPr>
            <w:tcW w:w="23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23352" w:rsidRPr="00403B65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№ строки</w:t>
            </w:r>
          </w:p>
        </w:tc>
        <w:tc>
          <w:tcPr>
            <w:tcW w:w="4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23352" w:rsidRPr="00403B65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Код администратора</w:t>
            </w:r>
          </w:p>
        </w:tc>
        <w:tc>
          <w:tcPr>
            <w:tcW w:w="10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403B65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Код бюджетной классификации</w:t>
            </w:r>
          </w:p>
        </w:tc>
        <w:tc>
          <w:tcPr>
            <w:tcW w:w="32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52" w:rsidRPr="00403B65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Наименование кода бюджетной классификации</w:t>
            </w:r>
          </w:p>
        </w:tc>
      </w:tr>
      <w:tr w:rsidR="00823352" w:rsidRPr="00403B65" w:rsidTr="00823352">
        <w:trPr>
          <w:trHeight w:val="870"/>
        </w:trPr>
        <w:tc>
          <w:tcPr>
            <w:tcW w:w="2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3352" w:rsidRPr="00403B65" w:rsidRDefault="00823352" w:rsidP="00823352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3352" w:rsidRPr="00403B65" w:rsidRDefault="00823352" w:rsidP="00823352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10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352" w:rsidRPr="00403B65" w:rsidRDefault="00823352" w:rsidP="00823352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32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352" w:rsidRPr="00403B65" w:rsidRDefault="00823352" w:rsidP="00823352">
            <w:pPr>
              <w:rPr>
                <w:rFonts w:ascii="Arial" w:hAnsi="Arial" w:cs="Arial"/>
                <w:lang w:val="ru-RU" w:eastAsia="ru-RU"/>
              </w:rPr>
            </w:pPr>
          </w:p>
        </w:tc>
      </w:tr>
      <w:tr w:rsidR="00823352" w:rsidRPr="009C7B35" w:rsidTr="00823352">
        <w:trPr>
          <w:trHeight w:val="675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52" w:rsidRPr="00403B65" w:rsidRDefault="00823352" w:rsidP="00823352">
            <w:pPr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1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52" w:rsidRPr="00403B65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403B65" w:rsidRDefault="00823352" w:rsidP="00823352">
            <w:pPr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3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52" w:rsidRPr="00403B65" w:rsidRDefault="00823352" w:rsidP="0082335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Администрация Вознесенского сельсовета Березовского района Красноярского края</w:t>
            </w:r>
          </w:p>
        </w:tc>
      </w:tr>
      <w:tr w:rsidR="00823352" w:rsidRPr="009C7B35" w:rsidTr="00823352">
        <w:trPr>
          <w:trHeight w:val="330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403B65" w:rsidRDefault="00823352" w:rsidP="0082335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403B65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403B65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01050201100000510</w:t>
            </w:r>
          </w:p>
        </w:tc>
        <w:tc>
          <w:tcPr>
            <w:tcW w:w="3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403B65" w:rsidRDefault="00823352" w:rsidP="0082335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 xml:space="preserve">Увеличение прочих остатков денежных средств </w:t>
            </w:r>
            <w:r w:rsidRPr="00403B65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местного бюджета</w:t>
            </w:r>
          </w:p>
        </w:tc>
      </w:tr>
      <w:tr w:rsidR="00823352" w:rsidRPr="009C7B35" w:rsidTr="00823352">
        <w:trPr>
          <w:trHeight w:val="345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403B65" w:rsidRDefault="00823352" w:rsidP="0082335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3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403B65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403B65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01050201100000610</w:t>
            </w:r>
          </w:p>
        </w:tc>
        <w:tc>
          <w:tcPr>
            <w:tcW w:w="3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403B65" w:rsidRDefault="00823352" w:rsidP="0082335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Уменьшение прочих остатков денежных средств бюджетов поселений</w:t>
            </w:r>
          </w:p>
        </w:tc>
      </w:tr>
    </w:tbl>
    <w:p w:rsidR="00823352" w:rsidRPr="00403B65" w:rsidRDefault="00823352" w:rsidP="00976AE9">
      <w:pPr>
        <w:rPr>
          <w:rFonts w:ascii="Arial" w:hAnsi="Arial" w:cs="Arial"/>
          <w:lang w:val="ru-RU"/>
        </w:rPr>
      </w:pPr>
    </w:p>
    <w:p w:rsidR="00606D05" w:rsidRPr="00403B65" w:rsidRDefault="00606D05" w:rsidP="00976AE9">
      <w:pPr>
        <w:rPr>
          <w:rFonts w:ascii="Arial" w:hAnsi="Arial" w:cs="Arial"/>
          <w:lang w:val="ru-RU"/>
        </w:rPr>
      </w:pPr>
    </w:p>
    <w:tbl>
      <w:tblPr>
        <w:tblW w:w="5000" w:type="pct"/>
        <w:tblLook w:val="04A0"/>
      </w:tblPr>
      <w:tblGrid>
        <w:gridCol w:w="351"/>
        <w:gridCol w:w="403"/>
        <w:gridCol w:w="350"/>
        <w:gridCol w:w="350"/>
        <w:gridCol w:w="350"/>
        <w:gridCol w:w="402"/>
        <w:gridCol w:w="350"/>
        <w:gridCol w:w="463"/>
        <w:gridCol w:w="402"/>
        <w:gridCol w:w="2147"/>
        <w:gridCol w:w="927"/>
        <w:gridCol w:w="1386"/>
        <w:gridCol w:w="1690"/>
      </w:tblGrid>
      <w:tr w:rsidR="003F4AE1" w:rsidRPr="00403B65" w:rsidTr="003F4AE1">
        <w:trPr>
          <w:trHeight w:val="300"/>
        </w:trPr>
        <w:tc>
          <w:tcPr>
            <w:tcW w:w="1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bCs/>
                <w:lang w:val="ru-RU" w:eastAsia="ru-RU"/>
              </w:rPr>
            </w:pPr>
            <w:bookmarkStart w:id="2" w:name="RANGE!A1:M54"/>
            <w:bookmarkEnd w:id="2"/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6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8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Приложение №</w:t>
            </w:r>
            <w:r w:rsidR="00403B65">
              <w:rPr>
                <w:rFonts w:ascii="Arial" w:hAnsi="Arial" w:cs="Arial"/>
                <w:color w:val="000000"/>
                <w:lang w:val="ru-RU" w:eastAsia="ru-RU"/>
              </w:rPr>
              <w:t xml:space="preserve">  </w:t>
            </w: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4</w:t>
            </w:r>
          </w:p>
        </w:tc>
      </w:tr>
      <w:tr w:rsidR="003F4AE1" w:rsidRPr="00403B65" w:rsidTr="003F4AE1">
        <w:trPr>
          <w:trHeight w:val="300"/>
        </w:trPr>
        <w:tc>
          <w:tcPr>
            <w:tcW w:w="1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6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8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к решению Вознесенского</w:t>
            </w:r>
          </w:p>
        </w:tc>
      </w:tr>
      <w:tr w:rsidR="003F4AE1" w:rsidRPr="00403B65" w:rsidTr="003F4AE1">
        <w:trPr>
          <w:trHeight w:val="285"/>
        </w:trPr>
        <w:tc>
          <w:tcPr>
            <w:tcW w:w="1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6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8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сельского Совета депутатов</w:t>
            </w:r>
          </w:p>
        </w:tc>
      </w:tr>
      <w:tr w:rsidR="003F4AE1" w:rsidRPr="00403B65" w:rsidTr="003F4AE1">
        <w:trPr>
          <w:trHeight w:val="315"/>
        </w:trPr>
        <w:tc>
          <w:tcPr>
            <w:tcW w:w="1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4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6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от 19.12.2019г.</w:t>
            </w:r>
            <w:r w:rsidR="00403B65">
              <w:rPr>
                <w:rFonts w:ascii="Arial" w:hAnsi="Arial" w:cs="Arial"/>
                <w:color w:val="000000"/>
                <w:lang w:val="ru-RU" w:eastAsia="ru-RU"/>
              </w:rPr>
              <w:t xml:space="preserve">    </w:t>
            </w: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№ 41</w:t>
            </w:r>
          </w:p>
        </w:tc>
        <w:tc>
          <w:tcPr>
            <w:tcW w:w="8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</w:tr>
      <w:tr w:rsidR="003F4AE1" w:rsidRPr="00403B65" w:rsidTr="003F4AE1">
        <w:trPr>
          <w:trHeight w:val="315"/>
        </w:trPr>
        <w:tc>
          <w:tcPr>
            <w:tcW w:w="1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4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6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8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</w:tr>
      <w:tr w:rsidR="003F4AE1" w:rsidRPr="009C7B35" w:rsidTr="003F4AE1">
        <w:trPr>
          <w:trHeight w:val="315"/>
        </w:trPr>
        <w:tc>
          <w:tcPr>
            <w:tcW w:w="5000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lang w:val="ru-RU" w:eastAsia="ru-RU"/>
              </w:rPr>
              <w:t>Доходы местного бюджета на 2020 год и плановый период 2021-2022 годов</w:t>
            </w:r>
          </w:p>
        </w:tc>
      </w:tr>
      <w:tr w:rsidR="003F4AE1" w:rsidRPr="00403B65" w:rsidTr="003F4AE1">
        <w:trPr>
          <w:trHeight w:val="315"/>
        </w:trPr>
        <w:tc>
          <w:tcPr>
            <w:tcW w:w="1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4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6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8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(рублей)</w:t>
            </w:r>
          </w:p>
        </w:tc>
      </w:tr>
      <w:tr w:rsidR="003F4AE1" w:rsidRPr="00403B65" w:rsidTr="003F4AE1">
        <w:trPr>
          <w:trHeight w:val="315"/>
        </w:trPr>
        <w:tc>
          <w:tcPr>
            <w:tcW w:w="1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№ строки</w:t>
            </w:r>
          </w:p>
        </w:tc>
        <w:tc>
          <w:tcPr>
            <w:tcW w:w="1316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Код классификации доходов бюджета</w:t>
            </w:r>
          </w:p>
        </w:tc>
        <w:tc>
          <w:tcPr>
            <w:tcW w:w="153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Наименование групп, подгрупп, статей, подстатей, элементов, подвидов доходов, кодов классификации операций сектора государственного управления, относящихся к доходам бюджетов</w:t>
            </w:r>
          </w:p>
        </w:tc>
        <w:tc>
          <w:tcPr>
            <w:tcW w:w="4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 xml:space="preserve">Доходы </w:t>
            </w:r>
            <w:r w:rsidRPr="00403B65">
              <w:rPr>
                <w:rFonts w:ascii="Arial" w:hAnsi="Arial" w:cs="Arial"/>
                <w:lang w:val="ru-RU" w:eastAsia="ru-RU"/>
              </w:rPr>
              <w:br/>
              <w:t xml:space="preserve">местного </w:t>
            </w:r>
            <w:r w:rsidRPr="00403B65">
              <w:rPr>
                <w:rFonts w:ascii="Arial" w:hAnsi="Arial" w:cs="Arial"/>
                <w:lang w:val="ru-RU" w:eastAsia="ru-RU"/>
              </w:rPr>
              <w:br/>
              <w:t xml:space="preserve">бюджета </w:t>
            </w:r>
            <w:r w:rsidRPr="00403B65">
              <w:rPr>
                <w:rFonts w:ascii="Arial" w:hAnsi="Arial" w:cs="Arial"/>
                <w:lang w:val="ru-RU" w:eastAsia="ru-RU"/>
              </w:rPr>
              <w:br/>
              <w:t>2020 года</w:t>
            </w:r>
          </w:p>
        </w:tc>
        <w:tc>
          <w:tcPr>
            <w:tcW w:w="68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 xml:space="preserve">Доходы </w:t>
            </w:r>
            <w:r w:rsidRPr="00403B65">
              <w:rPr>
                <w:rFonts w:ascii="Arial" w:hAnsi="Arial" w:cs="Arial"/>
                <w:lang w:val="ru-RU" w:eastAsia="ru-RU"/>
              </w:rPr>
              <w:br/>
              <w:t xml:space="preserve">местного </w:t>
            </w:r>
            <w:r w:rsidRPr="00403B65">
              <w:rPr>
                <w:rFonts w:ascii="Arial" w:hAnsi="Arial" w:cs="Arial"/>
                <w:lang w:val="ru-RU" w:eastAsia="ru-RU"/>
              </w:rPr>
              <w:br/>
              <w:t xml:space="preserve">бюджета </w:t>
            </w:r>
            <w:r w:rsidRPr="00403B65">
              <w:rPr>
                <w:rFonts w:ascii="Arial" w:hAnsi="Arial" w:cs="Arial"/>
                <w:lang w:val="ru-RU" w:eastAsia="ru-RU"/>
              </w:rPr>
              <w:br/>
              <w:t>2021 года</w:t>
            </w:r>
          </w:p>
        </w:tc>
        <w:tc>
          <w:tcPr>
            <w:tcW w:w="8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 xml:space="preserve">Доходы </w:t>
            </w:r>
            <w:r w:rsidRPr="00403B65">
              <w:rPr>
                <w:rFonts w:ascii="Arial" w:hAnsi="Arial" w:cs="Arial"/>
                <w:lang w:val="ru-RU" w:eastAsia="ru-RU"/>
              </w:rPr>
              <w:br/>
              <w:t xml:space="preserve">местного </w:t>
            </w:r>
            <w:r w:rsidRPr="00403B65">
              <w:rPr>
                <w:rFonts w:ascii="Arial" w:hAnsi="Arial" w:cs="Arial"/>
                <w:lang w:val="ru-RU" w:eastAsia="ru-RU"/>
              </w:rPr>
              <w:br/>
              <w:t xml:space="preserve">бюджета </w:t>
            </w:r>
            <w:r w:rsidRPr="00403B65">
              <w:rPr>
                <w:rFonts w:ascii="Arial" w:hAnsi="Arial" w:cs="Arial"/>
                <w:lang w:val="ru-RU" w:eastAsia="ru-RU"/>
              </w:rPr>
              <w:br/>
              <w:t>2022 года</w:t>
            </w:r>
          </w:p>
        </w:tc>
      </w:tr>
      <w:tr w:rsidR="003F4AE1" w:rsidRPr="009C7B35" w:rsidTr="003F4AE1">
        <w:trPr>
          <w:trHeight w:val="4185"/>
        </w:trPr>
        <w:tc>
          <w:tcPr>
            <w:tcW w:w="1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код главного администратора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код группы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код подгруппы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код статьи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код подстатьи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код элемента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код подвида доходов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код классификации операций сектора государственного управления, относящихся к доходам бюджетов</w:t>
            </w:r>
          </w:p>
        </w:tc>
        <w:tc>
          <w:tcPr>
            <w:tcW w:w="15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6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8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lang w:val="ru-RU" w:eastAsia="ru-RU"/>
              </w:rPr>
            </w:pPr>
          </w:p>
        </w:tc>
      </w:tr>
      <w:tr w:rsidR="003F4AE1" w:rsidRPr="00403B65" w:rsidTr="003F4AE1">
        <w:trPr>
          <w:trHeight w:val="315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bCs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1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2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3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4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5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6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7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8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9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10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11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12</w:t>
            </w:r>
          </w:p>
        </w:tc>
      </w:tr>
      <w:tr w:rsidR="003F4AE1" w:rsidRPr="00403B65" w:rsidTr="003F4AE1">
        <w:trPr>
          <w:trHeight w:val="330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color w:val="000000"/>
                <w:lang w:val="ru-RU" w:eastAsia="ru-RU"/>
              </w:rPr>
              <w:t>000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color w:val="000000"/>
                <w:lang w:val="ru-RU" w:eastAsia="ru-RU"/>
              </w:rPr>
              <w:t>1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color w:val="000000"/>
                <w:lang w:val="ru-RU" w:eastAsia="ru-RU"/>
              </w:rPr>
              <w:t>00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color w:val="000000"/>
                <w:lang w:val="ru-RU" w:eastAsia="ru-RU"/>
              </w:rPr>
              <w:t>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color w:val="000000"/>
                <w:lang w:val="ru-RU" w:eastAsia="ru-RU"/>
              </w:rPr>
              <w:t>000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color w:val="000000"/>
                <w:lang w:val="ru-RU" w:eastAsia="ru-RU"/>
              </w:rPr>
              <w:t>00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color w:val="000000"/>
                <w:lang w:val="ru-RU" w:eastAsia="ru-RU"/>
              </w:rPr>
              <w:t>0000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color w:val="000000"/>
                <w:lang w:val="ru-RU" w:eastAsia="ru-RU"/>
              </w:rPr>
              <w:t>000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color w:val="000000"/>
                <w:lang w:val="ru-RU" w:eastAsia="ru-RU"/>
              </w:rPr>
              <w:t>НАЛОГОВЫЕ И НЕНАЛОГОВЫЕ ДОХОДЫ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lang w:val="ru-RU" w:eastAsia="ru-RU"/>
              </w:rPr>
              <w:t>5 788 803,54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lang w:val="ru-RU" w:eastAsia="ru-RU"/>
              </w:rPr>
              <w:t>4 727 886,05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lang w:val="ru-RU" w:eastAsia="ru-RU"/>
              </w:rPr>
              <w:t>4 941 320,01</w:t>
            </w:r>
          </w:p>
        </w:tc>
      </w:tr>
      <w:tr w:rsidR="003F4AE1" w:rsidRPr="00403B65" w:rsidTr="003F4AE1">
        <w:trPr>
          <w:trHeight w:val="315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182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color w:val="000000"/>
                <w:lang w:val="ru-RU" w:eastAsia="ru-RU"/>
              </w:rPr>
              <w:t>НАЛОГИ НА ПРИБЫЛЬ, ДОХОДЫ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lang w:val="ru-RU" w:eastAsia="ru-RU"/>
              </w:rPr>
              <w:t>473 499,00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lang w:val="ru-RU" w:eastAsia="ru-RU"/>
              </w:rPr>
              <w:t>622 654,05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lang w:val="ru-RU" w:eastAsia="ru-RU"/>
              </w:rPr>
              <w:t>645 036,01</w:t>
            </w:r>
          </w:p>
        </w:tc>
      </w:tr>
      <w:tr w:rsidR="003F4AE1" w:rsidRPr="00403B65" w:rsidTr="003F4AE1">
        <w:trPr>
          <w:trHeight w:val="315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182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color w:val="000000"/>
                <w:lang w:val="ru-RU" w:eastAsia="ru-RU"/>
              </w:rPr>
              <w:t>Налог на доходы физических лиц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lang w:val="ru-RU" w:eastAsia="ru-RU"/>
              </w:rPr>
              <w:t>473 499,00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lang w:val="ru-RU" w:eastAsia="ru-RU"/>
              </w:rPr>
              <w:t>622 654,05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lang w:val="ru-RU" w:eastAsia="ru-RU"/>
              </w:rPr>
              <w:t>645 036,01</w:t>
            </w:r>
          </w:p>
        </w:tc>
      </w:tr>
      <w:tr w:rsidR="003F4AE1" w:rsidRPr="00403B65" w:rsidTr="003F4AE1">
        <w:trPr>
          <w:trHeight w:val="1890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4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182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010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477 500,00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615 382,05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637 476,01</w:t>
            </w:r>
          </w:p>
        </w:tc>
      </w:tr>
      <w:tr w:rsidR="003F4AE1" w:rsidRPr="00403B65" w:rsidTr="003F4AE1">
        <w:trPr>
          <w:trHeight w:val="1890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5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182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020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-1,00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 </w:t>
            </w:r>
          </w:p>
        </w:tc>
      </w:tr>
      <w:tr w:rsidR="003F4AE1" w:rsidRPr="00403B65" w:rsidTr="003F4AE1">
        <w:trPr>
          <w:trHeight w:val="945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6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182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030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 xml:space="preserve">Налог на доходы физических лиц с доходов, полученных физическими лицами в соответствии со статьей 228 Налогового кодекса Российской </w:t>
            </w:r>
            <w:r w:rsidRPr="00403B65">
              <w:rPr>
                <w:rFonts w:ascii="Arial" w:hAnsi="Arial" w:cs="Arial"/>
                <w:lang w:val="ru-RU" w:eastAsia="ru-RU"/>
              </w:rPr>
              <w:lastRenderedPageBreak/>
              <w:t>Федерации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lastRenderedPageBreak/>
              <w:t>-4 000,00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7 272,00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7 560,00</w:t>
            </w:r>
          </w:p>
        </w:tc>
      </w:tr>
      <w:tr w:rsidR="003F4AE1" w:rsidRPr="00403B65" w:rsidTr="003F4AE1">
        <w:trPr>
          <w:trHeight w:val="945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7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03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color w:val="000000"/>
                <w:lang w:val="ru-RU"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lang w:val="ru-RU" w:eastAsia="ru-RU"/>
              </w:rPr>
              <w:t>299 740,00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lang w:val="ru-RU" w:eastAsia="ru-RU"/>
              </w:rPr>
              <w:t>286 560,00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lang w:val="ru-RU" w:eastAsia="ru-RU"/>
              </w:rPr>
              <w:t>300 857,00</w:t>
            </w:r>
          </w:p>
        </w:tc>
      </w:tr>
      <w:tr w:rsidR="003F4AE1" w:rsidRPr="00403B65" w:rsidTr="003F4AE1">
        <w:trPr>
          <w:trHeight w:val="945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8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182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03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bCs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lang w:val="ru-RU"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lang w:val="ru-RU" w:eastAsia="ru-RU"/>
              </w:rPr>
              <w:t>299 740,00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lang w:val="ru-RU" w:eastAsia="ru-RU"/>
              </w:rPr>
              <w:t>286 560,00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lang w:val="ru-RU" w:eastAsia="ru-RU"/>
              </w:rPr>
              <w:t>300 857,00</w:t>
            </w:r>
          </w:p>
        </w:tc>
      </w:tr>
      <w:tr w:rsidR="003F4AE1" w:rsidRPr="00403B65" w:rsidTr="003F4AE1">
        <w:trPr>
          <w:trHeight w:val="1920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9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03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230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138 610,00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115 810,00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121 600,50</w:t>
            </w:r>
          </w:p>
        </w:tc>
      </w:tr>
      <w:tr w:rsidR="003F4AE1" w:rsidRPr="00403B65" w:rsidTr="003F4AE1">
        <w:trPr>
          <w:trHeight w:val="2190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03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240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403B65">
              <w:rPr>
                <w:rFonts w:ascii="Arial" w:hAnsi="Arial" w:cs="Arial"/>
                <w:color w:val="000000"/>
                <w:lang w:val="ru-RU" w:eastAsia="ru-RU"/>
              </w:rPr>
              <w:t>инжекторных</w:t>
            </w:r>
            <w:proofErr w:type="spellEnd"/>
            <w:r w:rsidRPr="00403B65">
              <w:rPr>
                <w:rFonts w:ascii="Arial" w:hAnsi="Arial" w:cs="Arial"/>
                <w:color w:val="000000"/>
                <w:lang w:val="ru-RU" w:eastAsia="ru-RU"/>
              </w:rPr>
              <w:t xml:space="preserve">) двигателей, подлежащие распределению </w:t>
            </w:r>
            <w:r w:rsidRPr="00403B65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lastRenderedPageBreak/>
              <w:t>1 000,00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1 620,00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1 670,00</w:t>
            </w:r>
          </w:p>
        </w:tc>
      </w:tr>
      <w:tr w:rsidR="003F4AE1" w:rsidRPr="00403B65" w:rsidTr="003F4AE1">
        <w:trPr>
          <w:trHeight w:val="1890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11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03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250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184 730,00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191 730,00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201 316,50</w:t>
            </w:r>
          </w:p>
        </w:tc>
      </w:tr>
      <w:tr w:rsidR="003F4AE1" w:rsidRPr="00403B65" w:rsidTr="003F4AE1">
        <w:trPr>
          <w:trHeight w:val="1905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12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03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260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 xml:space="preserve"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</w:t>
            </w:r>
            <w:r w:rsidRPr="00403B65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дифференцированных нормативов отчислений в местные бюджеты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lastRenderedPageBreak/>
              <w:t>-24 600,00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-22 600,00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-23 730,00</w:t>
            </w:r>
          </w:p>
        </w:tc>
      </w:tr>
      <w:tr w:rsidR="003F4AE1" w:rsidRPr="00403B65" w:rsidTr="003F4AE1">
        <w:trPr>
          <w:trHeight w:val="360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13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05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color w:val="000000"/>
                <w:lang w:val="ru-RU" w:eastAsia="ru-RU"/>
              </w:rPr>
              <w:t>НАЛОГИ НА СОВОКУПНЫЙ ДОХОД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lang w:val="ru-RU" w:eastAsia="ru-RU"/>
              </w:rPr>
              <w:t>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lang w:val="ru-RU" w:eastAsia="ru-RU"/>
              </w:rPr>
              <w:t>0,00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lang w:val="ru-RU" w:eastAsia="ru-RU"/>
              </w:rPr>
              <w:t>0,00</w:t>
            </w:r>
          </w:p>
        </w:tc>
      </w:tr>
      <w:tr w:rsidR="003F4AE1" w:rsidRPr="00403B65" w:rsidTr="003F4AE1">
        <w:trPr>
          <w:trHeight w:val="285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14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182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05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03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010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Единый сельскохозяйственный налог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 </w:t>
            </w:r>
          </w:p>
        </w:tc>
      </w:tr>
      <w:tr w:rsidR="003F4AE1" w:rsidRPr="00403B65" w:rsidTr="003F4AE1">
        <w:trPr>
          <w:trHeight w:val="315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15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06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color w:val="000000"/>
                <w:lang w:val="ru-RU" w:eastAsia="ru-RU"/>
              </w:rPr>
              <w:t>НАЛОГИ НА ИМУЩЕСТВО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lang w:val="ru-RU" w:eastAsia="ru-RU"/>
              </w:rPr>
              <w:t>4 710 000,00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lang w:val="ru-RU" w:eastAsia="ru-RU"/>
              </w:rPr>
              <w:t>3 629 600,00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lang w:val="ru-RU" w:eastAsia="ru-RU"/>
              </w:rPr>
              <w:t>3 806 355,00</w:t>
            </w:r>
          </w:p>
        </w:tc>
      </w:tr>
      <w:tr w:rsidR="003F4AE1" w:rsidRPr="00403B65" w:rsidTr="003F4AE1">
        <w:trPr>
          <w:trHeight w:val="315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16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182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06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color w:val="000000"/>
                <w:lang w:val="ru-RU" w:eastAsia="ru-RU"/>
              </w:rPr>
              <w:t>Налог на имущество физических лиц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lang w:val="ru-RU" w:eastAsia="ru-RU"/>
              </w:rPr>
              <w:t>200 000,00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lang w:val="ru-RU" w:eastAsia="ru-RU"/>
              </w:rPr>
              <w:t>154 100,00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lang w:val="ru-RU" w:eastAsia="ru-RU"/>
              </w:rPr>
              <w:t>157 080,00</w:t>
            </w:r>
          </w:p>
        </w:tc>
      </w:tr>
      <w:tr w:rsidR="003F4AE1" w:rsidRPr="00403B65" w:rsidTr="003F4AE1">
        <w:trPr>
          <w:trHeight w:val="990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17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182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06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030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200 000,00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154 100,00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157 080,00</w:t>
            </w:r>
          </w:p>
        </w:tc>
      </w:tr>
      <w:tr w:rsidR="003F4AE1" w:rsidRPr="00403B65" w:rsidTr="003F4AE1">
        <w:trPr>
          <w:trHeight w:val="315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18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06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06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color w:val="000000"/>
                <w:lang w:val="ru-RU" w:eastAsia="ru-RU"/>
              </w:rPr>
              <w:t>Земельный налог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lang w:val="ru-RU" w:eastAsia="ru-RU"/>
              </w:rPr>
              <w:t>4 510 000,00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lang w:val="ru-RU" w:eastAsia="ru-RU"/>
              </w:rPr>
              <w:t>3 475 500,00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lang w:val="ru-RU" w:eastAsia="ru-RU"/>
              </w:rPr>
              <w:t>3 649 275,00</w:t>
            </w:r>
          </w:p>
        </w:tc>
      </w:tr>
      <w:tr w:rsidR="003F4AE1" w:rsidRPr="00403B65" w:rsidTr="003F4AE1">
        <w:trPr>
          <w:trHeight w:val="1890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19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182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06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06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033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 xml:space="preserve">Земельный налог, взимаемый по ставкам, установленным в соответствии с подпунктом 1 пункта 1 статьи 394 Налогового кодекса Российской Федерации и применяемым к </w:t>
            </w:r>
            <w:r w:rsidRPr="00403B65">
              <w:rPr>
                <w:rFonts w:ascii="Arial" w:hAnsi="Arial" w:cs="Arial"/>
                <w:lang w:val="ru-RU" w:eastAsia="ru-RU"/>
              </w:rPr>
              <w:lastRenderedPageBreak/>
              <w:t>объектам налогообложения, расположенным в границах поселений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lastRenderedPageBreak/>
              <w:t>1 650 000,00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2 047 500,00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2 149 875,00</w:t>
            </w:r>
          </w:p>
        </w:tc>
      </w:tr>
      <w:tr w:rsidR="003F4AE1" w:rsidRPr="00403B65" w:rsidTr="003F4AE1">
        <w:trPr>
          <w:trHeight w:val="1890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20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182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06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06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043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Земельный налог, взимаемый по ставкам, установленным в соответствии с подпунктом 2 пункта 1 статьи 394 Налогового кодекса Российской Федерации и применяемым к объектам налогообложения, расположенным в границах поселений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2 860 000,00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1 428 000,00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1 499 400,00</w:t>
            </w:r>
          </w:p>
        </w:tc>
      </w:tr>
      <w:tr w:rsidR="003F4AE1" w:rsidRPr="00403B65" w:rsidTr="003F4AE1">
        <w:trPr>
          <w:trHeight w:val="315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21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08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bCs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lang w:val="ru-RU" w:eastAsia="ru-RU"/>
              </w:rPr>
              <w:t>ГОСУДАРСТВЕННАЯ ПОШЛИНА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lang w:val="ru-RU" w:eastAsia="ru-RU"/>
              </w:rPr>
              <w:t>400,00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lang w:val="ru-RU" w:eastAsia="ru-RU"/>
              </w:rPr>
              <w:t>3 000,00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lang w:val="ru-RU" w:eastAsia="ru-RU"/>
              </w:rPr>
              <w:t>3 000,00</w:t>
            </w:r>
          </w:p>
        </w:tc>
      </w:tr>
      <w:tr w:rsidR="003F4AE1" w:rsidRPr="00403B65" w:rsidTr="003F4AE1">
        <w:trPr>
          <w:trHeight w:val="1905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22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08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04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020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400,00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3 000,00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3 000,00</w:t>
            </w:r>
          </w:p>
        </w:tc>
      </w:tr>
      <w:tr w:rsidR="003F4AE1" w:rsidRPr="00403B65" w:rsidTr="003F4AE1">
        <w:trPr>
          <w:trHeight w:val="1260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23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11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bCs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lang w:val="ru-RU"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lang w:val="ru-RU" w:eastAsia="ru-RU"/>
              </w:rPr>
              <w:t>259 904,42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lang w:val="ru-RU" w:eastAsia="ru-RU"/>
              </w:rPr>
              <w:t>186 072,00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lang w:val="ru-RU" w:eastAsia="ru-RU"/>
              </w:rPr>
              <w:t>186 072,00</w:t>
            </w:r>
          </w:p>
        </w:tc>
      </w:tr>
      <w:tr w:rsidR="003F4AE1" w:rsidRPr="00403B65" w:rsidTr="003F4AE1">
        <w:trPr>
          <w:trHeight w:val="990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24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11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05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075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120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Доходы от сдачи в аренду имущества, составляющего казну поселений (за исключением земельных участков)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259 476,00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186 072,00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186 072,00</w:t>
            </w:r>
          </w:p>
        </w:tc>
      </w:tr>
      <w:tr w:rsidR="003F4AE1" w:rsidRPr="00403B65" w:rsidTr="003F4AE1">
        <w:trPr>
          <w:trHeight w:val="990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25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11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09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045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120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428,42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 </w:t>
            </w:r>
          </w:p>
        </w:tc>
      </w:tr>
      <w:tr w:rsidR="003F4AE1" w:rsidRPr="00403B65" w:rsidTr="003F4AE1">
        <w:trPr>
          <w:trHeight w:val="990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26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16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color w:val="000000"/>
                <w:lang w:val="ru-RU" w:eastAsia="ru-RU"/>
              </w:rPr>
              <w:t>ШТРАФЫ, САНКЦИИ, ВОЗМЕЩЕНИЕ УЩЕРБА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lang w:val="ru-RU" w:eastAsia="ru-RU"/>
              </w:rPr>
              <w:t>45 260,12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 </w:t>
            </w:r>
          </w:p>
        </w:tc>
      </w:tr>
      <w:tr w:rsidR="003F4AE1" w:rsidRPr="00403B65" w:rsidTr="003F4AE1">
        <w:trPr>
          <w:trHeight w:val="990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27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16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123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140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 xml:space="preserve">Доходы от денежных взысканий (штрафов), 5 поступающие в счет погашения задолженности, </w:t>
            </w:r>
            <w:r w:rsidRPr="00403B65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образовавшейся до 1 января 2020 года, подлежащие зачислению в бюджет муниципального образования по нормативам, действующим до 1 января 2020 года.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lastRenderedPageBreak/>
              <w:t>45 260,12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 </w:t>
            </w:r>
          </w:p>
        </w:tc>
      </w:tr>
      <w:tr w:rsidR="003F4AE1" w:rsidRPr="00403B65" w:rsidTr="003F4AE1">
        <w:trPr>
          <w:trHeight w:val="315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28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color w:val="000000"/>
                <w:lang w:val="ru-RU" w:eastAsia="ru-RU"/>
              </w:rPr>
              <w:t>000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color w:val="000000"/>
                <w:lang w:val="ru-RU" w:eastAsia="ru-RU"/>
              </w:rPr>
              <w:t>2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color w:val="000000"/>
                <w:lang w:val="ru-RU" w:eastAsia="ru-RU"/>
              </w:rPr>
              <w:t>00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color w:val="000000"/>
                <w:lang w:val="ru-RU" w:eastAsia="ru-RU"/>
              </w:rPr>
              <w:t>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color w:val="000000"/>
                <w:lang w:val="ru-RU" w:eastAsia="ru-RU"/>
              </w:rPr>
              <w:t>000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color w:val="000000"/>
                <w:lang w:val="ru-RU" w:eastAsia="ru-RU"/>
              </w:rPr>
              <w:t>00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color w:val="000000"/>
                <w:lang w:val="ru-RU" w:eastAsia="ru-RU"/>
              </w:rPr>
              <w:t>0000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color w:val="000000"/>
                <w:lang w:val="ru-RU" w:eastAsia="ru-RU"/>
              </w:rPr>
              <w:t>000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bCs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lang w:val="ru-RU" w:eastAsia="ru-RU"/>
              </w:rPr>
              <w:t>БЕЗВОЗМЕЗДНЫЕ ПОСТУПЛЕНИЯ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lang w:val="ru-RU" w:eastAsia="ru-RU"/>
              </w:rPr>
              <w:t>11 457 022,37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lang w:val="ru-RU" w:eastAsia="ru-RU"/>
              </w:rPr>
              <w:t>4 317 151,00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lang w:val="ru-RU" w:eastAsia="ru-RU"/>
              </w:rPr>
              <w:t>4 166 151,00</w:t>
            </w:r>
          </w:p>
        </w:tc>
      </w:tr>
      <w:tr w:rsidR="003F4AE1" w:rsidRPr="00403B65" w:rsidTr="003F4AE1">
        <w:trPr>
          <w:trHeight w:val="945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29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bCs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lang w:val="ru-RU"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lang w:val="ru-RU" w:eastAsia="ru-RU"/>
              </w:rPr>
              <w:t>11 095 622,37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lang w:val="ru-RU" w:eastAsia="ru-RU"/>
              </w:rPr>
              <w:t>4 317 151,00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lang w:val="ru-RU" w:eastAsia="ru-RU"/>
              </w:rPr>
              <w:t>4 166 151,00</w:t>
            </w:r>
          </w:p>
        </w:tc>
      </w:tr>
      <w:tr w:rsidR="003F4AE1" w:rsidRPr="00403B65" w:rsidTr="003F4AE1">
        <w:trPr>
          <w:trHeight w:val="645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30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bCs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lang w:val="ru-RU"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lang w:val="ru-RU" w:eastAsia="ru-RU"/>
              </w:rPr>
              <w:t>2 505 715,00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lang w:val="ru-RU" w:eastAsia="ru-RU"/>
              </w:rPr>
              <w:t>2 496 004,00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lang w:val="ru-RU" w:eastAsia="ru-RU"/>
              </w:rPr>
              <w:t>2 496 004,00</w:t>
            </w:r>
          </w:p>
        </w:tc>
      </w:tr>
      <w:tr w:rsidR="003F4AE1" w:rsidRPr="00403B65" w:rsidTr="003F4AE1">
        <w:trPr>
          <w:trHeight w:val="630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31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16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150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2 505 715,00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2 496 004,00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2 496 004,00</w:t>
            </w:r>
          </w:p>
        </w:tc>
      </w:tr>
      <w:tr w:rsidR="003F4AE1" w:rsidRPr="00403B65" w:rsidTr="003F4AE1">
        <w:trPr>
          <w:trHeight w:val="630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32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16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001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0098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150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Дотации бюджетам поселений на выравнивание бюджетной обеспеченности из районного бюджета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2 134 400,00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2 134 400,00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2 134 400,00</w:t>
            </w:r>
          </w:p>
        </w:tc>
      </w:tr>
      <w:tr w:rsidR="003F4AE1" w:rsidRPr="00403B65" w:rsidTr="003F4AE1">
        <w:trPr>
          <w:trHeight w:val="645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33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16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001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0099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150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 xml:space="preserve">Дотации бюджетам поселений на выравнивание бюджетной </w:t>
            </w:r>
            <w:r w:rsidRPr="00403B65">
              <w:rPr>
                <w:rFonts w:ascii="Arial" w:hAnsi="Arial" w:cs="Arial"/>
                <w:lang w:val="ru-RU" w:eastAsia="ru-RU"/>
              </w:rPr>
              <w:lastRenderedPageBreak/>
              <w:t>обеспеченности из краевого бюджета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lastRenderedPageBreak/>
              <w:t>371 315,00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361 604,00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361 604,00</w:t>
            </w:r>
          </w:p>
        </w:tc>
      </w:tr>
      <w:tr w:rsidR="003F4AE1" w:rsidRPr="00403B65" w:rsidTr="003F4AE1">
        <w:trPr>
          <w:trHeight w:val="630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34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color w:val="000000"/>
                <w:lang w:val="ru-RU" w:eastAsia="ru-RU"/>
              </w:rPr>
              <w:t>000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color w:val="000000"/>
                <w:lang w:val="ru-RU" w:eastAsia="ru-RU"/>
              </w:rPr>
              <w:t>2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color w:val="000000"/>
                <w:lang w:val="ru-RU" w:eastAsia="ru-RU"/>
              </w:rPr>
              <w:t>02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color w:val="000000"/>
                <w:lang w:val="ru-RU" w:eastAsia="ru-RU"/>
              </w:rPr>
              <w:t>35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color w:val="000000"/>
                <w:lang w:val="ru-RU" w:eastAsia="ru-RU"/>
              </w:rPr>
              <w:t>000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color w:val="000000"/>
                <w:lang w:val="ru-RU" w:eastAsia="ru-RU"/>
              </w:rPr>
              <w:t>00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color w:val="000000"/>
                <w:lang w:val="ru-RU" w:eastAsia="ru-RU"/>
              </w:rPr>
              <w:t>0000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color w:val="000000"/>
                <w:lang w:val="ru-RU" w:eastAsia="ru-RU"/>
              </w:rPr>
              <w:t>150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bCs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lang w:val="ru-RU" w:eastAsia="ru-RU"/>
              </w:rPr>
              <w:t xml:space="preserve">Субвенции бюджетам субъектов Российской Федерации и муниципальных образований 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lang w:val="ru-RU" w:eastAsia="ru-RU"/>
              </w:rPr>
              <w:t>179 720,26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lang w:val="ru-RU" w:eastAsia="ru-RU"/>
              </w:rPr>
              <w:t>159 133,00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lang w:val="ru-RU" w:eastAsia="ru-RU"/>
              </w:rPr>
              <w:t>8 133,00</w:t>
            </w:r>
          </w:p>
        </w:tc>
      </w:tr>
      <w:tr w:rsidR="003F4AE1" w:rsidRPr="00403B65" w:rsidTr="003F4AE1">
        <w:trPr>
          <w:trHeight w:val="975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35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35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118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150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172 556,26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151 000,00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0,00</w:t>
            </w:r>
          </w:p>
        </w:tc>
      </w:tr>
      <w:tr w:rsidR="003F4AE1" w:rsidRPr="00403B65" w:rsidTr="003F4AE1">
        <w:trPr>
          <w:trHeight w:val="945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36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5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15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5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30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024</w:t>
            </w:r>
          </w:p>
        </w:tc>
        <w:tc>
          <w:tcPr>
            <w:tcW w:w="15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150</w:t>
            </w:r>
          </w:p>
        </w:tc>
        <w:tc>
          <w:tcPr>
            <w:tcW w:w="153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Субвенции бюджетам поселений на выполнение передаваемых полномочий субъектов Российской Федерации</w:t>
            </w:r>
          </w:p>
        </w:tc>
        <w:tc>
          <w:tcPr>
            <w:tcW w:w="4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7 164,00</w:t>
            </w:r>
          </w:p>
        </w:tc>
        <w:tc>
          <w:tcPr>
            <w:tcW w:w="68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8 133,00</w:t>
            </w:r>
          </w:p>
        </w:tc>
        <w:tc>
          <w:tcPr>
            <w:tcW w:w="85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8 133,00</w:t>
            </w:r>
          </w:p>
        </w:tc>
      </w:tr>
      <w:tr w:rsidR="003F4AE1" w:rsidRPr="00403B65" w:rsidTr="003F4AE1">
        <w:trPr>
          <w:trHeight w:val="315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37</w:t>
            </w:r>
          </w:p>
        </w:tc>
        <w:tc>
          <w:tcPr>
            <w:tcW w:w="1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1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49</w:t>
            </w:r>
          </w:p>
        </w:tc>
        <w:tc>
          <w:tcPr>
            <w:tcW w:w="1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150</w:t>
            </w:r>
          </w:p>
        </w:tc>
        <w:tc>
          <w:tcPr>
            <w:tcW w:w="15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bCs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lang w:val="ru-RU" w:eastAsia="ru-RU"/>
              </w:rPr>
              <w:t>Иные межбюджетные трансферты</w:t>
            </w:r>
          </w:p>
        </w:tc>
        <w:tc>
          <w:tcPr>
            <w:tcW w:w="4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lang w:val="ru-RU" w:eastAsia="ru-RU"/>
              </w:rPr>
              <w:t>8 410 187,11</w:t>
            </w:r>
          </w:p>
        </w:tc>
        <w:tc>
          <w:tcPr>
            <w:tcW w:w="6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lang w:val="ru-RU" w:eastAsia="ru-RU"/>
              </w:rPr>
              <w:t>1 662 014,00</w:t>
            </w:r>
          </w:p>
        </w:tc>
        <w:tc>
          <w:tcPr>
            <w:tcW w:w="8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lang w:val="ru-RU" w:eastAsia="ru-RU"/>
              </w:rPr>
              <w:t>1 662 014,00</w:t>
            </w:r>
          </w:p>
        </w:tc>
      </w:tr>
      <w:tr w:rsidR="003F4AE1" w:rsidRPr="00403B65" w:rsidTr="003F4AE1">
        <w:trPr>
          <w:trHeight w:val="630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38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49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999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150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Прочие межбюджетные трансферты, передаваемые бюджетам поселений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8 410 187,11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1 662 014,00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1 662 014,00</w:t>
            </w:r>
          </w:p>
        </w:tc>
      </w:tr>
      <w:tr w:rsidR="003F4AE1" w:rsidRPr="00403B65" w:rsidTr="003F4AE1">
        <w:trPr>
          <w:trHeight w:val="945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39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15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color w:val="000000"/>
                <w:lang w:val="ru-RU" w:eastAsia="ru-RU"/>
              </w:rPr>
              <w:t>2</w:t>
            </w:r>
          </w:p>
        </w:tc>
        <w:tc>
          <w:tcPr>
            <w:tcW w:w="15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color w:val="000000"/>
                <w:lang w:val="ru-RU" w:eastAsia="ru-RU"/>
              </w:rPr>
              <w:t>04</w:t>
            </w:r>
          </w:p>
        </w:tc>
        <w:tc>
          <w:tcPr>
            <w:tcW w:w="15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color w:val="000000"/>
                <w:lang w:val="ru-RU" w:eastAsia="ru-RU"/>
              </w:rPr>
              <w:t>05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color w:val="000000"/>
                <w:lang w:val="ru-RU" w:eastAsia="ru-RU"/>
              </w:rPr>
              <w:t>000</w:t>
            </w:r>
          </w:p>
        </w:tc>
        <w:tc>
          <w:tcPr>
            <w:tcW w:w="15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color w:val="000000"/>
                <w:lang w:val="ru-RU" w:eastAsia="ru-RU"/>
              </w:rPr>
              <w:t>10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color w:val="000000"/>
                <w:lang w:val="ru-RU" w:eastAsia="ru-RU"/>
              </w:rPr>
              <w:t>0000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color w:val="000000"/>
                <w:lang w:val="ru-RU" w:eastAsia="ru-RU"/>
              </w:rPr>
              <w:t>150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bCs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lang w:val="ru-RU" w:eastAsia="ru-RU"/>
              </w:rPr>
              <w:t>Безвозмездные поступления от негосударственных организаций в бюджеты сельских поселений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lang w:val="ru-RU" w:eastAsia="ru-RU"/>
              </w:rPr>
              <w:t>165 000,00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 </w:t>
            </w:r>
          </w:p>
        </w:tc>
      </w:tr>
      <w:tr w:rsidR="003F4AE1" w:rsidRPr="00403B65" w:rsidTr="003F4AE1">
        <w:trPr>
          <w:trHeight w:val="1260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40</w:t>
            </w:r>
          </w:p>
        </w:tc>
        <w:tc>
          <w:tcPr>
            <w:tcW w:w="1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1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04</w:t>
            </w:r>
          </w:p>
        </w:tc>
        <w:tc>
          <w:tcPr>
            <w:tcW w:w="1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05</w:t>
            </w:r>
          </w:p>
        </w:tc>
        <w:tc>
          <w:tcPr>
            <w:tcW w:w="1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020</w:t>
            </w:r>
          </w:p>
        </w:tc>
        <w:tc>
          <w:tcPr>
            <w:tcW w:w="1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2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150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Поступления от денежных пожертвований, предоставляемых негосударственн</w:t>
            </w:r>
            <w:r w:rsidRPr="00403B65">
              <w:rPr>
                <w:rFonts w:ascii="Arial" w:hAnsi="Arial" w:cs="Arial"/>
                <w:lang w:val="ru-RU" w:eastAsia="ru-RU"/>
              </w:rPr>
              <w:lastRenderedPageBreak/>
              <w:t>ыми организациями получателям средств бюджетов сельских поселений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lastRenderedPageBreak/>
              <w:t>165 000,00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 </w:t>
            </w:r>
          </w:p>
        </w:tc>
      </w:tr>
      <w:tr w:rsidR="003F4AE1" w:rsidRPr="00403B65" w:rsidTr="003F4AE1">
        <w:trPr>
          <w:trHeight w:val="315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41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15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color w:val="000000"/>
                <w:lang w:val="ru-RU" w:eastAsia="ru-RU"/>
              </w:rPr>
              <w:t>2</w:t>
            </w:r>
          </w:p>
        </w:tc>
        <w:tc>
          <w:tcPr>
            <w:tcW w:w="15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color w:val="000000"/>
                <w:lang w:val="ru-RU" w:eastAsia="ru-RU"/>
              </w:rPr>
              <w:t>07</w:t>
            </w:r>
          </w:p>
        </w:tc>
        <w:tc>
          <w:tcPr>
            <w:tcW w:w="15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color w:val="000000"/>
                <w:lang w:val="ru-RU" w:eastAsia="ru-RU"/>
              </w:rPr>
              <w:t>00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color w:val="000000"/>
                <w:lang w:val="ru-RU" w:eastAsia="ru-RU"/>
              </w:rPr>
              <w:t>000</w:t>
            </w:r>
          </w:p>
        </w:tc>
        <w:tc>
          <w:tcPr>
            <w:tcW w:w="15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color w:val="000000"/>
                <w:lang w:val="ru-RU" w:eastAsia="ru-RU"/>
              </w:rPr>
              <w:t>00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color w:val="000000"/>
                <w:lang w:val="ru-RU" w:eastAsia="ru-RU"/>
              </w:rPr>
              <w:t>0000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color w:val="000000"/>
                <w:lang w:val="ru-RU" w:eastAsia="ru-RU"/>
              </w:rPr>
              <w:t>150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both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Прочие безвозмездные поступления 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lang w:val="ru-RU" w:eastAsia="ru-RU"/>
              </w:rPr>
              <w:t>196 400,00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 </w:t>
            </w:r>
          </w:p>
        </w:tc>
      </w:tr>
      <w:tr w:rsidR="003F4AE1" w:rsidRPr="00403B65" w:rsidTr="003F4AE1">
        <w:trPr>
          <w:trHeight w:val="945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42</w:t>
            </w:r>
          </w:p>
        </w:tc>
        <w:tc>
          <w:tcPr>
            <w:tcW w:w="1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1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07</w:t>
            </w:r>
          </w:p>
        </w:tc>
        <w:tc>
          <w:tcPr>
            <w:tcW w:w="1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05</w:t>
            </w:r>
          </w:p>
        </w:tc>
        <w:tc>
          <w:tcPr>
            <w:tcW w:w="1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020</w:t>
            </w:r>
          </w:p>
        </w:tc>
        <w:tc>
          <w:tcPr>
            <w:tcW w:w="1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2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150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Поступления от денежных пожертвований, предоставляемых физическими лицами получателям средств бюджетов поселений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186 400,00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 </w:t>
            </w:r>
          </w:p>
        </w:tc>
      </w:tr>
      <w:tr w:rsidR="003F4AE1" w:rsidRPr="00403B65" w:rsidTr="003F4AE1">
        <w:trPr>
          <w:trHeight w:val="645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43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07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05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030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150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Прочие безвозмездные поступления в бюджеты сельских поселений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10 000,00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 </w:t>
            </w:r>
          </w:p>
        </w:tc>
      </w:tr>
      <w:tr w:rsidR="003F4AE1" w:rsidRPr="00403B65" w:rsidTr="003F4AE1">
        <w:trPr>
          <w:trHeight w:val="330"/>
        </w:trPr>
        <w:tc>
          <w:tcPr>
            <w:tcW w:w="3004" w:type="pct"/>
            <w:gridSpan w:val="10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color w:val="000000"/>
                <w:lang w:val="ru-RU" w:eastAsia="ru-RU"/>
              </w:rPr>
              <w:t>ВСЕГО</w:t>
            </w:r>
          </w:p>
        </w:tc>
        <w:tc>
          <w:tcPr>
            <w:tcW w:w="45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4AE1" w:rsidRPr="00403B65" w:rsidRDefault="003F4AE1" w:rsidP="00403B65">
            <w:pPr>
              <w:ind w:firstLineChars="100" w:firstLine="240"/>
              <w:rPr>
                <w:rFonts w:ascii="Arial" w:hAnsi="Arial" w:cs="Arial"/>
                <w:bCs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lang w:val="ru-RU" w:eastAsia="ru-RU"/>
              </w:rPr>
              <w:t>17 245 825,91</w:t>
            </w:r>
          </w:p>
        </w:tc>
        <w:tc>
          <w:tcPr>
            <w:tcW w:w="687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lang w:val="ru-RU" w:eastAsia="ru-RU"/>
              </w:rPr>
              <w:t>9 045 037,05</w:t>
            </w:r>
          </w:p>
        </w:tc>
        <w:tc>
          <w:tcPr>
            <w:tcW w:w="8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lang w:val="ru-RU" w:eastAsia="ru-RU"/>
              </w:rPr>
              <w:t>9 107 471,01</w:t>
            </w:r>
          </w:p>
        </w:tc>
      </w:tr>
    </w:tbl>
    <w:p w:rsidR="00606D05" w:rsidRPr="00403B65" w:rsidRDefault="00606D05" w:rsidP="00976AE9">
      <w:pPr>
        <w:rPr>
          <w:rFonts w:ascii="Arial" w:hAnsi="Arial" w:cs="Arial"/>
          <w:lang w:val="ru-RU"/>
        </w:rPr>
      </w:pPr>
    </w:p>
    <w:p w:rsidR="00606D05" w:rsidRPr="00403B65" w:rsidRDefault="00606D05" w:rsidP="00976AE9">
      <w:pPr>
        <w:rPr>
          <w:rFonts w:ascii="Arial" w:hAnsi="Arial" w:cs="Arial"/>
          <w:lang w:val="ru-RU"/>
        </w:rPr>
      </w:pPr>
    </w:p>
    <w:p w:rsidR="00606D05" w:rsidRPr="00403B65" w:rsidRDefault="00606D05" w:rsidP="00976AE9">
      <w:pPr>
        <w:rPr>
          <w:rFonts w:ascii="Arial" w:hAnsi="Arial" w:cs="Arial"/>
          <w:lang w:val="ru-RU"/>
        </w:rPr>
      </w:pPr>
      <w:bookmarkStart w:id="3" w:name="RANGE!A1:M52"/>
      <w:bookmarkEnd w:id="3"/>
    </w:p>
    <w:p w:rsidR="00606D05" w:rsidRPr="00403B65" w:rsidRDefault="00606D05" w:rsidP="00976AE9">
      <w:pPr>
        <w:rPr>
          <w:rFonts w:ascii="Arial" w:hAnsi="Arial" w:cs="Arial"/>
          <w:lang w:val="ru-RU"/>
        </w:rPr>
      </w:pPr>
    </w:p>
    <w:p w:rsidR="00606D05" w:rsidRPr="00403B65" w:rsidRDefault="00606D05" w:rsidP="00976AE9">
      <w:pPr>
        <w:rPr>
          <w:rFonts w:ascii="Arial" w:hAnsi="Arial" w:cs="Arial"/>
          <w:lang w:val="ru-RU"/>
        </w:rPr>
      </w:pPr>
    </w:p>
    <w:p w:rsidR="00606D05" w:rsidRPr="00403B65" w:rsidRDefault="00606D05" w:rsidP="00976AE9">
      <w:pPr>
        <w:rPr>
          <w:rFonts w:ascii="Arial" w:hAnsi="Arial" w:cs="Arial"/>
          <w:lang w:val="ru-RU"/>
        </w:rPr>
      </w:pPr>
    </w:p>
    <w:p w:rsidR="00606D05" w:rsidRPr="00403B65" w:rsidRDefault="00606D05" w:rsidP="00976AE9">
      <w:pPr>
        <w:rPr>
          <w:rFonts w:ascii="Arial" w:hAnsi="Arial" w:cs="Arial"/>
          <w:lang w:val="ru-RU"/>
        </w:rPr>
      </w:pPr>
    </w:p>
    <w:p w:rsidR="00606D05" w:rsidRPr="00403B65" w:rsidRDefault="00606D05" w:rsidP="00976AE9">
      <w:pPr>
        <w:rPr>
          <w:rFonts w:ascii="Arial" w:hAnsi="Arial" w:cs="Arial"/>
          <w:lang w:val="ru-RU"/>
        </w:rPr>
      </w:pPr>
    </w:p>
    <w:p w:rsidR="000652BC" w:rsidRPr="00403B65" w:rsidRDefault="000652BC" w:rsidP="00976AE9">
      <w:pPr>
        <w:rPr>
          <w:rFonts w:ascii="Arial" w:hAnsi="Arial" w:cs="Arial"/>
          <w:lang w:val="ru-RU"/>
        </w:rPr>
      </w:pPr>
    </w:p>
    <w:p w:rsidR="000652BC" w:rsidRPr="00403B65" w:rsidRDefault="000652BC" w:rsidP="00976AE9">
      <w:pPr>
        <w:rPr>
          <w:rFonts w:ascii="Arial" w:hAnsi="Arial" w:cs="Arial"/>
          <w:lang w:val="ru-RU"/>
        </w:rPr>
      </w:pPr>
    </w:p>
    <w:tbl>
      <w:tblPr>
        <w:tblW w:w="5000" w:type="pct"/>
        <w:tblLook w:val="04A0"/>
      </w:tblPr>
      <w:tblGrid>
        <w:gridCol w:w="1541"/>
        <w:gridCol w:w="328"/>
        <w:gridCol w:w="328"/>
        <w:gridCol w:w="1447"/>
        <w:gridCol w:w="815"/>
        <w:gridCol w:w="334"/>
        <w:gridCol w:w="880"/>
        <w:gridCol w:w="327"/>
        <w:gridCol w:w="1035"/>
        <w:gridCol w:w="1759"/>
        <w:gridCol w:w="589"/>
        <w:gridCol w:w="188"/>
      </w:tblGrid>
      <w:tr w:rsidR="003F4AE1" w:rsidRPr="00403B65" w:rsidTr="003F4AE1">
        <w:trPr>
          <w:gridAfter w:val="1"/>
          <w:wAfter w:w="431" w:type="pct"/>
          <w:trHeight w:val="315"/>
        </w:trPr>
        <w:tc>
          <w:tcPr>
            <w:tcW w:w="22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04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63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74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46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Приложение № 5</w:t>
            </w:r>
          </w:p>
        </w:tc>
      </w:tr>
      <w:tr w:rsidR="003F4AE1" w:rsidRPr="00403B65" w:rsidTr="003F4AE1">
        <w:trPr>
          <w:gridAfter w:val="1"/>
          <w:wAfter w:w="431" w:type="pct"/>
          <w:trHeight w:val="315"/>
        </w:trPr>
        <w:tc>
          <w:tcPr>
            <w:tcW w:w="22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04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63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74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46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к решению Вознесенского</w:t>
            </w:r>
          </w:p>
        </w:tc>
      </w:tr>
      <w:tr w:rsidR="003F4AE1" w:rsidRPr="00403B65" w:rsidTr="003F4AE1">
        <w:trPr>
          <w:gridAfter w:val="1"/>
          <w:wAfter w:w="431" w:type="pct"/>
          <w:trHeight w:val="315"/>
        </w:trPr>
        <w:tc>
          <w:tcPr>
            <w:tcW w:w="22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04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63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74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46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сельского Совета депутатов</w:t>
            </w:r>
          </w:p>
        </w:tc>
      </w:tr>
      <w:tr w:rsidR="003F4AE1" w:rsidRPr="00403B65" w:rsidTr="003F4AE1">
        <w:trPr>
          <w:gridAfter w:val="1"/>
          <w:wAfter w:w="431" w:type="pct"/>
          <w:trHeight w:val="315"/>
        </w:trPr>
        <w:tc>
          <w:tcPr>
            <w:tcW w:w="22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04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63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74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от</w:t>
            </w:r>
            <w:r w:rsidR="00403B65">
              <w:rPr>
                <w:rFonts w:ascii="Arial" w:hAnsi="Arial" w:cs="Arial"/>
                <w:color w:val="000000"/>
                <w:lang w:val="ru-RU" w:eastAsia="ru-RU"/>
              </w:rPr>
              <w:t xml:space="preserve">  </w:t>
            </w: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19.12.2019г.</w:t>
            </w:r>
            <w:r w:rsidR="00403B65">
              <w:rPr>
                <w:rFonts w:ascii="Arial" w:hAnsi="Arial" w:cs="Arial"/>
                <w:color w:val="000000"/>
                <w:lang w:val="ru-RU" w:eastAsia="ru-RU"/>
              </w:rPr>
              <w:t xml:space="preserve">  </w:t>
            </w:r>
            <w:r w:rsidRPr="00403B65">
              <w:rPr>
                <w:rFonts w:ascii="Arial" w:hAnsi="Arial" w:cs="Arial"/>
                <w:color w:val="000000"/>
                <w:lang w:val="ru-RU" w:eastAsia="ru-RU"/>
              </w:rPr>
              <w:t xml:space="preserve"> № 41</w:t>
            </w:r>
          </w:p>
        </w:tc>
        <w:tc>
          <w:tcPr>
            <w:tcW w:w="146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</w:tr>
      <w:tr w:rsidR="003F4AE1" w:rsidRPr="00403B65" w:rsidTr="003F4AE1">
        <w:trPr>
          <w:gridAfter w:val="1"/>
          <w:wAfter w:w="431" w:type="pct"/>
          <w:trHeight w:val="315"/>
        </w:trPr>
        <w:tc>
          <w:tcPr>
            <w:tcW w:w="22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04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63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74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46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</w:tr>
      <w:tr w:rsidR="003F4AE1" w:rsidRPr="009C7B35" w:rsidTr="003F4AE1">
        <w:trPr>
          <w:gridBefore w:val="1"/>
          <w:wBefore w:w="113" w:type="pct"/>
          <w:trHeight w:val="990"/>
        </w:trPr>
        <w:tc>
          <w:tcPr>
            <w:tcW w:w="4887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lang w:val="ru-RU" w:eastAsia="ru-RU"/>
              </w:rPr>
              <w:lastRenderedPageBreak/>
              <w:t xml:space="preserve">Распределение бюджетных ассигнований по разделам и </w:t>
            </w:r>
            <w:r w:rsidRPr="00403B65">
              <w:rPr>
                <w:rFonts w:ascii="Arial" w:hAnsi="Arial" w:cs="Arial"/>
                <w:bCs/>
                <w:lang w:val="ru-RU" w:eastAsia="ru-RU"/>
              </w:rPr>
              <w:br/>
              <w:t xml:space="preserve">подразделам бюджетной классификации расходов местного бюджета </w:t>
            </w:r>
            <w:r w:rsidRPr="00403B65">
              <w:rPr>
                <w:rFonts w:ascii="Arial" w:hAnsi="Arial" w:cs="Arial"/>
                <w:bCs/>
                <w:lang w:val="ru-RU" w:eastAsia="ru-RU"/>
              </w:rPr>
              <w:br/>
              <w:t>на 2020 год и плановый период 2021-2022 годов</w:t>
            </w:r>
          </w:p>
        </w:tc>
      </w:tr>
      <w:tr w:rsidR="003F4AE1" w:rsidRPr="00403B65" w:rsidTr="003F4AE1">
        <w:trPr>
          <w:gridBefore w:val="1"/>
          <w:wBefore w:w="113" w:type="pct"/>
          <w:trHeight w:val="315"/>
        </w:trPr>
        <w:tc>
          <w:tcPr>
            <w:tcW w:w="22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1514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62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6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1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73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(рублей)</w:t>
            </w:r>
          </w:p>
        </w:tc>
      </w:tr>
      <w:tr w:rsidR="003F4AE1" w:rsidRPr="00403B65" w:rsidTr="003F4AE1">
        <w:trPr>
          <w:gridBefore w:val="1"/>
          <w:wBefore w:w="113" w:type="pct"/>
          <w:trHeight w:val="1080"/>
        </w:trPr>
        <w:tc>
          <w:tcPr>
            <w:tcW w:w="2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№ строки</w:t>
            </w:r>
          </w:p>
        </w:tc>
        <w:tc>
          <w:tcPr>
            <w:tcW w:w="15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Наименование показателя бюджетной классификации</w:t>
            </w:r>
          </w:p>
        </w:tc>
        <w:tc>
          <w:tcPr>
            <w:tcW w:w="6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Раздел, подраздел</w:t>
            </w:r>
          </w:p>
        </w:tc>
        <w:tc>
          <w:tcPr>
            <w:tcW w:w="6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Сумма на</w:t>
            </w:r>
            <w:r w:rsidR="00403B65">
              <w:rPr>
                <w:rFonts w:ascii="Arial" w:hAnsi="Arial" w:cs="Arial"/>
                <w:lang w:val="ru-RU" w:eastAsia="ru-RU"/>
              </w:rPr>
              <w:t xml:space="preserve">  </w:t>
            </w:r>
            <w:r w:rsidRPr="00403B65">
              <w:rPr>
                <w:rFonts w:ascii="Arial" w:hAnsi="Arial" w:cs="Arial"/>
                <w:lang w:val="ru-RU" w:eastAsia="ru-RU"/>
              </w:rPr>
              <w:t>2020 год</w:t>
            </w:r>
          </w:p>
        </w:tc>
        <w:tc>
          <w:tcPr>
            <w:tcW w:w="11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Сумма на 2021 год</w:t>
            </w:r>
          </w:p>
        </w:tc>
        <w:tc>
          <w:tcPr>
            <w:tcW w:w="7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Сумма на 2022год</w:t>
            </w:r>
          </w:p>
        </w:tc>
      </w:tr>
      <w:tr w:rsidR="003F4AE1" w:rsidRPr="00403B65" w:rsidTr="003F4AE1">
        <w:trPr>
          <w:gridBefore w:val="1"/>
          <w:wBefore w:w="113" w:type="pct"/>
          <w:trHeight w:val="315"/>
        </w:trPr>
        <w:tc>
          <w:tcPr>
            <w:tcW w:w="22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5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1</w:t>
            </w:r>
          </w:p>
        </w:tc>
        <w:tc>
          <w:tcPr>
            <w:tcW w:w="6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2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3</w:t>
            </w:r>
          </w:p>
        </w:tc>
        <w:tc>
          <w:tcPr>
            <w:tcW w:w="1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4</w:t>
            </w:r>
          </w:p>
        </w:tc>
        <w:tc>
          <w:tcPr>
            <w:tcW w:w="7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5</w:t>
            </w:r>
          </w:p>
        </w:tc>
      </w:tr>
      <w:tr w:rsidR="003F4AE1" w:rsidRPr="00403B65" w:rsidTr="003F4AE1">
        <w:trPr>
          <w:gridBefore w:val="1"/>
          <w:wBefore w:w="113" w:type="pct"/>
          <w:trHeight w:val="330"/>
        </w:trPr>
        <w:tc>
          <w:tcPr>
            <w:tcW w:w="22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1</w:t>
            </w:r>
          </w:p>
        </w:tc>
        <w:tc>
          <w:tcPr>
            <w:tcW w:w="15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bCs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lang w:val="ru-RU" w:eastAsia="ru-RU"/>
              </w:rPr>
              <w:t>ОБЩЕГОСУДАРСТВЕННЫЕ ВОПРОСЫ</w:t>
            </w:r>
          </w:p>
        </w:tc>
        <w:tc>
          <w:tcPr>
            <w:tcW w:w="6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lang w:val="ru-RU" w:eastAsia="ru-RU"/>
              </w:rPr>
              <w:t>0100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lang w:val="ru-RU" w:eastAsia="ru-RU"/>
              </w:rPr>
              <w:t>7 954 879,84</w:t>
            </w:r>
          </w:p>
        </w:tc>
        <w:tc>
          <w:tcPr>
            <w:tcW w:w="1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lang w:val="ru-RU" w:eastAsia="ru-RU"/>
              </w:rPr>
              <w:t>7 212 698,90</w:t>
            </w:r>
          </w:p>
        </w:tc>
        <w:tc>
          <w:tcPr>
            <w:tcW w:w="7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lang w:val="ru-RU" w:eastAsia="ru-RU"/>
              </w:rPr>
              <w:t>7 186 812,20</w:t>
            </w:r>
          </w:p>
        </w:tc>
      </w:tr>
      <w:tr w:rsidR="003F4AE1" w:rsidRPr="00403B65" w:rsidTr="003F4AE1">
        <w:trPr>
          <w:gridBefore w:val="1"/>
          <w:wBefore w:w="113" w:type="pct"/>
          <w:trHeight w:val="975"/>
        </w:trPr>
        <w:tc>
          <w:tcPr>
            <w:tcW w:w="22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2</w:t>
            </w:r>
          </w:p>
        </w:tc>
        <w:tc>
          <w:tcPr>
            <w:tcW w:w="15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Функционирование высшего должностного лица субъекта Российской</w:t>
            </w:r>
            <w:r w:rsidR="00403B65">
              <w:rPr>
                <w:rFonts w:ascii="Arial" w:hAnsi="Arial" w:cs="Arial"/>
                <w:lang w:val="ru-RU" w:eastAsia="ru-RU"/>
              </w:rPr>
              <w:t xml:space="preserve">  </w:t>
            </w:r>
            <w:r w:rsidRPr="00403B65">
              <w:rPr>
                <w:rFonts w:ascii="Arial" w:hAnsi="Arial" w:cs="Arial"/>
                <w:lang w:val="ru-RU" w:eastAsia="ru-RU"/>
              </w:rPr>
              <w:t>Федерации и муниципального образования</w:t>
            </w:r>
          </w:p>
        </w:tc>
        <w:tc>
          <w:tcPr>
            <w:tcW w:w="6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0102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878 687,91</w:t>
            </w:r>
          </w:p>
        </w:tc>
        <w:tc>
          <w:tcPr>
            <w:tcW w:w="1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765 401,34</w:t>
            </w:r>
          </w:p>
        </w:tc>
        <w:tc>
          <w:tcPr>
            <w:tcW w:w="7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765 401,34</w:t>
            </w:r>
          </w:p>
        </w:tc>
      </w:tr>
      <w:tr w:rsidR="003F4AE1" w:rsidRPr="00403B65" w:rsidTr="003F4AE1">
        <w:trPr>
          <w:gridBefore w:val="1"/>
          <w:wBefore w:w="113" w:type="pct"/>
          <w:trHeight w:val="1290"/>
        </w:trPr>
        <w:tc>
          <w:tcPr>
            <w:tcW w:w="22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3</w:t>
            </w:r>
          </w:p>
        </w:tc>
        <w:tc>
          <w:tcPr>
            <w:tcW w:w="15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0103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30 102,86</w:t>
            </w:r>
          </w:p>
        </w:tc>
        <w:tc>
          <w:tcPr>
            <w:tcW w:w="1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0,00</w:t>
            </w:r>
          </w:p>
        </w:tc>
        <w:tc>
          <w:tcPr>
            <w:tcW w:w="7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0,00</w:t>
            </w:r>
          </w:p>
        </w:tc>
      </w:tr>
      <w:tr w:rsidR="003F4AE1" w:rsidRPr="00403B65" w:rsidTr="003F4AE1">
        <w:trPr>
          <w:gridBefore w:val="1"/>
          <w:wBefore w:w="113" w:type="pct"/>
          <w:trHeight w:val="1290"/>
        </w:trPr>
        <w:tc>
          <w:tcPr>
            <w:tcW w:w="22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4</w:t>
            </w:r>
          </w:p>
        </w:tc>
        <w:tc>
          <w:tcPr>
            <w:tcW w:w="15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5 717 303,38</w:t>
            </w:r>
          </w:p>
        </w:tc>
        <w:tc>
          <w:tcPr>
            <w:tcW w:w="1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5 345 383,89</w:t>
            </w:r>
          </w:p>
        </w:tc>
        <w:tc>
          <w:tcPr>
            <w:tcW w:w="7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5 319 497,19</w:t>
            </w:r>
          </w:p>
        </w:tc>
      </w:tr>
      <w:tr w:rsidR="003F4AE1" w:rsidRPr="00403B65" w:rsidTr="003F4AE1">
        <w:trPr>
          <w:gridBefore w:val="1"/>
          <w:wBefore w:w="113" w:type="pct"/>
          <w:trHeight w:val="345"/>
        </w:trPr>
        <w:tc>
          <w:tcPr>
            <w:tcW w:w="22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5</w:t>
            </w:r>
          </w:p>
        </w:tc>
        <w:tc>
          <w:tcPr>
            <w:tcW w:w="15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bCs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lang w:val="ru-RU" w:eastAsia="ru-RU"/>
              </w:rPr>
              <w:t>Обеспечение проведения выборов и референдумов</w:t>
            </w:r>
          </w:p>
        </w:tc>
        <w:tc>
          <w:tcPr>
            <w:tcW w:w="6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0107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220 000,00</w:t>
            </w:r>
          </w:p>
        </w:tc>
        <w:tc>
          <w:tcPr>
            <w:tcW w:w="1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7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 </w:t>
            </w:r>
          </w:p>
        </w:tc>
      </w:tr>
      <w:tr w:rsidR="003F4AE1" w:rsidRPr="00403B65" w:rsidTr="003F4AE1">
        <w:trPr>
          <w:gridBefore w:val="1"/>
          <w:wBefore w:w="113" w:type="pct"/>
          <w:trHeight w:val="315"/>
        </w:trPr>
        <w:tc>
          <w:tcPr>
            <w:tcW w:w="22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6</w:t>
            </w:r>
          </w:p>
        </w:tc>
        <w:tc>
          <w:tcPr>
            <w:tcW w:w="15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Резервные фонды</w:t>
            </w:r>
          </w:p>
        </w:tc>
        <w:tc>
          <w:tcPr>
            <w:tcW w:w="6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0111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10 000,00</w:t>
            </w:r>
          </w:p>
        </w:tc>
        <w:tc>
          <w:tcPr>
            <w:tcW w:w="1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10 000,00</w:t>
            </w:r>
          </w:p>
        </w:tc>
        <w:tc>
          <w:tcPr>
            <w:tcW w:w="7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10 000,00</w:t>
            </w:r>
          </w:p>
        </w:tc>
      </w:tr>
      <w:tr w:rsidR="003F4AE1" w:rsidRPr="00403B65" w:rsidTr="003F4AE1">
        <w:trPr>
          <w:gridBefore w:val="1"/>
          <w:wBefore w:w="113" w:type="pct"/>
          <w:trHeight w:val="315"/>
        </w:trPr>
        <w:tc>
          <w:tcPr>
            <w:tcW w:w="22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7</w:t>
            </w:r>
          </w:p>
        </w:tc>
        <w:tc>
          <w:tcPr>
            <w:tcW w:w="15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Другие общегосударственн</w:t>
            </w:r>
            <w:r w:rsidRPr="00403B65">
              <w:rPr>
                <w:rFonts w:ascii="Arial" w:hAnsi="Arial" w:cs="Arial"/>
                <w:lang w:val="ru-RU" w:eastAsia="ru-RU"/>
              </w:rPr>
              <w:lastRenderedPageBreak/>
              <w:t>ые вопросы</w:t>
            </w:r>
          </w:p>
        </w:tc>
        <w:tc>
          <w:tcPr>
            <w:tcW w:w="6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lastRenderedPageBreak/>
              <w:t>0113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1 098 785,69</w:t>
            </w:r>
          </w:p>
        </w:tc>
        <w:tc>
          <w:tcPr>
            <w:tcW w:w="1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1 091 913,67</w:t>
            </w:r>
          </w:p>
        </w:tc>
        <w:tc>
          <w:tcPr>
            <w:tcW w:w="7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 xml:space="preserve">1 091 </w:t>
            </w:r>
            <w:r w:rsidRPr="00403B65">
              <w:rPr>
                <w:rFonts w:ascii="Arial" w:hAnsi="Arial" w:cs="Arial"/>
                <w:lang w:val="ru-RU" w:eastAsia="ru-RU"/>
              </w:rPr>
              <w:lastRenderedPageBreak/>
              <w:t>913,67</w:t>
            </w:r>
          </w:p>
        </w:tc>
      </w:tr>
      <w:tr w:rsidR="003F4AE1" w:rsidRPr="00403B65" w:rsidTr="003F4AE1">
        <w:trPr>
          <w:gridBefore w:val="1"/>
          <w:wBefore w:w="113" w:type="pct"/>
          <w:trHeight w:val="315"/>
        </w:trPr>
        <w:tc>
          <w:tcPr>
            <w:tcW w:w="22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lastRenderedPageBreak/>
              <w:t>8</w:t>
            </w:r>
          </w:p>
        </w:tc>
        <w:tc>
          <w:tcPr>
            <w:tcW w:w="15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bCs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lang w:val="ru-RU" w:eastAsia="ru-RU"/>
              </w:rPr>
              <w:t>НАЦИОНАЛЬНАЯ ОБОРОНА</w:t>
            </w:r>
          </w:p>
        </w:tc>
        <w:tc>
          <w:tcPr>
            <w:tcW w:w="6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lang w:val="ru-RU" w:eastAsia="ru-RU"/>
              </w:rPr>
              <w:t>0200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lang w:val="ru-RU" w:eastAsia="ru-RU"/>
              </w:rPr>
              <w:t>172 556,26</w:t>
            </w:r>
          </w:p>
        </w:tc>
        <w:tc>
          <w:tcPr>
            <w:tcW w:w="1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lang w:val="ru-RU" w:eastAsia="ru-RU"/>
              </w:rPr>
              <w:t>151 000,00</w:t>
            </w:r>
          </w:p>
        </w:tc>
        <w:tc>
          <w:tcPr>
            <w:tcW w:w="7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lang w:val="ru-RU" w:eastAsia="ru-RU"/>
              </w:rPr>
              <w:t>0,00</w:t>
            </w:r>
          </w:p>
        </w:tc>
      </w:tr>
      <w:tr w:rsidR="003F4AE1" w:rsidRPr="00403B65" w:rsidTr="003F4AE1">
        <w:trPr>
          <w:gridBefore w:val="1"/>
          <w:wBefore w:w="113" w:type="pct"/>
          <w:trHeight w:val="315"/>
        </w:trPr>
        <w:tc>
          <w:tcPr>
            <w:tcW w:w="22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9</w:t>
            </w:r>
          </w:p>
        </w:tc>
        <w:tc>
          <w:tcPr>
            <w:tcW w:w="15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Мобилизационная и вневойсковая подготовка</w:t>
            </w:r>
          </w:p>
        </w:tc>
        <w:tc>
          <w:tcPr>
            <w:tcW w:w="6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0203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172 556,26</w:t>
            </w:r>
          </w:p>
        </w:tc>
        <w:tc>
          <w:tcPr>
            <w:tcW w:w="1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151 000,00</w:t>
            </w:r>
          </w:p>
        </w:tc>
        <w:tc>
          <w:tcPr>
            <w:tcW w:w="7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0,00</w:t>
            </w:r>
          </w:p>
        </w:tc>
      </w:tr>
      <w:tr w:rsidR="003F4AE1" w:rsidRPr="00403B65" w:rsidTr="003F4AE1">
        <w:trPr>
          <w:gridBefore w:val="1"/>
          <w:wBefore w:w="113" w:type="pct"/>
          <w:trHeight w:val="675"/>
        </w:trPr>
        <w:tc>
          <w:tcPr>
            <w:tcW w:w="22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10</w:t>
            </w:r>
          </w:p>
        </w:tc>
        <w:tc>
          <w:tcPr>
            <w:tcW w:w="15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bCs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lang w:val="ru-RU"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lang w:val="ru-RU" w:eastAsia="ru-RU"/>
              </w:rPr>
              <w:t>0300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lang w:val="ru-RU" w:eastAsia="ru-RU"/>
              </w:rPr>
              <w:t>123 755,00</w:t>
            </w:r>
          </w:p>
        </w:tc>
        <w:tc>
          <w:tcPr>
            <w:tcW w:w="1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lang w:val="ru-RU" w:eastAsia="ru-RU"/>
              </w:rPr>
              <w:t>210 000,00</w:t>
            </w:r>
          </w:p>
        </w:tc>
        <w:tc>
          <w:tcPr>
            <w:tcW w:w="7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lang w:val="ru-RU" w:eastAsia="ru-RU"/>
              </w:rPr>
              <w:t>210 000,00</w:t>
            </w:r>
          </w:p>
        </w:tc>
      </w:tr>
      <w:tr w:rsidR="003F4AE1" w:rsidRPr="00403B65" w:rsidTr="003F4AE1">
        <w:trPr>
          <w:gridBefore w:val="1"/>
          <w:wBefore w:w="113" w:type="pct"/>
          <w:trHeight w:val="945"/>
        </w:trPr>
        <w:tc>
          <w:tcPr>
            <w:tcW w:w="22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11</w:t>
            </w:r>
          </w:p>
        </w:tc>
        <w:tc>
          <w:tcPr>
            <w:tcW w:w="15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6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0309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10 000,00</w:t>
            </w:r>
          </w:p>
        </w:tc>
        <w:tc>
          <w:tcPr>
            <w:tcW w:w="1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110 000,00</w:t>
            </w:r>
          </w:p>
        </w:tc>
        <w:tc>
          <w:tcPr>
            <w:tcW w:w="7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110 000,00</w:t>
            </w:r>
          </w:p>
        </w:tc>
      </w:tr>
      <w:tr w:rsidR="003F4AE1" w:rsidRPr="00403B65" w:rsidTr="003F4AE1">
        <w:trPr>
          <w:gridBefore w:val="1"/>
          <w:wBefore w:w="113" w:type="pct"/>
          <w:trHeight w:val="315"/>
        </w:trPr>
        <w:tc>
          <w:tcPr>
            <w:tcW w:w="22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12</w:t>
            </w:r>
          </w:p>
        </w:tc>
        <w:tc>
          <w:tcPr>
            <w:tcW w:w="15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Обеспечение пожарной безопасности</w:t>
            </w:r>
          </w:p>
        </w:tc>
        <w:tc>
          <w:tcPr>
            <w:tcW w:w="6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0310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113 755,00</w:t>
            </w:r>
          </w:p>
        </w:tc>
        <w:tc>
          <w:tcPr>
            <w:tcW w:w="1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100 000,00</w:t>
            </w:r>
          </w:p>
        </w:tc>
        <w:tc>
          <w:tcPr>
            <w:tcW w:w="7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100 000,00</w:t>
            </w:r>
          </w:p>
        </w:tc>
      </w:tr>
      <w:tr w:rsidR="003F4AE1" w:rsidRPr="00403B65" w:rsidTr="003F4AE1">
        <w:trPr>
          <w:gridBefore w:val="1"/>
          <w:wBefore w:w="113" w:type="pct"/>
          <w:trHeight w:val="315"/>
        </w:trPr>
        <w:tc>
          <w:tcPr>
            <w:tcW w:w="22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13</w:t>
            </w:r>
          </w:p>
        </w:tc>
        <w:tc>
          <w:tcPr>
            <w:tcW w:w="15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bCs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lang w:val="ru-RU" w:eastAsia="ru-RU"/>
              </w:rPr>
              <w:t>НАЦИОНАЛЬНАЯ ЭКОНОМИКА</w:t>
            </w:r>
          </w:p>
        </w:tc>
        <w:tc>
          <w:tcPr>
            <w:tcW w:w="6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lang w:val="ru-RU" w:eastAsia="ru-RU"/>
              </w:rPr>
              <w:t>0400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lang w:val="ru-RU" w:eastAsia="ru-RU"/>
              </w:rPr>
              <w:t>3 076 802,84</w:t>
            </w:r>
          </w:p>
        </w:tc>
        <w:tc>
          <w:tcPr>
            <w:tcW w:w="1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lang w:val="ru-RU" w:eastAsia="ru-RU"/>
              </w:rPr>
              <w:t>286 560,00</w:t>
            </w:r>
          </w:p>
        </w:tc>
        <w:tc>
          <w:tcPr>
            <w:tcW w:w="7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lang w:val="ru-RU" w:eastAsia="ru-RU"/>
              </w:rPr>
              <w:t>300 857,00</w:t>
            </w:r>
          </w:p>
        </w:tc>
      </w:tr>
      <w:tr w:rsidR="003F4AE1" w:rsidRPr="00403B65" w:rsidTr="003F4AE1">
        <w:trPr>
          <w:gridBefore w:val="1"/>
          <w:wBefore w:w="113" w:type="pct"/>
          <w:trHeight w:val="315"/>
        </w:trPr>
        <w:tc>
          <w:tcPr>
            <w:tcW w:w="22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14</w:t>
            </w:r>
          </w:p>
        </w:tc>
        <w:tc>
          <w:tcPr>
            <w:tcW w:w="15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6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0409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3 076 802,84</w:t>
            </w:r>
          </w:p>
        </w:tc>
        <w:tc>
          <w:tcPr>
            <w:tcW w:w="1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286 560,00</w:t>
            </w:r>
          </w:p>
        </w:tc>
        <w:tc>
          <w:tcPr>
            <w:tcW w:w="7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300 857,00</w:t>
            </w:r>
          </w:p>
        </w:tc>
      </w:tr>
      <w:tr w:rsidR="003F4AE1" w:rsidRPr="00403B65" w:rsidTr="003F4AE1">
        <w:trPr>
          <w:gridBefore w:val="1"/>
          <w:wBefore w:w="113" w:type="pct"/>
          <w:trHeight w:val="300"/>
        </w:trPr>
        <w:tc>
          <w:tcPr>
            <w:tcW w:w="22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15</w:t>
            </w:r>
          </w:p>
        </w:tc>
        <w:tc>
          <w:tcPr>
            <w:tcW w:w="15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bCs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lang w:val="ru-RU" w:eastAsia="ru-RU"/>
              </w:rPr>
              <w:t>ЖИЛИЩНО-КОММУНАЛЬНОЕ ХОЗЯЙСТВО</w:t>
            </w:r>
          </w:p>
        </w:tc>
        <w:tc>
          <w:tcPr>
            <w:tcW w:w="6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lang w:val="ru-RU" w:eastAsia="ru-RU"/>
              </w:rPr>
              <w:t>0500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lang w:val="ru-RU" w:eastAsia="ru-RU"/>
              </w:rPr>
              <w:t>4 578 903,48</w:t>
            </w:r>
          </w:p>
        </w:tc>
        <w:tc>
          <w:tcPr>
            <w:tcW w:w="1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lang w:val="ru-RU" w:eastAsia="ru-RU"/>
              </w:rPr>
              <w:t>630 000,00</w:t>
            </w:r>
          </w:p>
        </w:tc>
        <w:tc>
          <w:tcPr>
            <w:tcW w:w="7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lang w:val="ru-RU" w:eastAsia="ru-RU"/>
              </w:rPr>
              <w:t>630 000,00</w:t>
            </w:r>
          </w:p>
        </w:tc>
      </w:tr>
      <w:tr w:rsidR="003F4AE1" w:rsidRPr="00403B65" w:rsidTr="003F4AE1">
        <w:trPr>
          <w:gridBefore w:val="1"/>
          <w:wBefore w:w="113" w:type="pct"/>
          <w:trHeight w:val="315"/>
        </w:trPr>
        <w:tc>
          <w:tcPr>
            <w:tcW w:w="22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16</w:t>
            </w:r>
          </w:p>
        </w:tc>
        <w:tc>
          <w:tcPr>
            <w:tcW w:w="15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6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0503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3 492 724,66</w:t>
            </w:r>
          </w:p>
        </w:tc>
        <w:tc>
          <w:tcPr>
            <w:tcW w:w="1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500 000,00</w:t>
            </w:r>
          </w:p>
        </w:tc>
        <w:tc>
          <w:tcPr>
            <w:tcW w:w="7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500 000,00</w:t>
            </w:r>
          </w:p>
        </w:tc>
      </w:tr>
      <w:tr w:rsidR="003F4AE1" w:rsidRPr="00403B65" w:rsidTr="003F4AE1">
        <w:trPr>
          <w:gridBefore w:val="1"/>
          <w:wBefore w:w="113" w:type="pct"/>
          <w:trHeight w:val="630"/>
        </w:trPr>
        <w:tc>
          <w:tcPr>
            <w:tcW w:w="22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17</w:t>
            </w:r>
          </w:p>
        </w:tc>
        <w:tc>
          <w:tcPr>
            <w:tcW w:w="15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6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0505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1 086 178,82</w:t>
            </w:r>
          </w:p>
        </w:tc>
        <w:tc>
          <w:tcPr>
            <w:tcW w:w="1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130 000,00</w:t>
            </w:r>
          </w:p>
        </w:tc>
        <w:tc>
          <w:tcPr>
            <w:tcW w:w="7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130 000,00</w:t>
            </w:r>
          </w:p>
        </w:tc>
      </w:tr>
      <w:tr w:rsidR="003F4AE1" w:rsidRPr="00403B65" w:rsidTr="003F4AE1">
        <w:trPr>
          <w:gridBefore w:val="1"/>
          <w:wBefore w:w="113" w:type="pct"/>
          <w:trHeight w:val="315"/>
        </w:trPr>
        <w:tc>
          <w:tcPr>
            <w:tcW w:w="22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18</w:t>
            </w:r>
          </w:p>
        </w:tc>
        <w:tc>
          <w:tcPr>
            <w:tcW w:w="15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bCs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lang w:val="ru-RU" w:eastAsia="ru-RU"/>
              </w:rPr>
              <w:t>КУЛЬТУРА, КИНЕМАТОГРАФИЯ</w:t>
            </w:r>
          </w:p>
        </w:tc>
        <w:tc>
          <w:tcPr>
            <w:tcW w:w="6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lang w:val="ru-RU" w:eastAsia="ru-RU"/>
              </w:rPr>
              <w:t>0800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9C7B35" w:rsidP="003F4AE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>
              <w:rPr>
                <w:rFonts w:ascii="Arial" w:hAnsi="Arial" w:cs="Arial"/>
                <w:bCs/>
                <w:lang w:val="ru-RU" w:eastAsia="ru-RU"/>
              </w:rPr>
              <w:t>1 829 673,06</w:t>
            </w:r>
          </w:p>
        </w:tc>
        <w:tc>
          <w:tcPr>
            <w:tcW w:w="1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lang w:val="ru-RU" w:eastAsia="ru-RU"/>
              </w:rPr>
              <w:t>0,00</w:t>
            </w:r>
          </w:p>
        </w:tc>
        <w:tc>
          <w:tcPr>
            <w:tcW w:w="7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lang w:val="ru-RU" w:eastAsia="ru-RU"/>
              </w:rPr>
              <w:t>0,00</w:t>
            </w:r>
          </w:p>
        </w:tc>
      </w:tr>
      <w:tr w:rsidR="003F4AE1" w:rsidRPr="00403B65" w:rsidTr="003F4AE1">
        <w:trPr>
          <w:gridBefore w:val="1"/>
          <w:wBefore w:w="113" w:type="pct"/>
          <w:trHeight w:val="315"/>
        </w:trPr>
        <w:tc>
          <w:tcPr>
            <w:tcW w:w="22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19</w:t>
            </w:r>
          </w:p>
        </w:tc>
        <w:tc>
          <w:tcPr>
            <w:tcW w:w="15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СДК и клубы</w:t>
            </w:r>
          </w:p>
        </w:tc>
        <w:tc>
          <w:tcPr>
            <w:tcW w:w="6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0801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9C7B35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>
              <w:rPr>
                <w:rFonts w:ascii="Arial" w:hAnsi="Arial" w:cs="Arial"/>
                <w:lang w:val="ru-RU" w:eastAsia="ru-RU"/>
              </w:rPr>
              <w:t>1 829 673,06</w:t>
            </w:r>
          </w:p>
        </w:tc>
        <w:tc>
          <w:tcPr>
            <w:tcW w:w="1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0,00</w:t>
            </w:r>
          </w:p>
        </w:tc>
        <w:tc>
          <w:tcPr>
            <w:tcW w:w="7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0,00</w:t>
            </w:r>
          </w:p>
        </w:tc>
      </w:tr>
      <w:tr w:rsidR="003F4AE1" w:rsidRPr="00403B65" w:rsidTr="003F4AE1">
        <w:trPr>
          <w:gridBefore w:val="1"/>
          <w:wBefore w:w="113" w:type="pct"/>
          <w:trHeight w:val="315"/>
        </w:trPr>
        <w:tc>
          <w:tcPr>
            <w:tcW w:w="22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20</w:t>
            </w:r>
          </w:p>
        </w:tc>
        <w:tc>
          <w:tcPr>
            <w:tcW w:w="15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bCs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lang w:val="ru-RU" w:eastAsia="ru-RU"/>
              </w:rPr>
              <w:t>ФИЗИЧЕСКАЯ КУЛЬТУРА И СПОРТ</w:t>
            </w:r>
          </w:p>
        </w:tc>
        <w:tc>
          <w:tcPr>
            <w:tcW w:w="6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lang w:val="ru-RU" w:eastAsia="ru-RU"/>
              </w:rPr>
              <w:t>1100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lang w:val="ru-RU" w:eastAsia="ru-RU"/>
              </w:rPr>
              <w:t>281 981,96</w:t>
            </w:r>
          </w:p>
        </w:tc>
        <w:tc>
          <w:tcPr>
            <w:tcW w:w="1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7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 </w:t>
            </w:r>
          </w:p>
        </w:tc>
      </w:tr>
      <w:tr w:rsidR="003F4AE1" w:rsidRPr="00403B65" w:rsidTr="003F4AE1">
        <w:trPr>
          <w:gridBefore w:val="1"/>
          <w:wBefore w:w="113" w:type="pct"/>
          <w:trHeight w:val="315"/>
        </w:trPr>
        <w:tc>
          <w:tcPr>
            <w:tcW w:w="22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21</w:t>
            </w:r>
          </w:p>
        </w:tc>
        <w:tc>
          <w:tcPr>
            <w:tcW w:w="1514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Массовый спорт</w:t>
            </w:r>
          </w:p>
        </w:tc>
        <w:tc>
          <w:tcPr>
            <w:tcW w:w="62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1102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281 981,96</w:t>
            </w:r>
          </w:p>
        </w:tc>
        <w:tc>
          <w:tcPr>
            <w:tcW w:w="1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7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 </w:t>
            </w:r>
          </w:p>
        </w:tc>
      </w:tr>
      <w:tr w:rsidR="003F4AE1" w:rsidRPr="00403B65" w:rsidTr="003F4AE1">
        <w:trPr>
          <w:gridBefore w:val="1"/>
          <w:wBefore w:w="113" w:type="pct"/>
          <w:trHeight w:val="300"/>
        </w:trPr>
        <w:tc>
          <w:tcPr>
            <w:tcW w:w="174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bCs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lang w:val="ru-RU" w:eastAsia="ru-RU"/>
              </w:rPr>
              <w:t>ВСЕГО</w:t>
            </w:r>
          </w:p>
        </w:tc>
        <w:tc>
          <w:tcPr>
            <w:tcW w:w="6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bCs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9C7B35" w:rsidP="003F4AE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>
              <w:rPr>
                <w:rFonts w:ascii="Arial" w:hAnsi="Arial" w:cs="Arial"/>
                <w:bCs/>
                <w:lang w:val="ru-RU" w:eastAsia="ru-RU"/>
              </w:rPr>
              <w:t>18 018 552,44</w:t>
            </w:r>
          </w:p>
        </w:tc>
        <w:tc>
          <w:tcPr>
            <w:tcW w:w="1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lang w:val="ru-RU" w:eastAsia="ru-RU"/>
              </w:rPr>
              <w:t>8 490 258,90</w:t>
            </w:r>
          </w:p>
        </w:tc>
        <w:tc>
          <w:tcPr>
            <w:tcW w:w="7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lang w:val="ru-RU" w:eastAsia="ru-RU"/>
              </w:rPr>
              <w:t>8 327 669,20</w:t>
            </w:r>
          </w:p>
        </w:tc>
      </w:tr>
      <w:tr w:rsidR="003F4AE1" w:rsidRPr="00403B65" w:rsidTr="003F4AE1">
        <w:trPr>
          <w:gridBefore w:val="1"/>
          <w:wBefore w:w="113" w:type="pct"/>
          <w:trHeight w:val="315"/>
        </w:trPr>
        <w:tc>
          <w:tcPr>
            <w:tcW w:w="174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Условно утверждаемые расходы</w:t>
            </w:r>
          </w:p>
        </w:tc>
        <w:tc>
          <w:tcPr>
            <w:tcW w:w="6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0,00</w:t>
            </w:r>
          </w:p>
        </w:tc>
        <w:tc>
          <w:tcPr>
            <w:tcW w:w="1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208 278,15</w:t>
            </w:r>
          </w:p>
        </w:tc>
        <w:tc>
          <w:tcPr>
            <w:tcW w:w="7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415 976,81</w:t>
            </w:r>
          </w:p>
        </w:tc>
      </w:tr>
      <w:tr w:rsidR="003F4AE1" w:rsidRPr="00403B65" w:rsidTr="003F4AE1">
        <w:trPr>
          <w:gridBefore w:val="1"/>
          <w:wBefore w:w="113" w:type="pct"/>
          <w:trHeight w:val="315"/>
        </w:trPr>
        <w:tc>
          <w:tcPr>
            <w:tcW w:w="174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color w:val="000000"/>
                <w:lang w:val="ru-RU" w:eastAsia="ru-RU"/>
              </w:rPr>
              <w:t>ИТОГО</w:t>
            </w:r>
          </w:p>
        </w:tc>
        <w:tc>
          <w:tcPr>
            <w:tcW w:w="6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4AE1" w:rsidRPr="00403B65" w:rsidRDefault="009C7B35" w:rsidP="003F4AE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>18 018 552,44</w:t>
            </w:r>
          </w:p>
        </w:tc>
        <w:tc>
          <w:tcPr>
            <w:tcW w:w="1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color w:val="000000"/>
                <w:lang w:val="ru-RU" w:eastAsia="ru-RU"/>
              </w:rPr>
              <w:t>8 698 537,05</w:t>
            </w:r>
          </w:p>
        </w:tc>
        <w:tc>
          <w:tcPr>
            <w:tcW w:w="7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color w:val="000000"/>
                <w:lang w:val="ru-RU" w:eastAsia="ru-RU"/>
              </w:rPr>
              <w:t>8 743 646,01</w:t>
            </w:r>
          </w:p>
        </w:tc>
      </w:tr>
      <w:tr w:rsidR="003F4AE1" w:rsidRPr="00403B65" w:rsidTr="003F4AE1">
        <w:trPr>
          <w:gridBefore w:val="1"/>
          <w:wBefore w:w="113" w:type="pct"/>
          <w:trHeight w:val="300"/>
        </w:trPr>
        <w:tc>
          <w:tcPr>
            <w:tcW w:w="22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514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62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6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1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73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</w:tr>
      <w:tr w:rsidR="00606D05" w:rsidRPr="00403B65" w:rsidTr="003F4AE1">
        <w:trPr>
          <w:gridAfter w:val="1"/>
          <w:wAfter w:w="431" w:type="pct"/>
          <w:trHeight w:val="315"/>
        </w:trPr>
        <w:tc>
          <w:tcPr>
            <w:tcW w:w="22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06D05" w:rsidRPr="00403B65" w:rsidRDefault="00606D05" w:rsidP="004E082D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04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06D05" w:rsidRPr="00403B65" w:rsidRDefault="00606D05" w:rsidP="004E082D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6D05" w:rsidRPr="00403B65" w:rsidRDefault="00606D05" w:rsidP="004E082D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63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06D05" w:rsidRPr="00403B65" w:rsidRDefault="00606D05" w:rsidP="004E082D">
            <w:pPr>
              <w:jc w:val="right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74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06D05" w:rsidRPr="00403B65" w:rsidRDefault="00606D05" w:rsidP="004E082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46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06D05" w:rsidRPr="00403B65" w:rsidRDefault="00606D05" w:rsidP="00606D0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</w:tr>
      <w:tr w:rsidR="00606D05" w:rsidRPr="00403B65" w:rsidTr="003F4AE1">
        <w:trPr>
          <w:gridAfter w:val="1"/>
          <w:wAfter w:w="431" w:type="pct"/>
          <w:trHeight w:val="315"/>
        </w:trPr>
        <w:tc>
          <w:tcPr>
            <w:tcW w:w="22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06D05" w:rsidRPr="00403B65" w:rsidRDefault="00606D05" w:rsidP="004E082D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04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06D05" w:rsidRPr="00403B65" w:rsidRDefault="00606D05" w:rsidP="004E082D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6D05" w:rsidRPr="00403B65" w:rsidRDefault="00606D05" w:rsidP="004E082D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63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6D05" w:rsidRPr="00403B65" w:rsidRDefault="00606D05" w:rsidP="004E082D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74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06D05" w:rsidRPr="00403B65" w:rsidRDefault="00606D05" w:rsidP="004E082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46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06D05" w:rsidRPr="00403B65" w:rsidRDefault="00606D05" w:rsidP="004E082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</w:tr>
      <w:tr w:rsidR="00606D05" w:rsidRPr="00403B65" w:rsidTr="003F4AE1">
        <w:trPr>
          <w:gridAfter w:val="1"/>
          <w:wAfter w:w="431" w:type="pct"/>
          <w:trHeight w:val="285"/>
        </w:trPr>
        <w:tc>
          <w:tcPr>
            <w:tcW w:w="22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06D05" w:rsidRPr="00403B65" w:rsidRDefault="00606D05" w:rsidP="004E082D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04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06D05" w:rsidRPr="00403B65" w:rsidRDefault="00606D05" w:rsidP="004E082D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6D05" w:rsidRPr="00403B65" w:rsidRDefault="00606D05" w:rsidP="004E082D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63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6D05" w:rsidRPr="00403B65" w:rsidRDefault="00606D05" w:rsidP="004E082D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74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06D05" w:rsidRPr="00403B65" w:rsidRDefault="00606D05" w:rsidP="004E082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46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06D05" w:rsidRPr="00403B65" w:rsidRDefault="00606D05" w:rsidP="004E082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</w:tr>
      <w:tr w:rsidR="00606D05" w:rsidRPr="00403B65" w:rsidTr="003F4AE1">
        <w:trPr>
          <w:gridAfter w:val="1"/>
          <w:wAfter w:w="431" w:type="pct"/>
          <w:trHeight w:val="285"/>
        </w:trPr>
        <w:tc>
          <w:tcPr>
            <w:tcW w:w="22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06D05" w:rsidRPr="00403B65" w:rsidRDefault="00606D05" w:rsidP="004E082D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04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06D05" w:rsidRPr="00403B65" w:rsidRDefault="00606D05" w:rsidP="004E082D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6D05" w:rsidRPr="00403B65" w:rsidRDefault="00606D05" w:rsidP="004E082D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63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6D05" w:rsidRPr="00403B65" w:rsidRDefault="00606D05" w:rsidP="004E082D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74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6D05" w:rsidRPr="00403B65" w:rsidRDefault="00606D05" w:rsidP="00606D0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46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6D05" w:rsidRPr="00403B65" w:rsidRDefault="00606D05" w:rsidP="004E082D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</w:tr>
      <w:tr w:rsidR="00606D05" w:rsidRPr="00403B65" w:rsidTr="003F4AE1">
        <w:trPr>
          <w:gridAfter w:val="1"/>
          <w:wAfter w:w="431" w:type="pct"/>
          <w:trHeight w:val="315"/>
        </w:trPr>
        <w:tc>
          <w:tcPr>
            <w:tcW w:w="22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6D05" w:rsidRPr="00403B65" w:rsidRDefault="00606D05" w:rsidP="004E082D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04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06D05" w:rsidRPr="00403B65" w:rsidRDefault="00606D05" w:rsidP="004E082D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6D05" w:rsidRPr="00403B65" w:rsidRDefault="00606D05" w:rsidP="004E082D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63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6D05" w:rsidRPr="00403B65" w:rsidRDefault="00606D05" w:rsidP="004E082D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74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6D05" w:rsidRPr="00403B65" w:rsidRDefault="00606D05" w:rsidP="004E082D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46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6D05" w:rsidRPr="00403B65" w:rsidRDefault="00606D05" w:rsidP="004E082D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</w:tr>
      <w:tr w:rsidR="00606D05" w:rsidRPr="00403B65" w:rsidTr="003F4AE1">
        <w:trPr>
          <w:gridAfter w:val="1"/>
          <w:wAfter w:w="431" w:type="pct"/>
          <w:trHeight w:val="990"/>
        </w:trPr>
        <w:tc>
          <w:tcPr>
            <w:tcW w:w="4569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tbl>
            <w:tblPr>
              <w:tblW w:w="31212" w:type="dxa"/>
              <w:tblLook w:val="04A0"/>
            </w:tblPr>
            <w:tblGrid>
              <w:gridCol w:w="315"/>
              <w:gridCol w:w="5940"/>
              <w:gridCol w:w="508"/>
              <w:gridCol w:w="509"/>
              <w:gridCol w:w="550"/>
              <w:gridCol w:w="472"/>
              <w:gridCol w:w="873"/>
            </w:tblGrid>
            <w:tr w:rsidR="003F4AE1" w:rsidRPr="00403B65" w:rsidTr="003F4AE1">
              <w:trPr>
                <w:trHeight w:val="315"/>
              </w:trPr>
              <w:tc>
                <w:tcPr>
                  <w:tcW w:w="4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auto"/>
                  <w:noWrap/>
                  <w:vAlign w:val="bottom"/>
                  <w:hideMark/>
                </w:tcPr>
                <w:p w:rsidR="003F4AE1" w:rsidRPr="00403B65" w:rsidRDefault="003F4AE1" w:rsidP="003F4AE1">
                  <w:pPr>
                    <w:rPr>
                      <w:rFonts w:ascii="Arial" w:hAnsi="Arial" w:cs="Arial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235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auto"/>
                  <w:noWrap/>
                  <w:vAlign w:val="bottom"/>
                  <w:hideMark/>
                </w:tcPr>
                <w:p w:rsidR="003F4AE1" w:rsidRPr="00403B65" w:rsidRDefault="003F4AE1" w:rsidP="003F4AE1">
                  <w:pPr>
                    <w:rPr>
                      <w:rFonts w:ascii="Arial" w:hAnsi="Arial" w:cs="Arial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0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auto"/>
                  <w:noWrap/>
                  <w:vAlign w:val="bottom"/>
                  <w:hideMark/>
                </w:tcPr>
                <w:p w:rsidR="003F4AE1" w:rsidRPr="00403B65" w:rsidRDefault="003F4AE1" w:rsidP="003F4AE1">
                  <w:pPr>
                    <w:rPr>
                      <w:rFonts w:ascii="Arial" w:hAnsi="Arial" w:cs="Arial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07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auto"/>
                  <w:noWrap/>
                  <w:vAlign w:val="bottom"/>
                  <w:hideMark/>
                </w:tcPr>
                <w:p w:rsidR="003F4AE1" w:rsidRPr="00403B65" w:rsidRDefault="003F4AE1" w:rsidP="003F4AE1">
                  <w:pPr>
                    <w:rPr>
                      <w:rFonts w:ascii="Arial" w:hAnsi="Arial" w:cs="Arial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24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auto"/>
                  <w:hideMark/>
                </w:tcPr>
                <w:p w:rsidR="003F4AE1" w:rsidRPr="00403B65" w:rsidRDefault="003F4AE1" w:rsidP="003F4AE1">
                  <w:pPr>
                    <w:jc w:val="right"/>
                    <w:rPr>
                      <w:rFonts w:ascii="Arial" w:hAnsi="Arial" w:cs="Arial"/>
                      <w:lang w:val="ru-RU" w:eastAsia="ru-RU"/>
                    </w:rPr>
                  </w:pPr>
                </w:p>
              </w:tc>
              <w:tc>
                <w:tcPr>
                  <w:tcW w:w="9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auto"/>
                  <w:hideMark/>
                </w:tcPr>
                <w:p w:rsidR="003F4AE1" w:rsidRPr="00403B65" w:rsidRDefault="003F4AE1" w:rsidP="003F4AE1">
                  <w:pPr>
                    <w:jc w:val="right"/>
                    <w:rPr>
                      <w:rFonts w:ascii="Arial" w:hAnsi="Arial" w:cs="Arial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28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auto"/>
                  <w:noWrap/>
                  <w:hideMark/>
                </w:tcPr>
                <w:p w:rsidR="003F4AE1" w:rsidRPr="00403B65" w:rsidRDefault="003F4AE1" w:rsidP="003F4AE1">
                  <w:pPr>
                    <w:jc w:val="right"/>
                    <w:rPr>
                      <w:rFonts w:ascii="Arial" w:hAnsi="Arial" w:cs="Arial"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color w:val="000000"/>
                      <w:lang w:val="ru-RU" w:eastAsia="ru-RU"/>
                    </w:rPr>
                    <w:t>Приложение №6</w:t>
                  </w:r>
                </w:p>
              </w:tc>
            </w:tr>
            <w:tr w:rsidR="003F4AE1" w:rsidRPr="00403B65" w:rsidTr="003F4AE1">
              <w:trPr>
                <w:trHeight w:val="315"/>
              </w:trPr>
              <w:tc>
                <w:tcPr>
                  <w:tcW w:w="4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auto"/>
                  <w:noWrap/>
                  <w:vAlign w:val="bottom"/>
                  <w:hideMark/>
                </w:tcPr>
                <w:p w:rsidR="003F4AE1" w:rsidRPr="00403B65" w:rsidRDefault="003F4AE1" w:rsidP="003F4AE1">
                  <w:pPr>
                    <w:rPr>
                      <w:rFonts w:ascii="Arial" w:hAnsi="Arial" w:cs="Arial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235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auto"/>
                  <w:noWrap/>
                  <w:vAlign w:val="bottom"/>
                  <w:hideMark/>
                </w:tcPr>
                <w:p w:rsidR="003F4AE1" w:rsidRPr="00403B65" w:rsidRDefault="003F4AE1" w:rsidP="003F4AE1">
                  <w:pPr>
                    <w:rPr>
                      <w:rFonts w:ascii="Arial" w:hAnsi="Arial" w:cs="Arial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0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auto"/>
                  <w:noWrap/>
                  <w:vAlign w:val="bottom"/>
                  <w:hideMark/>
                </w:tcPr>
                <w:p w:rsidR="003F4AE1" w:rsidRPr="00403B65" w:rsidRDefault="003F4AE1" w:rsidP="003F4AE1">
                  <w:pPr>
                    <w:rPr>
                      <w:rFonts w:ascii="Arial" w:hAnsi="Arial" w:cs="Arial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07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auto"/>
                  <w:noWrap/>
                  <w:vAlign w:val="bottom"/>
                  <w:hideMark/>
                </w:tcPr>
                <w:p w:rsidR="003F4AE1" w:rsidRPr="00403B65" w:rsidRDefault="003F4AE1" w:rsidP="003F4AE1">
                  <w:pPr>
                    <w:rPr>
                      <w:rFonts w:ascii="Arial" w:hAnsi="Arial" w:cs="Arial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24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auto"/>
                  <w:hideMark/>
                </w:tcPr>
                <w:p w:rsidR="003F4AE1" w:rsidRPr="00403B65" w:rsidRDefault="003F4AE1" w:rsidP="003F4AE1">
                  <w:pPr>
                    <w:jc w:val="right"/>
                    <w:rPr>
                      <w:rFonts w:ascii="Arial" w:hAnsi="Arial" w:cs="Arial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9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auto"/>
                  <w:hideMark/>
                </w:tcPr>
                <w:p w:rsidR="003F4AE1" w:rsidRPr="00403B65" w:rsidRDefault="003F4AE1" w:rsidP="003F4AE1">
                  <w:pPr>
                    <w:jc w:val="right"/>
                    <w:rPr>
                      <w:rFonts w:ascii="Arial" w:hAnsi="Arial" w:cs="Arial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28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auto"/>
                  <w:noWrap/>
                  <w:hideMark/>
                </w:tcPr>
                <w:p w:rsidR="003F4AE1" w:rsidRPr="00403B65" w:rsidRDefault="003F4AE1" w:rsidP="003F4AE1">
                  <w:pPr>
                    <w:jc w:val="right"/>
                    <w:rPr>
                      <w:rFonts w:ascii="Arial" w:hAnsi="Arial" w:cs="Arial"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color w:val="000000"/>
                      <w:lang w:val="ru-RU" w:eastAsia="ru-RU"/>
                    </w:rPr>
                    <w:t>к решению Вознесенского</w:t>
                  </w:r>
                </w:p>
              </w:tc>
            </w:tr>
            <w:tr w:rsidR="003F4AE1" w:rsidRPr="00403B65" w:rsidTr="003F4AE1">
              <w:trPr>
                <w:trHeight w:val="285"/>
              </w:trPr>
              <w:tc>
                <w:tcPr>
                  <w:tcW w:w="4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auto"/>
                  <w:noWrap/>
                  <w:vAlign w:val="bottom"/>
                  <w:hideMark/>
                </w:tcPr>
                <w:p w:rsidR="003F4AE1" w:rsidRPr="00403B65" w:rsidRDefault="003F4AE1" w:rsidP="003F4AE1">
                  <w:pPr>
                    <w:rPr>
                      <w:rFonts w:ascii="Arial" w:hAnsi="Arial" w:cs="Arial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235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auto"/>
                  <w:noWrap/>
                  <w:vAlign w:val="bottom"/>
                  <w:hideMark/>
                </w:tcPr>
                <w:p w:rsidR="003F4AE1" w:rsidRPr="00403B65" w:rsidRDefault="003F4AE1" w:rsidP="003F4AE1">
                  <w:pPr>
                    <w:rPr>
                      <w:rFonts w:ascii="Arial" w:hAnsi="Arial" w:cs="Arial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0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auto"/>
                  <w:noWrap/>
                  <w:vAlign w:val="bottom"/>
                  <w:hideMark/>
                </w:tcPr>
                <w:p w:rsidR="003F4AE1" w:rsidRPr="00403B65" w:rsidRDefault="003F4AE1" w:rsidP="003F4AE1">
                  <w:pPr>
                    <w:rPr>
                      <w:rFonts w:ascii="Arial" w:hAnsi="Arial" w:cs="Arial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07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auto"/>
                  <w:noWrap/>
                  <w:vAlign w:val="bottom"/>
                  <w:hideMark/>
                </w:tcPr>
                <w:p w:rsidR="003F4AE1" w:rsidRPr="00403B65" w:rsidRDefault="003F4AE1" w:rsidP="003F4AE1">
                  <w:pPr>
                    <w:rPr>
                      <w:rFonts w:ascii="Arial" w:hAnsi="Arial" w:cs="Arial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24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auto"/>
                  <w:hideMark/>
                </w:tcPr>
                <w:p w:rsidR="003F4AE1" w:rsidRPr="00403B65" w:rsidRDefault="003F4AE1" w:rsidP="003F4AE1">
                  <w:pPr>
                    <w:jc w:val="right"/>
                    <w:rPr>
                      <w:rFonts w:ascii="Arial" w:hAnsi="Arial" w:cs="Arial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9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auto"/>
                  <w:hideMark/>
                </w:tcPr>
                <w:p w:rsidR="003F4AE1" w:rsidRPr="00403B65" w:rsidRDefault="003F4AE1" w:rsidP="003F4AE1">
                  <w:pPr>
                    <w:jc w:val="right"/>
                    <w:rPr>
                      <w:rFonts w:ascii="Arial" w:hAnsi="Arial" w:cs="Arial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28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auto"/>
                  <w:noWrap/>
                  <w:hideMark/>
                </w:tcPr>
                <w:p w:rsidR="003F4AE1" w:rsidRPr="00403B65" w:rsidRDefault="003F4AE1" w:rsidP="003F4AE1">
                  <w:pPr>
                    <w:jc w:val="right"/>
                    <w:rPr>
                      <w:rFonts w:ascii="Arial" w:hAnsi="Arial" w:cs="Arial"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color w:val="000000"/>
                      <w:lang w:val="ru-RU" w:eastAsia="ru-RU"/>
                    </w:rPr>
                    <w:t>сельского Совета депутатов</w:t>
                  </w:r>
                </w:p>
              </w:tc>
            </w:tr>
            <w:tr w:rsidR="003F4AE1" w:rsidRPr="00403B65" w:rsidTr="003F4AE1">
              <w:trPr>
                <w:trHeight w:val="315"/>
              </w:trPr>
              <w:tc>
                <w:tcPr>
                  <w:tcW w:w="4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auto"/>
                  <w:noWrap/>
                  <w:vAlign w:val="bottom"/>
                  <w:hideMark/>
                </w:tcPr>
                <w:p w:rsidR="003F4AE1" w:rsidRPr="00403B65" w:rsidRDefault="003F4AE1" w:rsidP="003F4AE1">
                  <w:pPr>
                    <w:rPr>
                      <w:rFonts w:ascii="Arial" w:hAnsi="Arial" w:cs="Arial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235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auto"/>
                  <w:noWrap/>
                  <w:vAlign w:val="bottom"/>
                  <w:hideMark/>
                </w:tcPr>
                <w:p w:rsidR="003F4AE1" w:rsidRPr="00403B65" w:rsidRDefault="003F4AE1" w:rsidP="003F4AE1">
                  <w:pPr>
                    <w:rPr>
                      <w:rFonts w:ascii="Arial" w:hAnsi="Arial" w:cs="Arial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0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auto"/>
                  <w:noWrap/>
                  <w:vAlign w:val="bottom"/>
                  <w:hideMark/>
                </w:tcPr>
                <w:p w:rsidR="003F4AE1" w:rsidRPr="00403B65" w:rsidRDefault="003F4AE1" w:rsidP="003F4AE1">
                  <w:pPr>
                    <w:rPr>
                      <w:rFonts w:ascii="Arial" w:hAnsi="Arial" w:cs="Arial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07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auto"/>
                  <w:noWrap/>
                  <w:vAlign w:val="bottom"/>
                  <w:hideMark/>
                </w:tcPr>
                <w:p w:rsidR="003F4AE1" w:rsidRPr="00403B65" w:rsidRDefault="003F4AE1" w:rsidP="003F4AE1">
                  <w:pPr>
                    <w:rPr>
                      <w:rFonts w:ascii="Arial" w:hAnsi="Arial" w:cs="Arial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5095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auto"/>
                  <w:noWrap/>
                  <w:vAlign w:val="bottom"/>
                  <w:hideMark/>
                </w:tcPr>
                <w:p w:rsidR="003F4AE1" w:rsidRPr="00403B65" w:rsidRDefault="003F4AE1" w:rsidP="003F4AE1">
                  <w:pPr>
                    <w:jc w:val="right"/>
                    <w:rPr>
                      <w:rFonts w:ascii="Arial" w:hAnsi="Arial" w:cs="Arial"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color w:val="000000"/>
                      <w:lang w:val="ru-RU" w:eastAsia="ru-RU"/>
                    </w:rPr>
                    <w:t>от</w:t>
                  </w:r>
                  <w:r w:rsidR="00403B65">
                    <w:rPr>
                      <w:rFonts w:ascii="Arial" w:hAnsi="Arial" w:cs="Arial"/>
                      <w:color w:val="000000"/>
                      <w:lang w:val="ru-RU" w:eastAsia="ru-RU"/>
                    </w:rPr>
                    <w:t xml:space="preserve">  </w:t>
                  </w:r>
                  <w:r w:rsidRPr="00403B65">
                    <w:rPr>
                      <w:rFonts w:ascii="Arial" w:hAnsi="Arial" w:cs="Arial"/>
                      <w:color w:val="000000"/>
                      <w:lang w:val="ru-RU" w:eastAsia="ru-RU"/>
                    </w:rPr>
                    <w:t>19.12.2019г.</w:t>
                  </w:r>
                  <w:r w:rsidR="00403B65">
                    <w:rPr>
                      <w:rFonts w:ascii="Arial" w:hAnsi="Arial" w:cs="Arial"/>
                      <w:color w:val="000000"/>
                      <w:lang w:val="ru-RU" w:eastAsia="ru-RU"/>
                    </w:rPr>
                    <w:t xml:space="preserve">  </w:t>
                  </w:r>
                  <w:r w:rsidRPr="00403B65">
                    <w:rPr>
                      <w:rFonts w:ascii="Arial" w:hAnsi="Arial" w:cs="Arial"/>
                      <w:color w:val="000000"/>
                      <w:lang w:val="ru-RU" w:eastAsia="ru-RU"/>
                    </w:rPr>
                    <w:t xml:space="preserve"> №</w:t>
                  </w:r>
                  <w:r w:rsidR="00403B65">
                    <w:rPr>
                      <w:rFonts w:ascii="Arial" w:hAnsi="Arial" w:cs="Arial"/>
                      <w:color w:val="000000"/>
                      <w:lang w:val="ru-RU" w:eastAsia="ru-RU"/>
                    </w:rPr>
                    <w:t xml:space="preserve">  </w:t>
                  </w:r>
                  <w:r w:rsidRPr="00403B65">
                    <w:rPr>
                      <w:rFonts w:ascii="Arial" w:hAnsi="Arial" w:cs="Arial"/>
                      <w:color w:val="000000"/>
                      <w:lang w:val="ru-RU" w:eastAsia="ru-RU"/>
                    </w:rPr>
                    <w:t>41</w:t>
                  </w:r>
                </w:p>
              </w:tc>
            </w:tr>
            <w:tr w:rsidR="003F4AE1" w:rsidRPr="009C7B35" w:rsidTr="003F4AE1">
              <w:trPr>
                <w:trHeight w:val="315"/>
              </w:trPr>
              <w:tc>
                <w:tcPr>
                  <w:tcW w:w="31212" w:type="dxa"/>
                  <w:gridSpan w:val="7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auto"/>
                  <w:noWrap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bCs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bCs/>
                      <w:lang w:val="ru-RU" w:eastAsia="ru-RU"/>
                    </w:rPr>
                    <w:t xml:space="preserve">Ведомственная структура расходов местного бюджета </w:t>
                  </w:r>
                </w:p>
              </w:tc>
            </w:tr>
            <w:tr w:rsidR="003F4AE1" w:rsidRPr="00403B65" w:rsidTr="003F4AE1">
              <w:trPr>
                <w:trHeight w:val="285"/>
              </w:trPr>
              <w:tc>
                <w:tcPr>
                  <w:tcW w:w="31212" w:type="dxa"/>
                  <w:gridSpan w:val="7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auto"/>
                  <w:noWrap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bCs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bCs/>
                      <w:lang w:val="ru-RU" w:eastAsia="ru-RU"/>
                    </w:rPr>
                    <w:t>на 2020 год</w:t>
                  </w:r>
                </w:p>
              </w:tc>
            </w:tr>
            <w:tr w:rsidR="003F4AE1" w:rsidRPr="00403B65" w:rsidTr="003F4AE1">
              <w:trPr>
                <w:trHeight w:val="1260"/>
              </w:trPr>
              <w:tc>
                <w:tcPr>
                  <w:tcW w:w="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textDirection w:val="btLr"/>
                  <w:vAlign w:val="center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lang w:val="ru-RU" w:eastAsia="ru-RU"/>
                    </w:rPr>
                    <w:t>№ строки</w:t>
                  </w:r>
                </w:p>
              </w:tc>
              <w:tc>
                <w:tcPr>
                  <w:tcW w:w="2353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lang w:val="ru-RU" w:eastAsia="ru-RU"/>
                    </w:rPr>
                    <w:t>Наименование главных распорядителей и наименование показателей бюджетной классификации</w:t>
                  </w:r>
                </w:p>
              </w:tc>
              <w:tc>
                <w:tcPr>
                  <w:tcW w:w="10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lang w:val="ru-RU" w:eastAsia="ru-RU"/>
                    </w:rPr>
                    <w:t>Код ведомства</w:t>
                  </w:r>
                </w:p>
              </w:tc>
              <w:tc>
                <w:tcPr>
                  <w:tcW w:w="107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lang w:val="ru-RU" w:eastAsia="ru-RU"/>
                    </w:rPr>
                    <w:t>Раздел, подраздел</w:t>
                  </w:r>
                </w:p>
              </w:tc>
              <w:tc>
                <w:tcPr>
                  <w:tcW w:w="12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lang w:val="ru-RU" w:eastAsia="ru-RU"/>
                    </w:rPr>
                    <w:t>Целевая статья</w:t>
                  </w:r>
                </w:p>
              </w:tc>
              <w:tc>
                <w:tcPr>
                  <w:tcW w:w="9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lang w:val="ru-RU" w:eastAsia="ru-RU"/>
                    </w:rPr>
                    <w:t>Вид расходов</w:t>
                  </w:r>
                </w:p>
              </w:tc>
              <w:tc>
                <w:tcPr>
                  <w:tcW w:w="289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lang w:val="ru-RU" w:eastAsia="ru-RU"/>
                    </w:rPr>
                    <w:t>Сумма на</w:t>
                  </w:r>
                  <w:r w:rsidR="00403B65">
                    <w:rPr>
                      <w:rFonts w:ascii="Arial" w:hAnsi="Arial" w:cs="Arial"/>
                      <w:lang w:val="ru-RU" w:eastAsia="ru-RU"/>
                    </w:rPr>
                    <w:t xml:space="preserve">          </w:t>
                  </w:r>
                  <w:r w:rsidRPr="00403B65">
                    <w:rPr>
                      <w:rFonts w:ascii="Arial" w:hAnsi="Arial" w:cs="Arial"/>
                      <w:lang w:val="ru-RU" w:eastAsia="ru-RU"/>
                    </w:rPr>
                    <w:t>2020 год</w:t>
                  </w:r>
                </w:p>
              </w:tc>
            </w:tr>
            <w:tr w:rsidR="003F4AE1" w:rsidRPr="00403B65" w:rsidTr="003F4AE1">
              <w:trPr>
                <w:trHeight w:val="315"/>
              </w:trPr>
              <w:tc>
                <w:tcPr>
                  <w:tcW w:w="4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lang w:val="ru-RU" w:eastAsia="ru-RU"/>
                    </w:rPr>
                    <w:t> </w:t>
                  </w:r>
                </w:p>
              </w:tc>
              <w:tc>
                <w:tcPr>
                  <w:tcW w:w="235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center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lang w:val="ru-RU" w:eastAsia="ru-RU"/>
                    </w:rPr>
                    <w:t>1</w:t>
                  </w:r>
                </w:p>
              </w:tc>
              <w:tc>
                <w:tcPr>
                  <w:tcW w:w="10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center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lang w:val="ru-RU" w:eastAsia="ru-RU"/>
                    </w:rPr>
                    <w:t>2</w:t>
                  </w:r>
                </w:p>
              </w:tc>
              <w:tc>
                <w:tcPr>
                  <w:tcW w:w="10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center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lang w:val="ru-RU" w:eastAsia="ru-RU"/>
                    </w:rPr>
                    <w:t>3</w:t>
                  </w:r>
                </w:p>
              </w:tc>
              <w:tc>
                <w:tcPr>
                  <w:tcW w:w="12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center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lang w:val="ru-RU" w:eastAsia="ru-RU"/>
                    </w:rPr>
                    <w:t>4</w:t>
                  </w:r>
                </w:p>
              </w:tc>
              <w:tc>
                <w:tcPr>
                  <w:tcW w:w="9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center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lang w:val="ru-RU" w:eastAsia="ru-RU"/>
                    </w:rPr>
                    <w:t>5</w:t>
                  </w:r>
                </w:p>
              </w:tc>
              <w:tc>
                <w:tcPr>
                  <w:tcW w:w="28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center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lang w:val="ru-RU" w:eastAsia="ru-RU"/>
                    </w:rPr>
                    <w:t>6</w:t>
                  </w:r>
                </w:p>
              </w:tc>
            </w:tr>
            <w:tr w:rsidR="003F4AE1" w:rsidRPr="00403B65" w:rsidTr="003F4AE1">
              <w:trPr>
                <w:trHeight w:val="630"/>
              </w:trPr>
              <w:tc>
                <w:tcPr>
                  <w:tcW w:w="4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lang w:val="ru-RU" w:eastAsia="ru-RU"/>
                    </w:rPr>
                    <w:t>1</w:t>
                  </w:r>
                </w:p>
              </w:tc>
              <w:tc>
                <w:tcPr>
                  <w:tcW w:w="235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hideMark/>
                </w:tcPr>
                <w:p w:rsidR="003F4AE1" w:rsidRPr="00403B65" w:rsidRDefault="003F4AE1" w:rsidP="003F4AE1">
                  <w:pPr>
                    <w:rPr>
                      <w:rFonts w:ascii="Arial" w:hAnsi="Arial" w:cs="Arial"/>
                      <w:bCs/>
                      <w:iCs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bCs/>
                      <w:iCs/>
                      <w:lang w:val="ru-RU" w:eastAsia="ru-RU"/>
                    </w:rPr>
                    <w:t>Администрация Вознесенского сельсовета</w:t>
                  </w:r>
                </w:p>
              </w:tc>
              <w:tc>
                <w:tcPr>
                  <w:tcW w:w="10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lang w:val="ru-RU" w:eastAsia="ru-RU"/>
                    </w:rPr>
                    <w:t>013</w:t>
                  </w:r>
                </w:p>
              </w:tc>
              <w:tc>
                <w:tcPr>
                  <w:tcW w:w="10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lang w:val="ru-RU" w:eastAsia="ru-RU"/>
                    </w:rPr>
                    <w:t> </w:t>
                  </w:r>
                </w:p>
              </w:tc>
              <w:tc>
                <w:tcPr>
                  <w:tcW w:w="12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lang w:val="ru-RU" w:eastAsia="ru-RU"/>
                    </w:rPr>
                    <w:t> </w:t>
                  </w:r>
                </w:p>
              </w:tc>
              <w:tc>
                <w:tcPr>
                  <w:tcW w:w="9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vAlign w:val="bottom"/>
                  <w:hideMark/>
                </w:tcPr>
                <w:p w:rsidR="003F4AE1" w:rsidRPr="00403B65" w:rsidRDefault="003F4AE1" w:rsidP="003F4AE1">
                  <w:pPr>
                    <w:rPr>
                      <w:rFonts w:ascii="Arial" w:hAnsi="Arial" w:cs="Arial"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color w:val="000000"/>
                      <w:lang w:val="ru-RU" w:eastAsia="ru-RU"/>
                    </w:rPr>
                    <w:t> </w:t>
                  </w:r>
                </w:p>
              </w:tc>
              <w:tc>
                <w:tcPr>
                  <w:tcW w:w="28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right"/>
                    <w:rPr>
                      <w:rFonts w:ascii="Arial" w:hAnsi="Arial" w:cs="Arial"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color w:val="000000"/>
                      <w:lang w:val="ru-RU" w:eastAsia="ru-RU"/>
                    </w:rPr>
                    <w:t> </w:t>
                  </w:r>
                </w:p>
              </w:tc>
            </w:tr>
            <w:tr w:rsidR="003F4AE1" w:rsidRPr="00403B65" w:rsidTr="003F4AE1">
              <w:trPr>
                <w:trHeight w:val="630"/>
              </w:trPr>
              <w:tc>
                <w:tcPr>
                  <w:tcW w:w="4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lang w:val="ru-RU" w:eastAsia="ru-RU"/>
                    </w:rPr>
                    <w:t>2</w:t>
                  </w:r>
                </w:p>
              </w:tc>
              <w:tc>
                <w:tcPr>
                  <w:tcW w:w="235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00"/>
                  <w:hideMark/>
                </w:tcPr>
                <w:p w:rsidR="003F4AE1" w:rsidRPr="00403B65" w:rsidRDefault="003F4AE1" w:rsidP="003F4AE1">
                  <w:pPr>
                    <w:rPr>
                      <w:rFonts w:ascii="Arial" w:hAnsi="Arial" w:cs="Arial"/>
                      <w:bCs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bCs/>
                      <w:lang w:val="ru-RU" w:eastAsia="ru-RU"/>
                    </w:rPr>
                    <w:t>ОБЩЕГОСУДАРСТВЕННЫЕ ВОПРОСЫ</w:t>
                  </w:r>
                </w:p>
              </w:tc>
              <w:tc>
                <w:tcPr>
                  <w:tcW w:w="10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00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bCs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bCs/>
                      <w:lang w:val="ru-RU" w:eastAsia="ru-RU"/>
                    </w:rPr>
                    <w:t>013</w:t>
                  </w:r>
                </w:p>
              </w:tc>
              <w:tc>
                <w:tcPr>
                  <w:tcW w:w="10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00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bCs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bCs/>
                      <w:lang w:val="ru-RU" w:eastAsia="ru-RU"/>
                    </w:rPr>
                    <w:t>0100</w:t>
                  </w:r>
                </w:p>
              </w:tc>
              <w:tc>
                <w:tcPr>
                  <w:tcW w:w="12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00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bCs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bCs/>
                      <w:lang w:val="ru-RU" w:eastAsia="ru-RU"/>
                    </w:rPr>
                    <w:t> </w:t>
                  </w:r>
                </w:p>
              </w:tc>
              <w:tc>
                <w:tcPr>
                  <w:tcW w:w="9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00"/>
                  <w:noWrap/>
                  <w:vAlign w:val="bottom"/>
                  <w:hideMark/>
                </w:tcPr>
                <w:p w:rsidR="003F4AE1" w:rsidRPr="00403B65" w:rsidRDefault="003F4AE1" w:rsidP="003F4AE1">
                  <w:pPr>
                    <w:rPr>
                      <w:rFonts w:ascii="Arial" w:hAnsi="Arial" w:cs="Arial"/>
                      <w:bCs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bCs/>
                      <w:color w:val="000000"/>
                      <w:lang w:val="ru-RU" w:eastAsia="ru-RU"/>
                    </w:rPr>
                    <w:t> </w:t>
                  </w:r>
                </w:p>
              </w:tc>
              <w:tc>
                <w:tcPr>
                  <w:tcW w:w="28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00"/>
                  <w:vAlign w:val="bottom"/>
                  <w:hideMark/>
                </w:tcPr>
                <w:p w:rsidR="003F4AE1" w:rsidRPr="00403B65" w:rsidRDefault="003F4AE1" w:rsidP="003F4AE1">
                  <w:pPr>
                    <w:jc w:val="right"/>
                    <w:rPr>
                      <w:rFonts w:ascii="Arial" w:hAnsi="Arial" w:cs="Arial"/>
                      <w:bCs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bCs/>
                      <w:color w:val="000000"/>
                      <w:lang w:val="ru-RU" w:eastAsia="ru-RU"/>
                    </w:rPr>
                    <w:t>7 954 879,84</w:t>
                  </w:r>
                  <w:r w:rsidR="00403B65">
                    <w:rPr>
                      <w:rFonts w:ascii="Arial" w:hAnsi="Arial" w:cs="Arial"/>
                      <w:bCs/>
                      <w:color w:val="000000"/>
                      <w:lang w:val="ru-RU" w:eastAsia="ru-RU"/>
                    </w:rPr>
                    <w:t xml:space="preserve">  </w:t>
                  </w:r>
                </w:p>
              </w:tc>
            </w:tr>
            <w:tr w:rsidR="003F4AE1" w:rsidRPr="00403B65" w:rsidTr="003F4AE1">
              <w:trPr>
                <w:trHeight w:val="1260"/>
              </w:trPr>
              <w:tc>
                <w:tcPr>
                  <w:tcW w:w="4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lang w:val="ru-RU" w:eastAsia="ru-RU"/>
                    </w:rPr>
                    <w:lastRenderedPageBreak/>
                    <w:t>3</w:t>
                  </w:r>
                </w:p>
              </w:tc>
              <w:tc>
                <w:tcPr>
                  <w:tcW w:w="235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B6DDE8"/>
                  <w:hideMark/>
                </w:tcPr>
                <w:p w:rsidR="003F4AE1" w:rsidRPr="00403B65" w:rsidRDefault="003F4AE1" w:rsidP="003F4AE1">
                  <w:pPr>
                    <w:rPr>
                      <w:rFonts w:ascii="Arial" w:hAnsi="Arial" w:cs="Arial"/>
                      <w:bCs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bCs/>
                      <w:lang w:val="ru-RU" w:eastAsia="ru-RU"/>
                    </w:rPr>
                    <w:t>Функционирование высшего должностного лица субъекта Российской Федерации и муниципального образования</w:t>
                  </w:r>
                </w:p>
              </w:tc>
              <w:tc>
                <w:tcPr>
                  <w:tcW w:w="10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B6DDE8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bCs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bCs/>
                      <w:lang w:val="ru-RU" w:eastAsia="ru-RU"/>
                    </w:rPr>
                    <w:t>013</w:t>
                  </w:r>
                </w:p>
              </w:tc>
              <w:tc>
                <w:tcPr>
                  <w:tcW w:w="10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B6DDE8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bCs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bCs/>
                      <w:lang w:val="ru-RU" w:eastAsia="ru-RU"/>
                    </w:rPr>
                    <w:t>0102</w:t>
                  </w:r>
                </w:p>
              </w:tc>
              <w:tc>
                <w:tcPr>
                  <w:tcW w:w="12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B6DDE8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bCs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bCs/>
                      <w:lang w:val="ru-RU" w:eastAsia="ru-RU"/>
                    </w:rPr>
                    <w:t> </w:t>
                  </w:r>
                </w:p>
              </w:tc>
              <w:tc>
                <w:tcPr>
                  <w:tcW w:w="9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B6DDE8"/>
                  <w:noWrap/>
                  <w:vAlign w:val="bottom"/>
                  <w:hideMark/>
                </w:tcPr>
                <w:p w:rsidR="003F4AE1" w:rsidRPr="00403B65" w:rsidRDefault="003F4AE1" w:rsidP="003F4AE1">
                  <w:pPr>
                    <w:rPr>
                      <w:rFonts w:ascii="Arial" w:hAnsi="Arial" w:cs="Arial"/>
                      <w:bCs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bCs/>
                      <w:color w:val="000000"/>
                      <w:lang w:val="ru-RU" w:eastAsia="ru-RU"/>
                    </w:rPr>
                    <w:t> </w:t>
                  </w:r>
                </w:p>
              </w:tc>
              <w:tc>
                <w:tcPr>
                  <w:tcW w:w="28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B6DDE8"/>
                  <w:vAlign w:val="bottom"/>
                  <w:hideMark/>
                </w:tcPr>
                <w:p w:rsidR="003F4AE1" w:rsidRPr="00403B65" w:rsidRDefault="003F4AE1" w:rsidP="003F4AE1">
                  <w:pPr>
                    <w:jc w:val="right"/>
                    <w:rPr>
                      <w:rFonts w:ascii="Arial" w:hAnsi="Arial" w:cs="Arial"/>
                      <w:bCs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bCs/>
                      <w:color w:val="000000"/>
                      <w:lang w:val="ru-RU" w:eastAsia="ru-RU"/>
                    </w:rPr>
                    <w:t>878 687,91</w:t>
                  </w:r>
                  <w:r w:rsidR="00403B65">
                    <w:rPr>
                      <w:rFonts w:ascii="Arial" w:hAnsi="Arial" w:cs="Arial"/>
                      <w:bCs/>
                      <w:color w:val="000000"/>
                      <w:lang w:val="ru-RU" w:eastAsia="ru-RU"/>
                    </w:rPr>
                    <w:t xml:space="preserve">  </w:t>
                  </w:r>
                </w:p>
              </w:tc>
            </w:tr>
            <w:tr w:rsidR="003F4AE1" w:rsidRPr="00403B65" w:rsidTr="003F4AE1">
              <w:trPr>
                <w:trHeight w:val="315"/>
              </w:trPr>
              <w:tc>
                <w:tcPr>
                  <w:tcW w:w="4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lang w:val="ru-RU" w:eastAsia="ru-RU"/>
                    </w:rPr>
                    <w:t>4</w:t>
                  </w:r>
                </w:p>
              </w:tc>
              <w:tc>
                <w:tcPr>
                  <w:tcW w:w="235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hideMark/>
                </w:tcPr>
                <w:p w:rsidR="003F4AE1" w:rsidRPr="00403B65" w:rsidRDefault="003F4AE1" w:rsidP="003F4AE1">
                  <w:pPr>
                    <w:rPr>
                      <w:rFonts w:ascii="Arial" w:hAnsi="Arial" w:cs="Arial"/>
                      <w:iCs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iCs/>
                      <w:lang w:val="ru-RU" w:eastAsia="ru-RU"/>
                    </w:rPr>
                    <w:t>Непрограммные расходы сельского Совета депутатов</w:t>
                  </w:r>
                </w:p>
              </w:tc>
              <w:tc>
                <w:tcPr>
                  <w:tcW w:w="10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iCs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iCs/>
                      <w:lang w:val="ru-RU" w:eastAsia="ru-RU"/>
                    </w:rPr>
                    <w:t>013</w:t>
                  </w:r>
                </w:p>
              </w:tc>
              <w:tc>
                <w:tcPr>
                  <w:tcW w:w="10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iCs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iCs/>
                      <w:lang w:val="ru-RU" w:eastAsia="ru-RU"/>
                    </w:rPr>
                    <w:t>0102</w:t>
                  </w:r>
                </w:p>
              </w:tc>
              <w:tc>
                <w:tcPr>
                  <w:tcW w:w="12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iCs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iCs/>
                      <w:lang w:val="ru-RU" w:eastAsia="ru-RU"/>
                    </w:rPr>
                    <w:t>8100000000</w:t>
                  </w:r>
                </w:p>
              </w:tc>
              <w:tc>
                <w:tcPr>
                  <w:tcW w:w="9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vAlign w:val="bottom"/>
                  <w:hideMark/>
                </w:tcPr>
                <w:p w:rsidR="003F4AE1" w:rsidRPr="00403B65" w:rsidRDefault="003F4AE1" w:rsidP="003F4AE1">
                  <w:pPr>
                    <w:rPr>
                      <w:rFonts w:ascii="Arial" w:hAnsi="Arial" w:cs="Arial"/>
                      <w:iCs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iCs/>
                      <w:color w:val="000000"/>
                      <w:lang w:val="ru-RU" w:eastAsia="ru-RU"/>
                    </w:rPr>
                    <w:t> </w:t>
                  </w:r>
                </w:p>
              </w:tc>
              <w:tc>
                <w:tcPr>
                  <w:tcW w:w="28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right"/>
                    <w:rPr>
                      <w:rFonts w:ascii="Arial" w:hAnsi="Arial" w:cs="Arial"/>
                      <w:iCs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iCs/>
                      <w:color w:val="000000"/>
                      <w:lang w:val="ru-RU" w:eastAsia="ru-RU"/>
                    </w:rPr>
                    <w:t>878 687,91</w:t>
                  </w:r>
                  <w:r w:rsidR="00403B65">
                    <w:rPr>
                      <w:rFonts w:ascii="Arial" w:hAnsi="Arial" w:cs="Arial"/>
                      <w:iCs/>
                      <w:color w:val="000000"/>
                      <w:lang w:val="ru-RU" w:eastAsia="ru-RU"/>
                    </w:rPr>
                    <w:t xml:space="preserve">  </w:t>
                  </w:r>
                </w:p>
              </w:tc>
            </w:tr>
            <w:tr w:rsidR="003F4AE1" w:rsidRPr="00403B65" w:rsidTr="003F4AE1">
              <w:trPr>
                <w:trHeight w:val="630"/>
              </w:trPr>
              <w:tc>
                <w:tcPr>
                  <w:tcW w:w="4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lang w:val="ru-RU" w:eastAsia="ru-RU"/>
                    </w:rPr>
                    <w:t>5</w:t>
                  </w:r>
                </w:p>
              </w:tc>
              <w:tc>
                <w:tcPr>
                  <w:tcW w:w="235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DE9D9"/>
                  <w:hideMark/>
                </w:tcPr>
                <w:p w:rsidR="003F4AE1" w:rsidRPr="00403B65" w:rsidRDefault="003F4AE1" w:rsidP="003F4AE1">
                  <w:pPr>
                    <w:rPr>
                      <w:rFonts w:ascii="Arial" w:hAnsi="Arial" w:cs="Arial"/>
                      <w:bCs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bCs/>
                      <w:lang w:val="ru-RU" w:eastAsia="ru-RU"/>
                    </w:rPr>
                    <w:t>Функционирование сельского Совета депутатов</w:t>
                  </w:r>
                </w:p>
              </w:tc>
              <w:tc>
                <w:tcPr>
                  <w:tcW w:w="10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DE9D9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bCs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bCs/>
                      <w:lang w:val="ru-RU" w:eastAsia="ru-RU"/>
                    </w:rPr>
                    <w:t>013</w:t>
                  </w:r>
                </w:p>
              </w:tc>
              <w:tc>
                <w:tcPr>
                  <w:tcW w:w="10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DE9D9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bCs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bCs/>
                      <w:lang w:val="ru-RU" w:eastAsia="ru-RU"/>
                    </w:rPr>
                    <w:t>0102</w:t>
                  </w:r>
                </w:p>
              </w:tc>
              <w:tc>
                <w:tcPr>
                  <w:tcW w:w="12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DE9D9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bCs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bCs/>
                      <w:lang w:val="ru-RU" w:eastAsia="ru-RU"/>
                    </w:rPr>
                    <w:t>8110000000</w:t>
                  </w:r>
                </w:p>
              </w:tc>
              <w:tc>
                <w:tcPr>
                  <w:tcW w:w="9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DE9D9"/>
                  <w:noWrap/>
                  <w:vAlign w:val="bottom"/>
                  <w:hideMark/>
                </w:tcPr>
                <w:p w:rsidR="003F4AE1" w:rsidRPr="00403B65" w:rsidRDefault="003F4AE1" w:rsidP="003F4AE1">
                  <w:pPr>
                    <w:rPr>
                      <w:rFonts w:ascii="Arial" w:hAnsi="Arial" w:cs="Arial"/>
                      <w:bCs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bCs/>
                      <w:color w:val="000000"/>
                      <w:lang w:val="ru-RU" w:eastAsia="ru-RU"/>
                    </w:rPr>
                    <w:t> </w:t>
                  </w:r>
                </w:p>
              </w:tc>
              <w:tc>
                <w:tcPr>
                  <w:tcW w:w="28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DE9D9"/>
                  <w:vAlign w:val="bottom"/>
                  <w:hideMark/>
                </w:tcPr>
                <w:p w:rsidR="003F4AE1" w:rsidRPr="00403B65" w:rsidRDefault="003F4AE1" w:rsidP="003F4AE1">
                  <w:pPr>
                    <w:jc w:val="right"/>
                    <w:rPr>
                      <w:rFonts w:ascii="Arial" w:hAnsi="Arial" w:cs="Arial"/>
                      <w:bCs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bCs/>
                      <w:color w:val="000000"/>
                      <w:lang w:val="ru-RU" w:eastAsia="ru-RU"/>
                    </w:rPr>
                    <w:t>878 687,91</w:t>
                  </w:r>
                  <w:r w:rsidR="00403B65">
                    <w:rPr>
                      <w:rFonts w:ascii="Arial" w:hAnsi="Arial" w:cs="Arial"/>
                      <w:bCs/>
                      <w:color w:val="000000"/>
                      <w:lang w:val="ru-RU" w:eastAsia="ru-RU"/>
                    </w:rPr>
                    <w:t xml:space="preserve">  </w:t>
                  </w:r>
                </w:p>
              </w:tc>
            </w:tr>
            <w:tr w:rsidR="003F4AE1" w:rsidRPr="00403B65" w:rsidTr="003F4AE1">
              <w:trPr>
                <w:trHeight w:val="1260"/>
              </w:trPr>
              <w:tc>
                <w:tcPr>
                  <w:tcW w:w="4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lang w:val="ru-RU" w:eastAsia="ru-RU"/>
                    </w:rPr>
                    <w:t>6</w:t>
                  </w:r>
                </w:p>
              </w:tc>
              <w:tc>
                <w:tcPr>
                  <w:tcW w:w="235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hideMark/>
                </w:tcPr>
                <w:p w:rsidR="003F4AE1" w:rsidRPr="00403B65" w:rsidRDefault="003F4AE1" w:rsidP="003F4AE1">
                  <w:pPr>
                    <w:rPr>
                      <w:rFonts w:ascii="Arial" w:hAnsi="Arial" w:cs="Arial"/>
                      <w:bCs/>
                      <w:iCs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bCs/>
                      <w:iCs/>
                      <w:lang w:val="ru-RU" w:eastAsia="ru-RU"/>
                    </w:rPr>
                    <w:t>Высшее должностное лицо Вознесенского сельсовета в рамках непрограммных расходов сельского Совета депутатов</w:t>
                  </w:r>
                </w:p>
              </w:tc>
              <w:tc>
                <w:tcPr>
                  <w:tcW w:w="10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bCs/>
                      <w:iCs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bCs/>
                      <w:iCs/>
                      <w:lang w:val="ru-RU" w:eastAsia="ru-RU"/>
                    </w:rPr>
                    <w:t>013</w:t>
                  </w:r>
                </w:p>
              </w:tc>
              <w:tc>
                <w:tcPr>
                  <w:tcW w:w="10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bCs/>
                      <w:iCs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bCs/>
                      <w:iCs/>
                      <w:lang w:val="ru-RU" w:eastAsia="ru-RU"/>
                    </w:rPr>
                    <w:t>0102</w:t>
                  </w:r>
                </w:p>
              </w:tc>
              <w:tc>
                <w:tcPr>
                  <w:tcW w:w="12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bCs/>
                      <w:iCs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bCs/>
                      <w:iCs/>
                      <w:lang w:val="ru-RU" w:eastAsia="ru-RU"/>
                    </w:rPr>
                    <w:t>8110080210</w:t>
                  </w:r>
                </w:p>
              </w:tc>
              <w:tc>
                <w:tcPr>
                  <w:tcW w:w="9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bCs/>
                      <w:iCs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bCs/>
                      <w:iCs/>
                      <w:color w:val="000000"/>
                      <w:lang w:val="ru-RU" w:eastAsia="ru-RU"/>
                    </w:rPr>
                    <w:t> </w:t>
                  </w:r>
                </w:p>
              </w:tc>
              <w:tc>
                <w:tcPr>
                  <w:tcW w:w="28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right"/>
                    <w:rPr>
                      <w:rFonts w:ascii="Arial" w:hAnsi="Arial" w:cs="Arial"/>
                      <w:bCs/>
                      <w:iCs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bCs/>
                      <w:iCs/>
                      <w:color w:val="000000"/>
                      <w:lang w:val="ru-RU" w:eastAsia="ru-RU"/>
                    </w:rPr>
                    <w:t>871 838,34</w:t>
                  </w:r>
                  <w:r w:rsidR="00403B65">
                    <w:rPr>
                      <w:rFonts w:ascii="Arial" w:hAnsi="Arial" w:cs="Arial"/>
                      <w:bCs/>
                      <w:iCs/>
                      <w:color w:val="000000"/>
                      <w:lang w:val="ru-RU" w:eastAsia="ru-RU"/>
                    </w:rPr>
                    <w:t xml:space="preserve">  </w:t>
                  </w:r>
                </w:p>
              </w:tc>
            </w:tr>
            <w:tr w:rsidR="003F4AE1" w:rsidRPr="00403B65" w:rsidTr="003F4AE1">
              <w:trPr>
                <w:trHeight w:val="945"/>
              </w:trPr>
              <w:tc>
                <w:tcPr>
                  <w:tcW w:w="4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lang w:val="ru-RU" w:eastAsia="ru-RU"/>
                    </w:rPr>
                    <w:t>7</w:t>
                  </w:r>
                </w:p>
              </w:tc>
              <w:tc>
                <w:tcPr>
                  <w:tcW w:w="235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4AE1" w:rsidRPr="00403B65" w:rsidRDefault="003F4AE1" w:rsidP="003F4AE1">
                  <w:pPr>
                    <w:rPr>
                      <w:rFonts w:ascii="Arial" w:hAnsi="Arial" w:cs="Arial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lang w:val="ru-RU" w:eastAsia="ru-RU"/>
                    </w:rPr>
                    <w:t>Фонд оплаты труда государственных (муниципальных) органов и взносы по обязательному социальному страхованию</w:t>
                  </w:r>
                </w:p>
              </w:tc>
              <w:tc>
                <w:tcPr>
                  <w:tcW w:w="10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lang w:val="ru-RU" w:eastAsia="ru-RU"/>
                    </w:rPr>
                    <w:t>013</w:t>
                  </w:r>
                </w:p>
              </w:tc>
              <w:tc>
                <w:tcPr>
                  <w:tcW w:w="10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lang w:val="ru-RU" w:eastAsia="ru-RU"/>
                    </w:rPr>
                    <w:t>0102</w:t>
                  </w:r>
                </w:p>
              </w:tc>
              <w:tc>
                <w:tcPr>
                  <w:tcW w:w="12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lang w:val="ru-RU" w:eastAsia="ru-RU"/>
                    </w:rPr>
                    <w:t>8110080210</w:t>
                  </w:r>
                </w:p>
              </w:tc>
              <w:tc>
                <w:tcPr>
                  <w:tcW w:w="9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color w:val="000000"/>
                      <w:lang w:val="ru-RU" w:eastAsia="ru-RU"/>
                    </w:rPr>
                    <w:t>121</w:t>
                  </w:r>
                </w:p>
              </w:tc>
              <w:tc>
                <w:tcPr>
                  <w:tcW w:w="28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right"/>
                    <w:rPr>
                      <w:rFonts w:ascii="Arial" w:hAnsi="Arial" w:cs="Arial"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color w:val="000000"/>
                      <w:lang w:val="ru-RU" w:eastAsia="ru-RU"/>
                    </w:rPr>
                    <w:t>594 014,77</w:t>
                  </w:r>
                  <w:r w:rsidR="00403B65">
                    <w:rPr>
                      <w:rFonts w:ascii="Arial" w:hAnsi="Arial" w:cs="Arial"/>
                      <w:color w:val="000000"/>
                      <w:lang w:val="ru-RU" w:eastAsia="ru-RU"/>
                    </w:rPr>
                    <w:t xml:space="preserve">  </w:t>
                  </w:r>
                </w:p>
              </w:tc>
            </w:tr>
            <w:tr w:rsidR="003F4AE1" w:rsidRPr="00403B65" w:rsidTr="003F4AE1">
              <w:trPr>
                <w:trHeight w:val="660"/>
              </w:trPr>
              <w:tc>
                <w:tcPr>
                  <w:tcW w:w="4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lang w:val="ru-RU" w:eastAsia="ru-RU"/>
                    </w:rPr>
                    <w:t>8</w:t>
                  </w:r>
                </w:p>
              </w:tc>
              <w:tc>
                <w:tcPr>
                  <w:tcW w:w="235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3F4AE1" w:rsidRPr="00403B65" w:rsidRDefault="003F4AE1" w:rsidP="003F4AE1">
                  <w:pPr>
                    <w:rPr>
                      <w:rFonts w:ascii="Arial" w:hAnsi="Arial" w:cs="Arial"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color w:val="000000"/>
                      <w:lang w:val="ru-RU" w:eastAsia="ru-RU"/>
                    </w:rPr>
                    <w:t>Иные выплаты персоналу, за исключением фонда оплаты труда</w:t>
                  </w:r>
                </w:p>
              </w:tc>
              <w:tc>
                <w:tcPr>
                  <w:tcW w:w="10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lang w:val="ru-RU" w:eastAsia="ru-RU"/>
                    </w:rPr>
                    <w:t>013</w:t>
                  </w:r>
                </w:p>
              </w:tc>
              <w:tc>
                <w:tcPr>
                  <w:tcW w:w="10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lang w:val="ru-RU" w:eastAsia="ru-RU"/>
                    </w:rPr>
                    <w:t>0102</w:t>
                  </w:r>
                </w:p>
              </w:tc>
              <w:tc>
                <w:tcPr>
                  <w:tcW w:w="12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lang w:val="ru-RU" w:eastAsia="ru-RU"/>
                    </w:rPr>
                    <w:t>8110080210</w:t>
                  </w:r>
                </w:p>
              </w:tc>
              <w:tc>
                <w:tcPr>
                  <w:tcW w:w="9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color w:val="000000"/>
                      <w:lang w:val="ru-RU" w:eastAsia="ru-RU"/>
                    </w:rPr>
                    <w:t>122</w:t>
                  </w:r>
                </w:p>
              </w:tc>
              <w:tc>
                <w:tcPr>
                  <w:tcW w:w="28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right"/>
                    <w:rPr>
                      <w:rFonts w:ascii="Arial" w:hAnsi="Arial" w:cs="Arial"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color w:val="000000"/>
                      <w:lang w:val="ru-RU" w:eastAsia="ru-RU"/>
                    </w:rPr>
                    <w:t>10 997,20</w:t>
                  </w:r>
                  <w:r w:rsidR="00403B65">
                    <w:rPr>
                      <w:rFonts w:ascii="Arial" w:hAnsi="Arial" w:cs="Arial"/>
                      <w:color w:val="000000"/>
                      <w:lang w:val="ru-RU" w:eastAsia="ru-RU"/>
                    </w:rPr>
                    <w:t xml:space="preserve">  </w:t>
                  </w:r>
                </w:p>
              </w:tc>
            </w:tr>
            <w:tr w:rsidR="003F4AE1" w:rsidRPr="00403B65" w:rsidTr="003F4AE1">
              <w:trPr>
                <w:trHeight w:val="945"/>
              </w:trPr>
              <w:tc>
                <w:tcPr>
                  <w:tcW w:w="4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lang w:val="ru-RU" w:eastAsia="ru-RU"/>
                    </w:rPr>
                    <w:t>9</w:t>
                  </w:r>
                </w:p>
              </w:tc>
              <w:tc>
                <w:tcPr>
                  <w:tcW w:w="2353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4AE1" w:rsidRPr="00403B65" w:rsidRDefault="003F4AE1" w:rsidP="003F4AE1">
                  <w:pPr>
                    <w:jc w:val="both"/>
                    <w:rPr>
                      <w:rFonts w:ascii="Arial" w:hAnsi="Arial" w:cs="Arial"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color w:val="000000"/>
                      <w:lang w:val="ru-RU" w:eastAsia="ru-RU"/>
                    </w:rPr>
      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      </w:r>
                </w:p>
              </w:tc>
              <w:tc>
                <w:tcPr>
                  <w:tcW w:w="10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lang w:val="ru-RU" w:eastAsia="ru-RU"/>
                    </w:rPr>
                    <w:t>013</w:t>
                  </w:r>
                </w:p>
              </w:tc>
              <w:tc>
                <w:tcPr>
                  <w:tcW w:w="10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lang w:val="ru-RU" w:eastAsia="ru-RU"/>
                    </w:rPr>
                    <w:t>0102</w:t>
                  </w:r>
                </w:p>
              </w:tc>
              <w:tc>
                <w:tcPr>
                  <w:tcW w:w="12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lang w:val="ru-RU" w:eastAsia="ru-RU"/>
                    </w:rPr>
                    <w:t>8110080210</w:t>
                  </w:r>
                </w:p>
              </w:tc>
              <w:tc>
                <w:tcPr>
                  <w:tcW w:w="9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color w:val="000000"/>
                      <w:lang w:val="ru-RU" w:eastAsia="ru-RU"/>
                    </w:rPr>
                    <w:t>129</w:t>
                  </w:r>
                </w:p>
              </w:tc>
              <w:tc>
                <w:tcPr>
                  <w:tcW w:w="28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right"/>
                    <w:rPr>
                      <w:rFonts w:ascii="Arial" w:hAnsi="Arial" w:cs="Arial"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color w:val="000000"/>
                      <w:lang w:val="ru-RU" w:eastAsia="ru-RU"/>
                    </w:rPr>
                    <w:t>178 112,94</w:t>
                  </w:r>
                  <w:r w:rsidR="00403B65">
                    <w:rPr>
                      <w:rFonts w:ascii="Arial" w:hAnsi="Arial" w:cs="Arial"/>
                      <w:color w:val="000000"/>
                      <w:lang w:val="ru-RU" w:eastAsia="ru-RU"/>
                    </w:rPr>
                    <w:t xml:space="preserve">  </w:t>
                  </w:r>
                </w:p>
              </w:tc>
            </w:tr>
            <w:tr w:rsidR="003F4AE1" w:rsidRPr="00403B65" w:rsidTr="003F4AE1">
              <w:trPr>
                <w:trHeight w:val="945"/>
              </w:trPr>
              <w:tc>
                <w:tcPr>
                  <w:tcW w:w="4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lang w:val="ru-RU" w:eastAsia="ru-RU"/>
                    </w:rPr>
                    <w:t>10</w:t>
                  </w:r>
                </w:p>
              </w:tc>
              <w:tc>
                <w:tcPr>
                  <w:tcW w:w="235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4AE1" w:rsidRPr="00403B65" w:rsidRDefault="003F4AE1" w:rsidP="003F4AE1">
                  <w:pPr>
                    <w:rPr>
                      <w:rFonts w:ascii="Arial" w:hAnsi="Arial" w:cs="Arial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lang w:val="ru-RU" w:eastAsia="ru-RU"/>
                    </w:rPr>
                    <w:t>Фонд оплаты труда государственных (муниципальных) органов и взносы по обязательному социальному страхованию</w:t>
                  </w:r>
                </w:p>
              </w:tc>
              <w:tc>
                <w:tcPr>
                  <w:tcW w:w="10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lang w:val="ru-RU" w:eastAsia="ru-RU"/>
                    </w:rPr>
                    <w:t>013</w:t>
                  </w:r>
                </w:p>
              </w:tc>
              <w:tc>
                <w:tcPr>
                  <w:tcW w:w="10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lang w:val="ru-RU" w:eastAsia="ru-RU"/>
                    </w:rPr>
                    <w:t>0102</w:t>
                  </w:r>
                </w:p>
              </w:tc>
              <w:tc>
                <w:tcPr>
                  <w:tcW w:w="12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lang w:val="ru-RU" w:eastAsia="ru-RU"/>
                    </w:rPr>
                    <w:t>8110010360</w:t>
                  </w:r>
                </w:p>
              </w:tc>
              <w:tc>
                <w:tcPr>
                  <w:tcW w:w="9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color w:val="000000"/>
                      <w:lang w:val="ru-RU" w:eastAsia="ru-RU"/>
                    </w:rPr>
                    <w:t>121</w:t>
                  </w:r>
                </w:p>
              </w:tc>
              <w:tc>
                <w:tcPr>
                  <w:tcW w:w="28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4AE1" w:rsidRPr="00403B65" w:rsidRDefault="003F4AE1" w:rsidP="003F4AE1">
                  <w:pPr>
                    <w:jc w:val="right"/>
                    <w:rPr>
                      <w:rFonts w:ascii="Arial" w:hAnsi="Arial" w:cs="Arial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lang w:val="ru-RU" w:eastAsia="ru-RU"/>
                    </w:rPr>
                    <w:t>68 136,32</w:t>
                  </w:r>
                </w:p>
              </w:tc>
            </w:tr>
            <w:tr w:rsidR="003F4AE1" w:rsidRPr="00403B65" w:rsidTr="003F4AE1">
              <w:trPr>
                <w:trHeight w:val="945"/>
              </w:trPr>
              <w:tc>
                <w:tcPr>
                  <w:tcW w:w="4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lang w:val="ru-RU" w:eastAsia="ru-RU"/>
                    </w:rPr>
                    <w:t>11</w:t>
                  </w:r>
                </w:p>
              </w:tc>
              <w:tc>
                <w:tcPr>
                  <w:tcW w:w="235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3F4AE1" w:rsidRPr="00403B65" w:rsidRDefault="003F4AE1" w:rsidP="003F4AE1">
                  <w:pPr>
                    <w:rPr>
                      <w:rFonts w:ascii="Arial" w:hAnsi="Arial" w:cs="Arial"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color w:val="000000"/>
                      <w:lang w:val="ru-RU" w:eastAsia="ru-RU"/>
                    </w:rPr>
                    <w:t>Иные выплаты персоналу, за исключением фонда оплаты труда</w:t>
                  </w:r>
                </w:p>
              </w:tc>
              <w:tc>
                <w:tcPr>
                  <w:tcW w:w="10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lang w:val="ru-RU" w:eastAsia="ru-RU"/>
                    </w:rPr>
                    <w:t>013</w:t>
                  </w:r>
                </w:p>
              </w:tc>
              <w:tc>
                <w:tcPr>
                  <w:tcW w:w="10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lang w:val="ru-RU" w:eastAsia="ru-RU"/>
                    </w:rPr>
                    <w:t>0102</w:t>
                  </w:r>
                </w:p>
              </w:tc>
              <w:tc>
                <w:tcPr>
                  <w:tcW w:w="12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lang w:val="ru-RU" w:eastAsia="ru-RU"/>
                    </w:rPr>
                    <w:t>8110010360</w:t>
                  </w:r>
                </w:p>
              </w:tc>
              <w:tc>
                <w:tcPr>
                  <w:tcW w:w="9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color w:val="000000"/>
                      <w:lang w:val="ru-RU" w:eastAsia="ru-RU"/>
                    </w:rPr>
                    <w:t>129</w:t>
                  </w:r>
                </w:p>
              </w:tc>
              <w:tc>
                <w:tcPr>
                  <w:tcW w:w="289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right"/>
                    <w:rPr>
                      <w:rFonts w:ascii="Arial" w:hAnsi="Arial" w:cs="Arial"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color w:val="000000"/>
                      <w:lang w:val="ru-RU" w:eastAsia="ru-RU"/>
                    </w:rPr>
                    <w:t>20 577,11</w:t>
                  </w:r>
                  <w:r w:rsidR="00403B65">
                    <w:rPr>
                      <w:rFonts w:ascii="Arial" w:hAnsi="Arial" w:cs="Arial"/>
                      <w:color w:val="000000"/>
                      <w:lang w:val="ru-RU" w:eastAsia="ru-RU"/>
                    </w:rPr>
                    <w:t xml:space="preserve">  </w:t>
                  </w:r>
                </w:p>
              </w:tc>
            </w:tr>
            <w:tr w:rsidR="003F4AE1" w:rsidRPr="00403B65" w:rsidTr="003F4AE1">
              <w:trPr>
                <w:trHeight w:val="945"/>
              </w:trPr>
              <w:tc>
                <w:tcPr>
                  <w:tcW w:w="4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lang w:val="ru-RU" w:eastAsia="ru-RU"/>
                    </w:rPr>
                    <w:t>12</w:t>
                  </w:r>
                </w:p>
              </w:tc>
              <w:tc>
                <w:tcPr>
                  <w:tcW w:w="235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F4AE1" w:rsidRPr="00403B65" w:rsidRDefault="003F4AE1" w:rsidP="003F4AE1">
                  <w:pPr>
                    <w:jc w:val="both"/>
                    <w:rPr>
                      <w:rFonts w:ascii="Arial" w:hAnsi="Arial" w:cs="Arial"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color w:val="000000"/>
                      <w:lang w:val="ru-RU" w:eastAsia="ru-RU"/>
                    </w:rPr>
                    <w:t xml:space="preserve">Субсидии бюджетам муниципальных образований </w:t>
                  </w:r>
                  <w:proofErr w:type="spellStart"/>
                  <w:r w:rsidRPr="00403B65">
                    <w:rPr>
                      <w:rFonts w:ascii="Arial" w:hAnsi="Arial" w:cs="Arial"/>
                      <w:color w:val="000000"/>
                      <w:lang w:val="ru-RU" w:eastAsia="ru-RU"/>
                    </w:rPr>
                    <w:t>Красноярскского</w:t>
                  </w:r>
                  <w:proofErr w:type="spellEnd"/>
                  <w:r w:rsidRPr="00403B65">
                    <w:rPr>
                      <w:rFonts w:ascii="Arial" w:hAnsi="Arial" w:cs="Arial"/>
                      <w:color w:val="000000"/>
                      <w:lang w:val="ru-RU" w:eastAsia="ru-RU"/>
                    </w:rPr>
                    <w:t xml:space="preserve"> края на частичное финансирование расходов на повышение с 1 октября 2020 года размеров оплаты труда отдельным категориям работников бюджетной сферы</w:t>
                  </w:r>
                </w:p>
              </w:tc>
              <w:tc>
                <w:tcPr>
                  <w:tcW w:w="10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lang w:val="ru-RU" w:eastAsia="ru-RU"/>
                    </w:rPr>
                    <w:t>013</w:t>
                  </w:r>
                </w:p>
              </w:tc>
              <w:tc>
                <w:tcPr>
                  <w:tcW w:w="10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lang w:val="ru-RU" w:eastAsia="ru-RU"/>
                    </w:rPr>
                    <w:t>0102</w:t>
                  </w:r>
                </w:p>
              </w:tc>
              <w:tc>
                <w:tcPr>
                  <w:tcW w:w="12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lang w:val="ru-RU" w:eastAsia="ru-RU"/>
                    </w:rPr>
                    <w:t>8110010350</w:t>
                  </w:r>
                </w:p>
              </w:tc>
              <w:tc>
                <w:tcPr>
                  <w:tcW w:w="9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color w:val="000000"/>
                      <w:lang w:val="ru-RU" w:eastAsia="ru-RU"/>
                    </w:rPr>
                    <w:t> </w:t>
                  </w:r>
                </w:p>
              </w:tc>
              <w:tc>
                <w:tcPr>
                  <w:tcW w:w="28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right"/>
                    <w:rPr>
                      <w:rFonts w:ascii="Arial" w:hAnsi="Arial" w:cs="Arial"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color w:val="000000"/>
                      <w:lang w:val="ru-RU" w:eastAsia="ru-RU"/>
                    </w:rPr>
                    <w:t>6 849,57</w:t>
                  </w:r>
                  <w:r w:rsidR="00403B65">
                    <w:rPr>
                      <w:rFonts w:ascii="Arial" w:hAnsi="Arial" w:cs="Arial"/>
                      <w:color w:val="000000"/>
                      <w:lang w:val="ru-RU" w:eastAsia="ru-RU"/>
                    </w:rPr>
                    <w:t xml:space="preserve">  </w:t>
                  </w:r>
                </w:p>
              </w:tc>
            </w:tr>
            <w:tr w:rsidR="003F4AE1" w:rsidRPr="00403B65" w:rsidTr="003F4AE1">
              <w:trPr>
                <w:trHeight w:val="945"/>
              </w:trPr>
              <w:tc>
                <w:tcPr>
                  <w:tcW w:w="4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lang w:val="ru-RU" w:eastAsia="ru-RU"/>
                    </w:rPr>
                    <w:lastRenderedPageBreak/>
                    <w:t>13</w:t>
                  </w:r>
                </w:p>
              </w:tc>
              <w:tc>
                <w:tcPr>
                  <w:tcW w:w="2353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4AE1" w:rsidRPr="00403B65" w:rsidRDefault="003F4AE1" w:rsidP="003F4AE1">
                  <w:pPr>
                    <w:rPr>
                      <w:rFonts w:ascii="Arial" w:hAnsi="Arial" w:cs="Arial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lang w:val="ru-RU" w:eastAsia="ru-RU"/>
                    </w:rPr>
                    <w:t>Фонд оплаты труда государственных (муниципальных) органов и взносы по обязательному социальному страхованию</w:t>
                  </w:r>
                </w:p>
              </w:tc>
              <w:tc>
                <w:tcPr>
                  <w:tcW w:w="10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lang w:val="ru-RU" w:eastAsia="ru-RU"/>
                    </w:rPr>
                    <w:t>013</w:t>
                  </w:r>
                </w:p>
              </w:tc>
              <w:tc>
                <w:tcPr>
                  <w:tcW w:w="10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lang w:val="ru-RU" w:eastAsia="ru-RU"/>
                    </w:rPr>
                    <w:t>0102</w:t>
                  </w:r>
                </w:p>
              </w:tc>
              <w:tc>
                <w:tcPr>
                  <w:tcW w:w="12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lang w:val="ru-RU" w:eastAsia="ru-RU"/>
                    </w:rPr>
                    <w:t>8110010350</w:t>
                  </w:r>
                </w:p>
              </w:tc>
              <w:tc>
                <w:tcPr>
                  <w:tcW w:w="9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color w:val="000000"/>
                      <w:lang w:val="ru-RU" w:eastAsia="ru-RU"/>
                    </w:rPr>
                    <w:t>121</w:t>
                  </w:r>
                </w:p>
              </w:tc>
              <w:tc>
                <w:tcPr>
                  <w:tcW w:w="28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right"/>
                    <w:rPr>
                      <w:rFonts w:ascii="Arial" w:hAnsi="Arial" w:cs="Arial"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color w:val="000000"/>
                      <w:lang w:val="ru-RU" w:eastAsia="ru-RU"/>
                    </w:rPr>
                    <w:t>5 260,80</w:t>
                  </w:r>
                  <w:r w:rsidR="00403B65">
                    <w:rPr>
                      <w:rFonts w:ascii="Arial" w:hAnsi="Arial" w:cs="Arial"/>
                      <w:color w:val="000000"/>
                      <w:lang w:val="ru-RU" w:eastAsia="ru-RU"/>
                    </w:rPr>
                    <w:t xml:space="preserve">  </w:t>
                  </w:r>
                </w:p>
              </w:tc>
            </w:tr>
            <w:tr w:rsidR="003F4AE1" w:rsidRPr="00403B65" w:rsidTr="003F4AE1">
              <w:trPr>
                <w:trHeight w:val="945"/>
              </w:trPr>
              <w:tc>
                <w:tcPr>
                  <w:tcW w:w="4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lang w:val="ru-RU" w:eastAsia="ru-RU"/>
                    </w:rPr>
                    <w:t>14</w:t>
                  </w:r>
                </w:p>
              </w:tc>
              <w:tc>
                <w:tcPr>
                  <w:tcW w:w="235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3F4AE1" w:rsidRPr="00403B65" w:rsidRDefault="003F4AE1" w:rsidP="003F4AE1">
                  <w:pPr>
                    <w:rPr>
                      <w:rFonts w:ascii="Arial" w:hAnsi="Arial" w:cs="Arial"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color w:val="000000"/>
                      <w:lang w:val="ru-RU" w:eastAsia="ru-RU"/>
                    </w:rPr>
                    <w:t>Иные выплаты персоналу, за исключением фонда оплаты труда</w:t>
                  </w:r>
                </w:p>
              </w:tc>
              <w:tc>
                <w:tcPr>
                  <w:tcW w:w="10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lang w:val="ru-RU" w:eastAsia="ru-RU"/>
                    </w:rPr>
                    <w:t>013</w:t>
                  </w:r>
                </w:p>
              </w:tc>
              <w:tc>
                <w:tcPr>
                  <w:tcW w:w="10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lang w:val="ru-RU" w:eastAsia="ru-RU"/>
                    </w:rPr>
                    <w:t>0102</w:t>
                  </w:r>
                </w:p>
              </w:tc>
              <w:tc>
                <w:tcPr>
                  <w:tcW w:w="12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lang w:val="ru-RU" w:eastAsia="ru-RU"/>
                    </w:rPr>
                    <w:t>8110010350</w:t>
                  </w:r>
                </w:p>
              </w:tc>
              <w:tc>
                <w:tcPr>
                  <w:tcW w:w="9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color w:val="000000"/>
                      <w:lang w:val="ru-RU" w:eastAsia="ru-RU"/>
                    </w:rPr>
                    <w:t>129</w:t>
                  </w:r>
                </w:p>
              </w:tc>
              <w:tc>
                <w:tcPr>
                  <w:tcW w:w="28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right"/>
                    <w:rPr>
                      <w:rFonts w:ascii="Arial" w:hAnsi="Arial" w:cs="Arial"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color w:val="000000"/>
                      <w:lang w:val="ru-RU" w:eastAsia="ru-RU"/>
                    </w:rPr>
                    <w:t>1 588,77</w:t>
                  </w:r>
                  <w:r w:rsidR="00403B65">
                    <w:rPr>
                      <w:rFonts w:ascii="Arial" w:hAnsi="Arial" w:cs="Arial"/>
                      <w:color w:val="000000"/>
                      <w:lang w:val="ru-RU" w:eastAsia="ru-RU"/>
                    </w:rPr>
                    <w:t xml:space="preserve">  </w:t>
                  </w:r>
                </w:p>
              </w:tc>
            </w:tr>
            <w:tr w:rsidR="003F4AE1" w:rsidRPr="00403B65" w:rsidTr="003F4AE1">
              <w:trPr>
                <w:trHeight w:val="1890"/>
              </w:trPr>
              <w:tc>
                <w:tcPr>
                  <w:tcW w:w="4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lang w:val="ru-RU" w:eastAsia="ru-RU"/>
                    </w:rPr>
                    <w:t>15</w:t>
                  </w:r>
                </w:p>
              </w:tc>
              <w:tc>
                <w:tcPr>
                  <w:tcW w:w="2353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B6DDE8"/>
                  <w:hideMark/>
                </w:tcPr>
                <w:p w:rsidR="003F4AE1" w:rsidRPr="00403B65" w:rsidRDefault="003F4AE1" w:rsidP="003F4AE1">
                  <w:pPr>
                    <w:rPr>
                      <w:rFonts w:ascii="Arial" w:hAnsi="Arial" w:cs="Arial"/>
                      <w:bCs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bCs/>
                      <w:lang w:val="ru-RU" w:eastAsia="ru-RU"/>
                    </w:rPr>
      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      </w:r>
                </w:p>
              </w:tc>
              <w:tc>
                <w:tcPr>
                  <w:tcW w:w="10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B6DDE8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bCs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bCs/>
                      <w:lang w:val="ru-RU" w:eastAsia="ru-RU"/>
                    </w:rPr>
                    <w:t>013</w:t>
                  </w:r>
                </w:p>
              </w:tc>
              <w:tc>
                <w:tcPr>
                  <w:tcW w:w="10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B6DDE8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bCs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bCs/>
                      <w:lang w:val="ru-RU" w:eastAsia="ru-RU"/>
                    </w:rPr>
                    <w:t>0103</w:t>
                  </w:r>
                </w:p>
              </w:tc>
              <w:tc>
                <w:tcPr>
                  <w:tcW w:w="12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B6DDE8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bCs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bCs/>
                      <w:lang w:val="ru-RU" w:eastAsia="ru-RU"/>
                    </w:rPr>
                    <w:t> </w:t>
                  </w:r>
                </w:p>
              </w:tc>
              <w:tc>
                <w:tcPr>
                  <w:tcW w:w="9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B6DDE8"/>
                  <w:noWrap/>
                  <w:vAlign w:val="bottom"/>
                  <w:hideMark/>
                </w:tcPr>
                <w:p w:rsidR="003F4AE1" w:rsidRPr="00403B65" w:rsidRDefault="003F4AE1" w:rsidP="003F4AE1">
                  <w:pPr>
                    <w:rPr>
                      <w:rFonts w:ascii="Arial" w:hAnsi="Arial" w:cs="Arial"/>
                      <w:bCs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bCs/>
                      <w:color w:val="000000"/>
                      <w:lang w:val="ru-RU" w:eastAsia="ru-RU"/>
                    </w:rPr>
                    <w:t> </w:t>
                  </w:r>
                </w:p>
              </w:tc>
              <w:tc>
                <w:tcPr>
                  <w:tcW w:w="28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B6DDE8"/>
                  <w:vAlign w:val="bottom"/>
                  <w:hideMark/>
                </w:tcPr>
                <w:p w:rsidR="003F4AE1" w:rsidRPr="00403B65" w:rsidRDefault="003F4AE1" w:rsidP="003F4AE1">
                  <w:pPr>
                    <w:jc w:val="right"/>
                    <w:rPr>
                      <w:rFonts w:ascii="Arial" w:hAnsi="Arial" w:cs="Arial"/>
                      <w:bCs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bCs/>
                      <w:color w:val="000000"/>
                      <w:lang w:val="ru-RU" w:eastAsia="ru-RU"/>
                    </w:rPr>
                    <w:t>30 102,86</w:t>
                  </w:r>
                  <w:r w:rsidR="00403B65">
                    <w:rPr>
                      <w:rFonts w:ascii="Arial" w:hAnsi="Arial" w:cs="Arial"/>
                      <w:bCs/>
                      <w:color w:val="000000"/>
                      <w:lang w:val="ru-RU" w:eastAsia="ru-RU"/>
                    </w:rPr>
                    <w:t xml:space="preserve">  </w:t>
                  </w:r>
                </w:p>
              </w:tc>
            </w:tr>
            <w:tr w:rsidR="003F4AE1" w:rsidRPr="00403B65" w:rsidTr="003F4AE1">
              <w:trPr>
                <w:trHeight w:val="300"/>
              </w:trPr>
              <w:tc>
                <w:tcPr>
                  <w:tcW w:w="4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lang w:val="ru-RU" w:eastAsia="ru-RU"/>
                    </w:rPr>
                    <w:t>16</w:t>
                  </w:r>
                </w:p>
              </w:tc>
              <w:tc>
                <w:tcPr>
                  <w:tcW w:w="235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hideMark/>
                </w:tcPr>
                <w:p w:rsidR="003F4AE1" w:rsidRPr="00403B65" w:rsidRDefault="003F4AE1" w:rsidP="003F4AE1">
                  <w:pPr>
                    <w:rPr>
                      <w:rFonts w:ascii="Arial" w:hAnsi="Arial" w:cs="Arial"/>
                      <w:iCs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iCs/>
                      <w:lang w:val="ru-RU" w:eastAsia="ru-RU"/>
                    </w:rPr>
                    <w:t>Непрограммные расходы сельского Совета депутатов</w:t>
                  </w:r>
                </w:p>
              </w:tc>
              <w:tc>
                <w:tcPr>
                  <w:tcW w:w="10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iCs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iCs/>
                      <w:lang w:val="ru-RU" w:eastAsia="ru-RU"/>
                    </w:rPr>
                    <w:t>013</w:t>
                  </w:r>
                </w:p>
              </w:tc>
              <w:tc>
                <w:tcPr>
                  <w:tcW w:w="10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iCs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iCs/>
                      <w:lang w:val="ru-RU" w:eastAsia="ru-RU"/>
                    </w:rPr>
                    <w:t>0103</w:t>
                  </w:r>
                </w:p>
              </w:tc>
              <w:tc>
                <w:tcPr>
                  <w:tcW w:w="12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iCs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iCs/>
                      <w:lang w:val="ru-RU" w:eastAsia="ru-RU"/>
                    </w:rPr>
                    <w:t>8100000000</w:t>
                  </w:r>
                </w:p>
              </w:tc>
              <w:tc>
                <w:tcPr>
                  <w:tcW w:w="9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vAlign w:val="bottom"/>
                  <w:hideMark/>
                </w:tcPr>
                <w:p w:rsidR="003F4AE1" w:rsidRPr="00403B65" w:rsidRDefault="003F4AE1" w:rsidP="003F4AE1">
                  <w:pPr>
                    <w:rPr>
                      <w:rFonts w:ascii="Arial" w:hAnsi="Arial" w:cs="Arial"/>
                      <w:iCs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iCs/>
                      <w:color w:val="000000"/>
                      <w:lang w:val="ru-RU" w:eastAsia="ru-RU"/>
                    </w:rPr>
                    <w:t> </w:t>
                  </w:r>
                </w:p>
              </w:tc>
              <w:tc>
                <w:tcPr>
                  <w:tcW w:w="28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right"/>
                    <w:rPr>
                      <w:rFonts w:ascii="Arial" w:hAnsi="Arial" w:cs="Arial"/>
                      <w:iCs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iCs/>
                      <w:color w:val="000000"/>
                      <w:lang w:val="ru-RU" w:eastAsia="ru-RU"/>
                    </w:rPr>
                    <w:t>27 185,00</w:t>
                  </w:r>
                  <w:r w:rsidR="00403B65">
                    <w:rPr>
                      <w:rFonts w:ascii="Arial" w:hAnsi="Arial" w:cs="Arial"/>
                      <w:iCs/>
                      <w:color w:val="000000"/>
                      <w:lang w:val="ru-RU" w:eastAsia="ru-RU"/>
                    </w:rPr>
                    <w:t xml:space="preserve">  </w:t>
                  </w:r>
                </w:p>
              </w:tc>
            </w:tr>
            <w:tr w:rsidR="003F4AE1" w:rsidRPr="00403B65" w:rsidTr="003F4AE1">
              <w:trPr>
                <w:trHeight w:val="630"/>
              </w:trPr>
              <w:tc>
                <w:tcPr>
                  <w:tcW w:w="4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lang w:val="ru-RU" w:eastAsia="ru-RU"/>
                    </w:rPr>
                    <w:t>17</w:t>
                  </w:r>
                </w:p>
              </w:tc>
              <w:tc>
                <w:tcPr>
                  <w:tcW w:w="235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DE9D9"/>
                  <w:hideMark/>
                </w:tcPr>
                <w:p w:rsidR="003F4AE1" w:rsidRPr="00403B65" w:rsidRDefault="003F4AE1" w:rsidP="003F4AE1">
                  <w:pPr>
                    <w:rPr>
                      <w:rFonts w:ascii="Arial" w:hAnsi="Arial" w:cs="Arial"/>
                      <w:bCs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bCs/>
                      <w:lang w:val="ru-RU" w:eastAsia="ru-RU"/>
                    </w:rPr>
                    <w:t>Функционирование сельского Совета депутатов</w:t>
                  </w:r>
                </w:p>
              </w:tc>
              <w:tc>
                <w:tcPr>
                  <w:tcW w:w="10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DE9D9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bCs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bCs/>
                      <w:lang w:val="ru-RU" w:eastAsia="ru-RU"/>
                    </w:rPr>
                    <w:t>013</w:t>
                  </w:r>
                </w:p>
              </w:tc>
              <w:tc>
                <w:tcPr>
                  <w:tcW w:w="10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DE9D9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bCs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bCs/>
                      <w:lang w:val="ru-RU" w:eastAsia="ru-RU"/>
                    </w:rPr>
                    <w:t>0103</w:t>
                  </w:r>
                </w:p>
              </w:tc>
              <w:tc>
                <w:tcPr>
                  <w:tcW w:w="12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DE9D9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bCs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bCs/>
                      <w:lang w:val="ru-RU" w:eastAsia="ru-RU"/>
                    </w:rPr>
                    <w:t>8110000000</w:t>
                  </w:r>
                </w:p>
              </w:tc>
              <w:tc>
                <w:tcPr>
                  <w:tcW w:w="9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DE9D9"/>
                  <w:noWrap/>
                  <w:vAlign w:val="bottom"/>
                  <w:hideMark/>
                </w:tcPr>
                <w:p w:rsidR="003F4AE1" w:rsidRPr="00403B65" w:rsidRDefault="003F4AE1" w:rsidP="003F4AE1">
                  <w:pPr>
                    <w:rPr>
                      <w:rFonts w:ascii="Arial" w:hAnsi="Arial" w:cs="Arial"/>
                      <w:bCs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bCs/>
                      <w:color w:val="000000"/>
                      <w:lang w:val="ru-RU" w:eastAsia="ru-RU"/>
                    </w:rPr>
                    <w:t> </w:t>
                  </w:r>
                </w:p>
              </w:tc>
              <w:tc>
                <w:tcPr>
                  <w:tcW w:w="28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DE9D9"/>
                  <w:vAlign w:val="bottom"/>
                  <w:hideMark/>
                </w:tcPr>
                <w:p w:rsidR="003F4AE1" w:rsidRPr="00403B65" w:rsidRDefault="003F4AE1" w:rsidP="003F4AE1">
                  <w:pPr>
                    <w:jc w:val="right"/>
                    <w:rPr>
                      <w:rFonts w:ascii="Arial" w:hAnsi="Arial" w:cs="Arial"/>
                      <w:bCs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bCs/>
                      <w:color w:val="000000"/>
                      <w:lang w:val="ru-RU" w:eastAsia="ru-RU"/>
                    </w:rPr>
                    <w:t>27 185,00</w:t>
                  </w:r>
                  <w:r w:rsidR="00403B65">
                    <w:rPr>
                      <w:rFonts w:ascii="Arial" w:hAnsi="Arial" w:cs="Arial"/>
                      <w:bCs/>
                      <w:color w:val="000000"/>
                      <w:lang w:val="ru-RU" w:eastAsia="ru-RU"/>
                    </w:rPr>
                    <w:t xml:space="preserve">  </w:t>
                  </w:r>
                </w:p>
              </w:tc>
            </w:tr>
            <w:tr w:rsidR="003F4AE1" w:rsidRPr="00403B65" w:rsidTr="003F4AE1">
              <w:trPr>
                <w:trHeight w:val="1890"/>
              </w:trPr>
              <w:tc>
                <w:tcPr>
                  <w:tcW w:w="4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lang w:val="ru-RU" w:eastAsia="ru-RU"/>
                    </w:rPr>
                    <w:t>18</w:t>
                  </w:r>
                </w:p>
              </w:tc>
              <w:tc>
                <w:tcPr>
                  <w:tcW w:w="235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hideMark/>
                </w:tcPr>
                <w:p w:rsidR="003F4AE1" w:rsidRPr="00403B65" w:rsidRDefault="003F4AE1" w:rsidP="003F4AE1">
                  <w:pPr>
                    <w:rPr>
                      <w:rFonts w:ascii="Arial" w:hAnsi="Arial" w:cs="Arial"/>
                      <w:bCs/>
                      <w:iCs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bCs/>
                      <w:iCs/>
                      <w:lang w:val="ru-RU" w:eastAsia="ru-RU"/>
                    </w:rPr>
                    <w:t>Иные межбюджетные трансферты на осуществление полномочий в области контроля исполнения бюджета в рамках непрограммных расходов сельского Совета депутатов</w:t>
                  </w:r>
                </w:p>
              </w:tc>
              <w:tc>
                <w:tcPr>
                  <w:tcW w:w="10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bCs/>
                      <w:iCs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bCs/>
                      <w:iCs/>
                      <w:lang w:val="ru-RU" w:eastAsia="ru-RU"/>
                    </w:rPr>
                    <w:t>013</w:t>
                  </w:r>
                </w:p>
              </w:tc>
              <w:tc>
                <w:tcPr>
                  <w:tcW w:w="10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bCs/>
                      <w:iCs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bCs/>
                      <w:iCs/>
                      <w:lang w:val="ru-RU" w:eastAsia="ru-RU"/>
                    </w:rPr>
                    <w:t>0103</w:t>
                  </w:r>
                </w:p>
              </w:tc>
              <w:tc>
                <w:tcPr>
                  <w:tcW w:w="12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bCs/>
                      <w:iCs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bCs/>
                      <w:iCs/>
                      <w:lang w:val="ru-RU" w:eastAsia="ru-RU"/>
                    </w:rPr>
                    <w:t>8110080250</w:t>
                  </w:r>
                </w:p>
              </w:tc>
              <w:tc>
                <w:tcPr>
                  <w:tcW w:w="9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bCs/>
                      <w:iCs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bCs/>
                      <w:iCs/>
                      <w:color w:val="000000"/>
                      <w:lang w:val="ru-RU" w:eastAsia="ru-RU"/>
                    </w:rPr>
                    <w:t> </w:t>
                  </w:r>
                </w:p>
              </w:tc>
              <w:tc>
                <w:tcPr>
                  <w:tcW w:w="28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right"/>
                    <w:rPr>
                      <w:rFonts w:ascii="Arial" w:hAnsi="Arial" w:cs="Arial"/>
                      <w:bCs/>
                      <w:iCs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bCs/>
                      <w:iCs/>
                      <w:color w:val="000000"/>
                      <w:lang w:val="ru-RU" w:eastAsia="ru-RU"/>
                    </w:rPr>
                    <w:t>27 185,00</w:t>
                  </w:r>
                  <w:r w:rsidR="00403B65">
                    <w:rPr>
                      <w:rFonts w:ascii="Arial" w:hAnsi="Arial" w:cs="Arial"/>
                      <w:bCs/>
                      <w:iCs/>
                      <w:color w:val="000000"/>
                      <w:lang w:val="ru-RU" w:eastAsia="ru-RU"/>
                    </w:rPr>
                    <w:t xml:space="preserve">  </w:t>
                  </w:r>
                </w:p>
              </w:tc>
            </w:tr>
            <w:tr w:rsidR="003F4AE1" w:rsidRPr="00403B65" w:rsidTr="003F4AE1">
              <w:trPr>
                <w:trHeight w:val="315"/>
              </w:trPr>
              <w:tc>
                <w:tcPr>
                  <w:tcW w:w="4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lang w:val="ru-RU" w:eastAsia="ru-RU"/>
                    </w:rPr>
                    <w:t>19</w:t>
                  </w:r>
                </w:p>
              </w:tc>
              <w:tc>
                <w:tcPr>
                  <w:tcW w:w="235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hideMark/>
                </w:tcPr>
                <w:p w:rsidR="003F4AE1" w:rsidRPr="00403B65" w:rsidRDefault="003F4AE1" w:rsidP="003F4AE1">
                  <w:pPr>
                    <w:rPr>
                      <w:rFonts w:ascii="Arial" w:hAnsi="Arial" w:cs="Arial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lang w:val="ru-RU" w:eastAsia="ru-RU"/>
                    </w:rPr>
                    <w:t>Иные межбюджетные трансферты</w:t>
                  </w:r>
                </w:p>
              </w:tc>
              <w:tc>
                <w:tcPr>
                  <w:tcW w:w="10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lang w:val="ru-RU" w:eastAsia="ru-RU"/>
                    </w:rPr>
                    <w:t>013</w:t>
                  </w:r>
                </w:p>
              </w:tc>
              <w:tc>
                <w:tcPr>
                  <w:tcW w:w="10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lang w:val="ru-RU" w:eastAsia="ru-RU"/>
                    </w:rPr>
                    <w:t>0103</w:t>
                  </w:r>
                </w:p>
              </w:tc>
              <w:tc>
                <w:tcPr>
                  <w:tcW w:w="12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lang w:val="ru-RU" w:eastAsia="ru-RU"/>
                    </w:rPr>
                    <w:t>8110080250</w:t>
                  </w:r>
                </w:p>
              </w:tc>
              <w:tc>
                <w:tcPr>
                  <w:tcW w:w="9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color w:val="000000"/>
                      <w:lang w:val="ru-RU" w:eastAsia="ru-RU"/>
                    </w:rPr>
                    <w:t>540</w:t>
                  </w:r>
                </w:p>
              </w:tc>
              <w:tc>
                <w:tcPr>
                  <w:tcW w:w="28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right"/>
                    <w:rPr>
                      <w:rFonts w:ascii="Arial" w:hAnsi="Arial" w:cs="Arial"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color w:val="000000"/>
                      <w:lang w:val="ru-RU" w:eastAsia="ru-RU"/>
                    </w:rPr>
                    <w:t>27 185,00</w:t>
                  </w:r>
                  <w:r w:rsidR="00403B65">
                    <w:rPr>
                      <w:rFonts w:ascii="Arial" w:hAnsi="Arial" w:cs="Arial"/>
                      <w:color w:val="000000"/>
                      <w:lang w:val="ru-RU" w:eastAsia="ru-RU"/>
                    </w:rPr>
                    <w:t xml:space="preserve">  </w:t>
                  </w:r>
                </w:p>
              </w:tc>
            </w:tr>
            <w:tr w:rsidR="003F4AE1" w:rsidRPr="00403B65" w:rsidTr="003F4AE1">
              <w:trPr>
                <w:trHeight w:val="1575"/>
              </w:trPr>
              <w:tc>
                <w:tcPr>
                  <w:tcW w:w="4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lang w:val="ru-RU" w:eastAsia="ru-RU"/>
                    </w:rPr>
                    <w:t>20</w:t>
                  </w:r>
                </w:p>
              </w:tc>
              <w:tc>
                <w:tcPr>
                  <w:tcW w:w="235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hideMark/>
                </w:tcPr>
                <w:p w:rsidR="003F4AE1" w:rsidRPr="00403B65" w:rsidRDefault="003F4AE1" w:rsidP="003F4AE1">
                  <w:pPr>
                    <w:rPr>
                      <w:rFonts w:ascii="Arial" w:hAnsi="Arial" w:cs="Arial"/>
                      <w:bCs/>
                      <w:iCs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bCs/>
                      <w:iCs/>
                      <w:lang w:val="ru-RU" w:eastAsia="ru-RU"/>
                    </w:rPr>
                    <w:t xml:space="preserve">Иные межбюджетные трансферты на частичное финансирование расходов на повышение с 1 июня 2020 года размеров оплаты труда </w:t>
                  </w:r>
                </w:p>
              </w:tc>
              <w:tc>
                <w:tcPr>
                  <w:tcW w:w="10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bCs/>
                      <w:iCs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bCs/>
                      <w:iCs/>
                      <w:lang w:val="ru-RU" w:eastAsia="ru-RU"/>
                    </w:rPr>
                    <w:t>013</w:t>
                  </w:r>
                </w:p>
              </w:tc>
              <w:tc>
                <w:tcPr>
                  <w:tcW w:w="10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bCs/>
                      <w:iCs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bCs/>
                      <w:iCs/>
                      <w:lang w:val="ru-RU" w:eastAsia="ru-RU"/>
                    </w:rPr>
                    <w:t>0103</w:t>
                  </w:r>
                </w:p>
              </w:tc>
              <w:tc>
                <w:tcPr>
                  <w:tcW w:w="12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bCs/>
                      <w:iCs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bCs/>
                      <w:iCs/>
                      <w:lang w:val="ru-RU" w:eastAsia="ru-RU"/>
                    </w:rPr>
                    <w:t>8110010360</w:t>
                  </w:r>
                </w:p>
              </w:tc>
              <w:tc>
                <w:tcPr>
                  <w:tcW w:w="9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bCs/>
                      <w:iCs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bCs/>
                      <w:iCs/>
                      <w:color w:val="000000"/>
                      <w:lang w:val="ru-RU" w:eastAsia="ru-RU"/>
                    </w:rPr>
                    <w:t> </w:t>
                  </w:r>
                </w:p>
              </w:tc>
              <w:tc>
                <w:tcPr>
                  <w:tcW w:w="28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right"/>
                    <w:rPr>
                      <w:rFonts w:ascii="Arial" w:hAnsi="Arial" w:cs="Arial"/>
                      <w:bCs/>
                      <w:iCs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bCs/>
                      <w:iCs/>
                      <w:color w:val="000000"/>
                      <w:lang w:val="ru-RU" w:eastAsia="ru-RU"/>
                    </w:rPr>
                    <w:t>2 917,86</w:t>
                  </w:r>
                  <w:r w:rsidR="00403B65">
                    <w:rPr>
                      <w:rFonts w:ascii="Arial" w:hAnsi="Arial" w:cs="Arial"/>
                      <w:bCs/>
                      <w:iCs/>
                      <w:color w:val="000000"/>
                      <w:lang w:val="ru-RU" w:eastAsia="ru-RU"/>
                    </w:rPr>
                    <w:t xml:space="preserve">  </w:t>
                  </w:r>
                </w:p>
              </w:tc>
            </w:tr>
            <w:tr w:rsidR="003F4AE1" w:rsidRPr="00403B65" w:rsidTr="003F4AE1">
              <w:trPr>
                <w:trHeight w:val="315"/>
              </w:trPr>
              <w:tc>
                <w:tcPr>
                  <w:tcW w:w="4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lang w:val="ru-RU" w:eastAsia="ru-RU"/>
                    </w:rPr>
                    <w:t>21</w:t>
                  </w:r>
                </w:p>
              </w:tc>
              <w:tc>
                <w:tcPr>
                  <w:tcW w:w="235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hideMark/>
                </w:tcPr>
                <w:p w:rsidR="003F4AE1" w:rsidRPr="00403B65" w:rsidRDefault="003F4AE1" w:rsidP="003F4AE1">
                  <w:pPr>
                    <w:rPr>
                      <w:rFonts w:ascii="Arial" w:hAnsi="Arial" w:cs="Arial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lang w:val="ru-RU" w:eastAsia="ru-RU"/>
                    </w:rPr>
                    <w:t>Иные межбюджетные трансферты</w:t>
                  </w:r>
                </w:p>
              </w:tc>
              <w:tc>
                <w:tcPr>
                  <w:tcW w:w="10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lang w:val="ru-RU" w:eastAsia="ru-RU"/>
                    </w:rPr>
                    <w:t>013</w:t>
                  </w:r>
                </w:p>
              </w:tc>
              <w:tc>
                <w:tcPr>
                  <w:tcW w:w="10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lang w:val="ru-RU" w:eastAsia="ru-RU"/>
                    </w:rPr>
                    <w:t>0103</w:t>
                  </w:r>
                </w:p>
              </w:tc>
              <w:tc>
                <w:tcPr>
                  <w:tcW w:w="12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lang w:val="ru-RU" w:eastAsia="ru-RU"/>
                    </w:rPr>
                    <w:t>8110010360</w:t>
                  </w:r>
                </w:p>
              </w:tc>
              <w:tc>
                <w:tcPr>
                  <w:tcW w:w="9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color w:val="000000"/>
                      <w:lang w:val="ru-RU" w:eastAsia="ru-RU"/>
                    </w:rPr>
                    <w:t>540</w:t>
                  </w:r>
                </w:p>
              </w:tc>
              <w:tc>
                <w:tcPr>
                  <w:tcW w:w="28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right"/>
                    <w:rPr>
                      <w:rFonts w:ascii="Arial" w:hAnsi="Arial" w:cs="Arial"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color w:val="000000"/>
                      <w:lang w:val="ru-RU" w:eastAsia="ru-RU"/>
                    </w:rPr>
                    <w:t>2 917,86</w:t>
                  </w:r>
                  <w:r w:rsidR="00403B65">
                    <w:rPr>
                      <w:rFonts w:ascii="Arial" w:hAnsi="Arial" w:cs="Arial"/>
                      <w:color w:val="000000"/>
                      <w:lang w:val="ru-RU" w:eastAsia="ru-RU"/>
                    </w:rPr>
                    <w:t xml:space="preserve">  </w:t>
                  </w:r>
                </w:p>
              </w:tc>
            </w:tr>
            <w:tr w:rsidR="003F4AE1" w:rsidRPr="00403B65" w:rsidTr="003F4AE1">
              <w:trPr>
                <w:trHeight w:val="1890"/>
              </w:trPr>
              <w:tc>
                <w:tcPr>
                  <w:tcW w:w="4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lang w:val="ru-RU" w:eastAsia="ru-RU"/>
                    </w:rPr>
                    <w:lastRenderedPageBreak/>
                    <w:t>22</w:t>
                  </w:r>
                </w:p>
              </w:tc>
              <w:tc>
                <w:tcPr>
                  <w:tcW w:w="235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B6DDE8"/>
                  <w:hideMark/>
                </w:tcPr>
                <w:p w:rsidR="003F4AE1" w:rsidRPr="00403B65" w:rsidRDefault="003F4AE1" w:rsidP="003F4AE1">
                  <w:pPr>
                    <w:rPr>
                      <w:rFonts w:ascii="Arial" w:hAnsi="Arial" w:cs="Arial"/>
                      <w:bCs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bCs/>
                      <w:lang w:val="ru-RU" w:eastAsia="ru-RU"/>
                    </w:rPr>
      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      </w:r>
                </w:p>
              </w:tc>
              <w:tc>
                <w:tcPr>
                  <w:tcW w:w="10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B6DDE8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bCs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bCs/>
                      <w:lang w:val="ru-RU" w:eastAsia="ru-RU"/>
                    </w:rPr>
                    <w:t>013</w:t>
                  </w:r>
                </w:p>
              </w:tc>
              <w:tc>
                <w:tcPr>
                  <w:tcW w:w="10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B6DDE8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bCs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bCs/>
                      <w:lang w:val="ru-RU" w:eastAsia="ru-RU"/>
                    </w:rPr>
                    <w:t>0104</w:t>
                  </w:r>
                </w:p>
              </w:tc>
              <w:tc>
                <w:tcPr>
                  <w:tcW w:w="12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B6DDE8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bCs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bCs/>
                      <w:lang w:val="ru-RU" w:eastAsia="ru-RU"/>
                    </w:rPr>
                    <w:t> </w:t>
                  </w:r>
                </w:p>
              </w:tc>
              <w:tc>
                <w:tcPr>
                  <w:tcW w:w="9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B6DDE8"/>
                  <w:noWrap/>
                  <w:vAlign w:val="bottom"/>
                  <w:hideMark/>
                </w:tcPr>
                <w:p w:rsidR="003F4AE1" w:rsidRPr="00403B65" w:rsidRDefault="003F4AE1" w:rsidP="003F4AE1">
                  <w:pPr>
                    <w:rPr>
                      <w:rFonts w:ascii="Arial" w:hAnsi="Arial" w:cs="Arial"/>
                      <w:bCs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bCs/>
                      <w:color w:val="000000"/>
                      <w:lang w:val="ru-RU" w:eastAsia="ru-RU"/>
                    </w:rPr>
                    <w:t> </w:t>
                  </w:r>
                </w:p>
              </w:tc>
              <w:tc>
                <w:tcPr>
                  <w:tcW w:w="28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B6DDE8"/>
                  <w:vAlign w:val="bottom"/>
                  <w:hideMark/>
                </w:tcPr>
                <w:p w:rsidR="003F4AE1" w:rsidRPr="00403B65" w:rsidRDefault="003F4AE1" w:rsidP="003F4AE1">
                  <w:pPr>
                    <w:jc w:val="right"/>
                    <w:rPr>
                      <w:rFonts w:ascii="Arial" w:hAnsi="Arial" w:cs="Arial"/>
                      <w:bCs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bCs/>
                      <w:color w:val="000000"/>
                      <w:lang w:val="ru-RU" w:eastAsia="ru-RU"/>
                    </w:rPr>
                    <w:t>5 717 303,38</w:t>
                  </w:r>
                  <w:r w:rsidR="00403B65">
                    <w:rPr>
                      <w:rFonts w:ascii="Arial" w:hAnsi="Arial" w:cs="Arial"/>
                      <w:bCs/>
                      <w:color w:val="000000"/>
                      <w:lang w:val="ru-RU" w:eastAsia="ru-RU"/>
                    </w:rPr>
                    <w:t xml:space="preserve">  </w:t>
                  </w:r>
                </w:p>
              </w:tc>
            </w:tr>
            <w:tr w:rsidR="003F4AE1" w:rsidRPr="00403B65" w:rsidTr="003F4AE1">
              <w:trPr>
                <w:trHeight w:val="945"/>
              </w:trPr>
              <w:tc>
                <w:tcPr>
                  <w:tcW w:w="4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lang w:val="ru-RU" w:eastAsia="ru-RU"/>
                    </w:rPr>
                    <w:t>23</w:t>
                  </w:r>
                </w:p>
              </w:tc>
              <w:tc>
                <w:tcPr>
                  <w:tcW w:w="235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hideMark/>
                </w:tcPr>
                <w:p w:rsidR="003F4AE1" w:rsidRPr="00403B65" w:rsidRDefault="003F4AE1" w:rsidP="003F4AE1">
                  <w:pPr>
                    <w:rPr>
                      <w:rFonts w:ascii="Arial" w:hAnsi="Arial" w:cs="Arial"/>
                      <w:iCs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iCs/>
                      <w:lang w:val="ru-RU" w:eastAsia="ru-RU"/>
                    </w:rPr>
                    <w:t>Непрограммные расходы администрации Вознесенского сельсовета</w:t>
                  </w:r>
                </w:p>
              </w:tc>
              <w:tc>
                <w:tcPr>
                  <w:tcW w:w="10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iCs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iCs/>
                      <w:lang w:val="ru-RU" w:eastAsia="ru-RU"/>
                    </w:rPr>
                    <w:t>013</w:t>
                  </w:r>
                </w:p>
              </w:tc>
              <w:tc>
                <w:tcPr>
                  <w:tcW w:w="10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iCs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iCs/>
                      <w:lang w:val="ru-RU" w:eastAsia="ru-RU"/>
                    </w:rPr>
                    <w:t>0104</w:t>
                  </w:r>
                </w:p>
              </w:tc>
              <w:tc>
                <w:tcPr>
                  <w:tcW w:w="12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iCs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iCs/>
                      <w:lang w:val="ru-RU" w:eastAsia="ru-RU"/>
                    </w:rPr>
                    <w:t>8500000000</w:t>
                  </w:r>
                </w:p>
              </w:tc>
              <w:tc>
                <w:tcPr>
                  <w:tcW w:w="9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vAlign w:val="bottom"/>
                  <w:hideMark/>
                </w:tcPr>
                <w:p w:rsidR="003F4AE1" w:rsidRPr="00403B65" w:rsidRDefault="003F4AE1" w:rsidP="003F4AE1">
                  <w:pPr>
                    <w:rPr>
                      <w:rFonts w:ascii="Arial" w:hAnsi="Arial" w:cs="Arial"/>
                      <w:iCs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iCs/>
                      <w:color w:val="000000"/>
                      <w:lang w:val="ru-RU" w:eastAsia="ru-RU"/>
                    </w:rPr>
                    <w:t> </w:t>
                  </w:r>
                </w:p>
              </w:tc>
              <w:tc>
                <w:tcPr>
                  <w:tcW w:w="28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right"/>
                    <w:rPr>
                      <w:rFonts w:ascii="Arial" w:hAnsi="Arial" w:cs="Arial"/>
                      <w:iCs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iCs/>
                      <w:color w:val="000000"/>
                      <w:lang w:val="ru-RU" w:eastAsia="ru-RU"/>
                    </w:rPr>
                    <w:t>5 717 303,38</w:t>
                  </w:r>
                  <w:r w:rsidR="00403B65">
                    <w:rPr>
                      <w:rFonts w:ascii="Arial" w:hAnsi="Arial" w:cs="Arial"/>
                      <w:iCs/>
                      <w:color w:val="000000"/>
                      <w:lang w:val="ru-RU" w:eastAsia="ru-RU"/>
                    </w:rPr>
                    <w:t xml:space="preserve">  </w:t>
                  </w:r>
                </w:p>
              </w:tc>
            </w:tr>
            <w:tr w:rsidR="003F4AE1" w:rsidRPr="00403B65" w:rsidTr="003F4AE1">
              <w:trPr>
                <w:trHeight w:val="630"/>
              </w:trPr>
              <w:tc>
                <w:tcPr>
                  <w:tcW w:w="4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lang w:val="ru-RU" w:eastAsia="ru-RU"/>
                    </w:rPr>
                    <w:t>24</w:t>
                  </w:r>
                </w:p>
              </w:tc>
              <w:tc>
                <w:tcPr>
                  <w:tcW w:w="235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DE9D9"/>
                  <w:hideMark/>
                </w:tcPr>
                <w:p w:rsidR="003F4AE1" w:rsidRPr="00403B65" w:rsidRDefault="003F4AE1" w:rsidP="003F4AE1">
                  <w:pPr>
                    <w:rPr>
                      <w:rFonts w:ascii="Arial" w:hAnsi="Arial" w:cs="Arial"/>
                      <w:bCs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bCs/>
                      <w:lang w:val="ru-RU" w:eastAsia="ru-RU"/>
                    </w:rPr>
                    <w:t>Функционирование администрации Вознесенского сельсовета</w:t>
                  </w:r>
                </w:p>
              </w:tc>
              <w:tc>
                <w:tcPr>
                  <w:tcW w:w="10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DE9D9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bCs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bCs/>
                      <w:lang w:val="ru-RU" w:eastAsia="ru-RU"/>
                    </w:rPr>
                    <w:t>013</w:t>
                  </w:r>
                </w:p>
              </w:tc>
              <w:tc>
                <w:tcPr>
                  <w:tcW w:w="10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DE9D9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bCs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bCs/>
                      <w:lang w:val="ru-RU" w:eastAsia="ru-RU"/>
                    </w:rPr>
                    <w:t>0104</w:t>
                  </w:r>
                </w:p>
              </w:tc>
              <w:tc>
                <w:tcPr>
                  <w:tcW w:w="12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DE9D9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bCs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bCs/>
                      <w:lang w:val="ru-RU" w:eastAsia="ru-RU"/>
                    </w:rPr>
                    <w:t>8510000000</w:t>
                  </w:r>
                </w:p>
              </w:tc>
              <w:tc>
                <w:tcPr>
                  <w:tcW w:w="9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DE9D9"/>
                  <w:noWrap/>
                  <w:vAlign w:val="bottom"/>
                  <w:hideMark/>
                </w:tcPr>
                <w:p w:rsidR="003F4AE1" w:rsidRPr="00403B65" w:rsidRDefault="003F4AE1" w:rsidP="003F4AE1">
                  <w:pPr>
                    <w:rPr>
                      <w:rFonts w:ascii="Arial" w:hAnsi="Arial" w:cs="Arial"/>
                      <w:bCs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bCs/>
                      <w:color w:val="000000"/>
                      <w:lang w:val="ru-RU" w:eastAsia="ru-RU"/>
                    </w:rPr>
                    <w:t> </w:t>
                  </w:r>
                </w:p>
              </w:tc>
              <w:tc>
                <w:tcPr>
                  <w:tcW w:w="28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DE9D9"/>
                  <w:vAlign w:val="bottom"/>
                  <w:hideMark/>
                </w:tcPr>
                <w:p w:rsidR="003F4AE1" w:rsidRPr="00403B65" w:rsidRDefault="003F4AE1" w:rsidP="003F4AE1">
                  <w:pPr>
                    <w:jc w:val="right"/>
                    <w:rPr>
                      <w:rFonts w:ascii="Arial" w:hAnsi="Arial" w:cs="Arial"/>
                      <w:bCs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bCs/>
                      <w:color w:val="000000"/>
                      <w:lang w:val="ru-RU" w:eastAsia="ru-RU"/>
                    </w:rPr>
                    <w:t>5 717 303,38</w:t>
                  </w:r>
                  <w:r w:rsidR="00403B65">
                    <w:rPr>
                      <w:rFonts w:ascii="Arial" w:hAnsi="Arial" w:cs="Arial"/>
                      <w:bCs/>
                      <w:color w:val="000000"/>
                      <w:lang w:val="ru-RU" w:eastAsia="ru-RU"/>
                    </w:rPr>
                    <w:t xml:space="preserve">  </w:t>
                  </w:r>
                </w:p>
              </w:tc>
            </w:tr>
            <w:tr w:rsidR="003F4AE1" w:rsidRPr="00403B65" w:rsidTr="003F4AE1">
              <w:trPr>
                <w:trHeight w:val="1230"/>
              </w:trPr>
              <w:tc>
                <w:tcPr>
                  <w:tcW w:w="4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lang w:val="ru-RU" w:eastAsia="ru-RU"/>
                    </w:rPr>
                    <w:t>25</w:t>
                  </w:r>
                </w:p>
              </w:tc>
              <w:tc>
                <w:tcPr>
                  <w:tcW w:w="235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hideMark/>
                </w:tcPr>
                <w:p w:rsidR="003F4AE1" w:rsidRPr="00403B65" w:rsidRDefault="003F4AE1" w:rsidP="003F4AE1">
                  <w:pPr>
                    <w:rPr>
                      <w:rFonts w:ascii="Arial" w:hAnsi="Arial" w:cs="Arial"/>
                      <w:bCs/>
                      <w:iCs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bCs/>
                      <w:iCs/>
                      <w:lang w:val="ru-RU" w:eastAsia="ru-RU"/>
                    </w:rPr>
                    <w:t xml:space="preserve">Руководство и управление в сфере установленных функций органов государственной (муниципальной) власти в рамках </w:t>
                  </w:r>
                  <w:proofErr w:type="spellStart"/>
                  <w:r w:rsidRPr="00403B65">
                    <w:rPr>
                      <w:rFonts w:ascii="Arial" w:hAnsi="Arial" w:cs="Arial"/>
                      <w:bCs/>
                      <w:iCs/>
                      <w:lang w:val="ru-RU" w:eastAsia="ru-RU"/>
                    </w:rPr>
                    <w:t>непрограмных</w:t>
                  </w:r>
                  <w:proofErr w:type="spellEnd"/>
                  <w:r w:rsidRPr="00403B65">
                    <w:rPr>
                      <w:rFonts w:ascii="Arial" w:hAnsi="Arial" w:cs="Arial"/>
                      <w:bCs/>
                      <w:iCs/>
                      <w:lang w:val="ru-RU" w:eastAsia="ru-RU"/>
                    </w:rPr>
                    <w:t xml:space="preserve"> расходов администрации Вознесенского сельсовета</w:t>
                  </w:r>
                </w:p>
              </w:tc>
              <w:tc>
                <w:tcPr>
                  <w:tcW w:w="10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bCs/>
                      <w:iCs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bCs/>
                      <w:iCs/>
                      <w:lang w:val="ru-RU" w:eastAsia="ru-RU"/>
                    </w:rPr>
                    <w:t>013</w:t>
                  </w:r>
                </w:p>
              </w:tc>
              <w:tc>
                <w:tcPr>
                  <w:tcW w:w="10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bCs/>
                      <w:iCs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bCs/>
                      <w:iCs/>
                      <w:lang w:val="ru-RU" w:eastAsia="ru-RU"/>
                    </w:rPr>
                    <w:t>0104</w:t>
                  </w:r>
                </w:p>
              </w:tc>
              <w:tc>
                <w:tcPr>
                  <w:tcW w:w="12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bCs/>
                      <w:iCs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bCs/>
                      <w:iCs/>
                      <w:lang w:val="ru-RU" w:eastAsia="ru-RU"/>
                    </w:rPr>
                    <w:t>8510080230</w:t>
                  </w:r>
                </w:p>
              </w:tc>
              <w:tc>
                <w:tcPr>
                  <w:tcW w:w="9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vAlign w:val="bottom"/>
                  <w:hideMark/>
                </w:tcPr>
                <w:p w:rsidR="003F4AE1" w:rsidRPr="00403B65" w:rsidRDefault="003F4AE1" w:rsidP="003F4AE1">
                  <w:pPr>
                    <w:rPr>
                      <w:rFonts w:ascii="Arial" w:hAnsi="Arial" w:cs="Arial"/>
                      <w:bCs/>
                      <w:iCs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bCs/>
                      <w:iCs/>
                      <w:color w:val="000000"/>
                      <w:lang w:val="ru-RU" w:eastAsia="ru-RU"/>
                    </w:rPr>
                    <w:t> </w:t>
                  </w:r>
                </w:p>
              </w:tc>
              <w:tc>
                <w:tcPr>
                  <w:tcW w:w="28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right"/>
                    <w:rPr>
                      <w:rFonts w:ascii="Arial" w:hAnsi="Arial" w:cs="Arial"/>
                      <w:bCs/>
                      <w:iCs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bCs/>
                      <w:iCs/>
                      <w:color w:val="000000"/>
                      <w:lang w:val="ru-RU" w:eastAsia="ru-RU"/>
                    </w:rPr>
                    <w:t>5 339 728,83</w:t>
                  </w:r>
                  <w:r w:rsidR="00403B65">
                    <w:rPr>
                      <w:rFonts w:ascii="Arial" w:hAnsi="Arial" w:cs="Arial"/>
                      <w:bCs/>
                      <w:iCs/>
                      <w:color w:val="000000"/>
                      <w:lang w:val="ru-RU" w:eastAsia="ru-RU"/>
                    </w:rPr>
                    <w:t xml:space="preserve">  </w:t>
                  </w:r>
                </w:p>
              </w:tc>
            </w:tr>
            <w:tr w:rsidR="003F4AE1" w:rsidRPr="00403B65" w:rsidTr="003F4AE1">
              <w:trPr>
                <w:trHeight w:val="1260"/>
              </w:trPr>
              <w:tc>
                <w:tcPr>
                  <w:tcW w:w="4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lang w:val="ru-RU" w:eastAsia="ru-RU"/>
                    </w:rPr>
                    <w:t>26</w:t>
                  </w:r>
                </w:p>
              </w:tc>
              <w:tc>
                <w:tcPr>
                  <w:tcW w:w="235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4AE1" w:rsidRPr="00403B65" w:rsidRDefault="003F4AE1" w:rsidP="003F4AE1">
                  <w:pPr>
                    <w:rPr>
                      <w:rFonts w:ascii="Arial" w:hAnsi="Arial" w:cs="Arial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lang w:val="ru-RU" w:eastAsia="ru-RU"/>
                    </w:rPr>
                    <w:t>Фонд оплаты труда государственных (муниципальных) органов и взносы по обязательному социальному страхованию</w:t>
                  </w:r>
                </w:p>
              </w:tc>
              <w:tc>
                <w:tcPr>
                  <w:tcW w:w="10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lang w:val="ru-RU" w:eastAsia="ru-RU"/>
                    </w:rPr>
                    <w:t>013</w:t>
                  </w:r>
                </w:p>
              </w:tc>
              <w:tc>
                <w:tcPr>
                  <w:tcW w:w="10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lang w:val="ru-RU" w:eastAsia="ru-RU"/>
                    </w:rPr>
                    <w:t>0104</w:t>
                  </w:r>
                </w:p>
              </w:tc>
              <w:tc>
                <w:tcPr>
                  <w:tcW w:w="12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lang w:val="ru-RU" w:eastAsia="ru-RU"/>
                    </w:rPr>
                    <w:t>8510080230</w:t>
                  </w:r>
                </w:p>
              </w:tc>
              <w:tc>
                <w:tcPr>
                  <w:tcW w:w="9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color w:val="000000"/>
                      <w:lang w:val="ru-RU" w:eastAsia="ru-RU"/>
                    </w:rPr>
                    <w:t>121</w:t>
                  </w:r>
                </w:p>
              </w:tc>
              <w:tc>
                <w:tcPr>
                  <w:tcW w:w="28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right"/>
                    <w:rPr>
                      <w:rFonts w:ascii="Arial" w:hAnsi="Arial" w:cs="Arial"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color w:val="000000"/>
                      <w:lang w:val="ru-RU" w:eastAsia="ru-RU"/>
                    </w:rPr>
                    <w:t>2 341 806,75</w:t>
                  </w:r>
                  <w:r w:rsidR="00403B65">
                    <w:rPr>
                      <w:rFonts w:ascii="Arial" w:hAnsi="Arial" w:cs="Arial"/>
                      <w:color w:val="000000"/>
                      <w:lang w:val="ru-RU" w:eastAsia="ru-RU"/>
                    </w:rPr>
                    <w:t xml:space="preserve">  </w:t>
                  </w:r>
                </w:p>
              </w:tc>
            </w:tr>
            <w:tr w:rsidR="003F4AE1" w:rsidRPr="00403B65" w:rsidTr="003F4AE1">
              <w:trPr>
                <w:trHeight w:val="1500"/>
              </w:trPr>
              <w:tc>
                <w:tcPr>
                  <w:tcW w:w="4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lang w:val="ru-RU" w:eastAsia="ru-RU"/>
                    </w:rPr>
                    <w:t>27</w:t>
                  </w:r>
                </w:p>
              </w:tc>
              <w:tc>
                <w:tcPr>
                  <w:tcW w:w="235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4AE1" w:rsidRPr="00403B65" w:rsidRDefault="003F4AE1" w:rsidP="003F4AE1">
                  <w:pPr>
                    <w:jc w:val="both"/>
                    <w:rPr>
                      <w:rFonts w:ascii="Arial" w:hAnsi="Arial" w:cs="Arial"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color w:val="000000"/>
                      <w:lang w:val="ru-RU" w:eastAsia="ru-RU"/>
                    </w:rPr>
      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      </w:r>
                </w:p>
              </w:tc>
              <w:tc>
                <w:tcPr>
                  <w:tcW w:w="10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lang w:val="ru-RU" w:eastAsia="ru-RU"/>
                    </w:rPr>
                    <w:t>013</w:t>
                  </w:r>
                </w:p>
              </w:tc>
              <w:tc>
                <w:tcPr>
                  <w:tcW w:w="10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lang w:val="ru-RU" w:eastAsia="ru-RU"/>
                    </w:rPr>
                    <w:t>0104</w:t>
                  </w:r>
                </w:p>
              </w:tc>
              <w:tc>
                <w:tcPr>
                  <w:tcW w:w="12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lang w:val="ru-RU" w:eastAsia="ru-RU"/>
                    </w:rPr>
                    <w:t>8510080230</w:t>
                  </w:r>
                </w:p>
              </w:tc>
              <w:tc>
                <w:tcPr>
                  <w:tcW w:w="9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color w:val="000000"/>
                      <w:lang w:val="ru-RU" w:eastAsia="ru-RU"/>
                    </w:rPr>
                    <w:t>129</w:t>
                  </w:r>
                </w:p>
              </w:tc>
              <w:tc>
                <w:tcPr>
                  <w:tcW w:w="28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right"/>
                    <w:rPr>
                      <w:rFonts w:ascii="Arial" w:hAnsi="Arial" w:cs="Arial"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color w:val="000000"/>
                      <w:lang w:val="ru-RU" w:eastAsia="ru-RU"/>
                    </w:rPr>
                    <w:t>707 225,66</w:t>
                  </w:r>
                  <w:r w:rsidR="00403B65">
                    <w:rPr>
                      <w:rFonts w:ascii="Arial" w:hAnsi="Arial" w:cs="Arial"/>
                      <w:color w:val="000000"/>
                      <w:lang w:val="ru-RU" w:eastAsia="ru-RU"/>
                    </w:rPr>
                    <w:t xml:space="preserve">  </w:t>
                  </w:r>
                </w:p>
              </w:tc>
            </w:tr>
            <w:tr w:rsidR="003F4AE1" w:rsidRPr="00403B65" w:rsidTr="003F4AE1">
              <w:trPr>
                <w:trHeight w:val="615"/>
              </w:trPr>
              <w:tc>
                <w:tcPr>
                  <w:tcW w:w="4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lang w:val="ru-RU" w:eastAsia="ru-RU"/>
                    </w:rPr>
                    <w:t>28</w:t>
                  </w:r>
                </w:p>
              </w:tc>
              <w:tc>
                <w:tcPr>
                  <w:tcW w:w="235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4AE1" w:rsidRPr="00403B65" w:rsidRDefault="003F4AE1" w:rsidP="003F4AE1">
                  <w:pPr>
                    <w:rPr>
                      <w:rFonts w:ascii="Arial" w:hAnsi="Arial" w:cs="Arial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lang w:val="ru-RU" w:eastAsia="ru-RU"/>
                    </w:rPr>
                    <w:t>Прочая 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0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lang w:val="ru-RU" w:eastAsia="ru-RU"/>
                    </w:rPr>
                    <w:t>013</w:t>
                  </w:r>
                </w:p>
              </w:tc>
              <w:tc>
                <w:tcPr>
                  <w:tcW w:w="10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lang w:val="ru-RU" w:eastAsia="ru-RU"/>
                    </w:rPr>
                    <w:t>0104</w:t>
                  </w:r>
                </w:p>
              </w:tc>
              <w:tc>
                <w:tcPr>
                  <w:tcW w:w="12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lang w:val="ru-RU" w:eastAsia="ru-RU"/>
                    </w:rPr>
                    <w:t>8510080230</w:t>
                  </w:r>
                </w:p>
              </w:tc>
              <w:tc>
                <w:tcPr>
                  <w:tcW w:w="9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color w:val="000000"/>
                      <w:lang w:val="ru-RU" w:eastAsia="ru-RU"/>
                    </w:rPr>
                    <w:t>244</w:t>
                  </w:r>
                </w:p>
              </w:tc>
              <w:tc>
                <w:tcPr>
                  <w:tcW w:w="28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right"/>
                    <w:rPr>
                      <w:rFonts w:ascii="Arial" w:hAnsi="Arial" w:cs="Arial"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color w:val="000000"/>
                      <w:lang w:val="ru-RU" w:eastAsia="ru-RU"/>
                    </w:rPr>
                    <w:t>2 223 715,78</w:t>
                  </w:r>
                  <w:r w:rsidR="00403B65">
                    <w:rPr>
                      <w:rFonts w:ascii="Arial" w:hAnsi="Arial" w:cs="Arial"/>
                      <w:color w:val="000000"/>
                      <w:lang w:val="ru-RU" w:eastAsia="ru-RU"/>
                    </w:rPr>
                    <w:t xml:space="preserve">  </w:t>
                  </w:r>
                </w:p>
              </w:tc>
            </w:tr>
            <w:tr w:rsidR="003F4AE1" w:rsidRPr="00403B65" w:rsidTr="003F4AE1">
              <w:trPr>
                <w:trHeight w:val="615"/>
              </w:trPr>
              <w:tc>
                <w:tcPr>
                  <w:tcW w:w="4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lang w:val="ru-RU" w:eastAsia="ru-RU"/>
                    </w:rPr>
                    <w:t>29</w:t>
                  </w:r>
                </w:p>
              </w:tc>
              <w:tc>
                <w:tcPr>
                  <w:tcW w:w="235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4AE1" w:rsidRPr="00403B65" w:rsidRDefault="003F4AE1" w:rsidP="003F4AE1">
                  <w:pPr>
                    <w:rPr>
                      <w:rFonts w:ascii="Arial" w:hAnsi="Arial" w:cs="Arial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lang w:val="ru-RU" w:eastAsia="ru-RU"/>
                    </w:rPr>
                    <w:t>Исполнение судебных актов</w:t>
                  </w:r>
                </w:p>
              </w:tc>
              <w:tc>
                <w:tcPr>
                  <w:tcW w:w="10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lang w:val="ru-RU" w:eastAsia="ru-RU"/>
                    </w:rPr>
                    <w:t>013</w:t>
                  </w:r>
                </w:p>
              </w:tc>
              <w:tc>
                <w:tcPr>
                  <w:tcW w:w="10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lang w:val="ru-RU" w:eastAsia="ru-RU"/>
                    </w:rPr>
                    <w:t>0104</w:t>
                  </w:r>
                </w:p>
              </w:tc>
              <w:tc>
                <w:tcPr>
                  <w:tcW w:w="12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lang w:val="ru-RU" w:eastAsia="ru-RU"/>
                    </w:rPr>
                    <w:t>8510080230</w:t>
                  </w:r>
                </w:p>
              </w:tc>
              <w:tc>
                <w:tcPr>
                  <w:tcW w:w="9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color w:val="000000"/>
                      <w:lang w:val="ru-RU" w:eastAsia="ru-RU"/>
                    </w:rPr>
                    <w:t>831</w:t>
                  </w:r>
                </w:p>
              </w:tc>
              <w:tc>
                <w:tcPr>
                  <w:tcW w:w="28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right"/>
                    <w:rPr>
                      <w:rFonts w:ascii="Arial" w:hAnsi="Arial" w:cs="Arial"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color w:val="000000"/>
                      <w:lang w:val="ru-RU" w:eastAsia="ru-RU"/>
                    </w:rPr>
                    <w:t>6 937,00</w:t>
                  </w:r>
                  <w:r w:rsidR="00403B65">
                    <w:rPr>
                      <w:rFonts w:ascii="Arial" w:hAnsi="Arial" w:cs="Arial"/>
                      <w:color w:val="000000"/>
                      <w:lang w:val="ru-RU" w:eastAsia="ru-RU"/>
                    </w:rPr>
                    <w:t xml:space="preserve">  </w:t>
                  </w:r>
                </w:p>
              </w:tc>
            </w:tr>
            <w:tr w:rsidR="003F4AE1" w:rsidRPr="00403B65" w:rsidTr="003F4AE1">
              <w:trPr>
                <w:trHeight w:val="630"/>
              </w:trPr>
              <w:tc>
                <w:tcPr>
                  <w:tcW w:w="4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lang w:val="ru-RU" w:eastAsia="ru-RU"/>
                    </w:rPr>
                    <w:t>30</w:t>
                  </w:r>
                </w:p>
              </w:tc>
              <w:tc>
                <w:tcPr>
                  <w:tcW w:w="235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4AE1" w:rsidRPr="00403B65" w:rsidRDefault="003F4AE1" w:rsidP="003F4AE1">
                  <w:pPr>
                    <w:rPr>
                      <w:rFonts w:ascii="Arial" w:hAnsi="Arial" w:cs="Arial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lang w:val="ru-RU" w:eastAsia="ru-RU"/>
                    </w:rPr>
                    <w:t>Уплата прочих налогов, сборов и иных платежей</w:t>
                  </w:r>
                </w:p>
              </w:tc>
              <w:tc>
                <w:tcPr>
                  <w:tcW w:w="10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lang w:val="ru-RU" w:eastAsia="ru-RU"/>
                    </w:rPr>
                    <w:t>013</w:t>
                  </w:r>
                </w:p>
              </w:tc>
              <w:tc>
                <w:tcPr>
                  <w:tcW w:w="10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lang w:val="ru-RU" w:eastAsia="ru-RU"/>
                    </w:rPr>
                    <w:t>0104</w:t>
                  </w:r>
                </w:p>
              </w:tc>
              <w:tc>
                <w:tcPr>
                  <w:tcW w:w="12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lang w:val="ru-RU" w:eastAsia="ru-RU"/>
                    </w:rPr>
                    <w:t>8510080230</w:t>
                  </w:r>
                </w:p>
              </w:tc>
              <w:tc>
                <w:tcPr>
                  <w:tcW w:w="9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color w:val="000000"/>
                      <w:lang w:val="ru-RU" w:eastAsia="ru-RU"/>
                    </w:rPr>
                    <w:t>852</w:t>
                  </w:r>
                </w:p>
              </w:tc>
              <w:tc>
                <w:tcPr>
                  <w:tcW w:w="28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right"/>
                    <w:rPr>
                      <w:rFonts w:ascii="Arial" w:hAnsi="Arial" w:cs="Arial"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color w:val="000000"/>
                      <w:lang w:val="ru-RU" w:eastAsia="ru-RU"/>
                    </w:rPr>
                    <w:t>0,00</w:t>
                  </w:r>
                  <w:r w:rsidR="00403B65">
                    <w:rPr>
                      <w:rFonts w:ascii="Arial" w:hAnsi="Arial" w:cs="Arial"/>
                      <w:color w:val="000000"/>
                      <w:lang w:val="ru-RU" w:eastAsia="ru-RU"/>
                    </w:rPr>
                    <w:t xml:space="preserve">  </w:t>
                  </w:r>
                </w:p>
              </w:tc>
            </w:tr>
            <w:tr w:rsidR="003F4AE1" w:rsidRPr="00403B65" w:rsidTr="003F4AE1">
              <w:trPr>
                <w:trHeight w:val="315"/>
              </w:trPr>
              <w:tc>
                <w:tcPr>
                  <w:tcW w:w="4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lang w:val="ru-RU" w:eastAsia="ru-RU"/>
                    </w:rPr>
                    <w:t>31</w:t>
                  </w:r>
                </w:p>
              </w:tc>
              <w:tc>
                <w:tcPr>
                  <w:tcW w:w="235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4AE1" w:rsidRPr="00403B65" w:rsidRDefault="003F4AE1" w:rsidP="003F4AE1">
                  <w:pPr>
                    <w:rPr>
                      <w:rFonts w:ascii="Arial" w:hAnsi="Arial" w:cs="Arial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lang w:val="ru-RU" w:eastAsia="ru-RU"/>
                    </w:rPr>
                    <w:t>Уплата иных платежей</w:t>
                  </w:r>
                </w:p>
              </w:tc>
              <w:tc>
                <w:tcPr>
                  <w:tcW w:w="10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lang w:val="ru-RU" w:eastAsia="ru-RU"/>
                    </w:rPr>
                    <w:t>013</w:t>
                  </w:r>
                </w:p>
              </w:tc>
              <w:tc>
                <w:tcPr>
                  <w:tcW w:w="10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lang w:val="ru-RU" w:eastAsia="ru-RU"/>
                    </w:rPr>
                    <w:t>0104</w:t>
                  </w:r>
                </w:p>
              </w:tc>
              <w:tc>
                <w:tcPr>
                  <w:tcW w:w="12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lang w:val="ru-RU" w:eastAsia="ru-RU"/>
                    </w:rPr>
                    <w:t>8510080230</w:t>
                  </w:r>
                </w:p>
              </w:tc>
              <w:tc>
                <w:tcPr>
                  <w:tcW w:w="9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color w:val="000000"/>
                      <w:lang w:val="ru-RU" w:eastAsia="ru-RU"/>
                    </w:rPr>
                    <w:t>853</w:t>
                  </w:r>
                </w:p>
              </w:tc>
              <w:tc>
                <w:tcPr>
                  <w:tcW w:w="28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right"/>
                    <w:rPr>
                      <w:rFonts w:ascii="Arial" w:hAnsi="Arial" w:cs="Arial"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color w:val="000000"/>
                      <w:lang w:val="ru-RU" w:eastAsia="ru-RU"/>
                    </w:rPr>
                    <w:t>60 043,64</w:t>
                  </w:r>
                  <w:r w:rsidR="00403B65">
                    <w:rPr>
                      <w:rFonts w:ascii="Arial" w:hAnsi="Arial" w:cs="Arial"/>
                      <w:color w:val="000000"/>
                      <w:lang w:val="ru-RU" w:eastAsia="ru-RU"/>
                    </w:rPr>
                    <w:t xml:space="preserve">  </w:t>
                  </w:r>
                </w:p>
              </w:tc>
            </w:tr>
            <w:tr w:rsidR="003F4AE1" w:rsidRPr="00403B65" w:rsidTr="003F4AE1">
              <w:trPr>
                <w:trHeight w:val="1260"/>
              </w:trPr>
              <w:tc>
                <w:tcPr>
                  <w:tcW w:w="4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lang w:val="ru-RU" w:eastAsia="ru-RU"/>
                    </w:rPr>
                    <w:lastRenderedPageBreak/>
                    <w:t>32</w:t>
                  </w:r>
                </w:p>
              </w:tc>
              <w:tc>
                <w:tcPr>
                  <w:tcW w:w="235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4AE1" w:rsidRPr="00403B65" w:rsidRDefault="003F4AE1" w:rsidP="003F4AE1">
                  <w:pPr>
                    <w:rPr>
                      <w:rFonts w:ascii="Arial" w:hAnsi="Arial" w:cs="Arial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lang w:val="ru-RU" w:eastAsia="ru-RU"/>
                    </w:rPr>
                    <w:t>Фонд оплаты труда государственных (муниципальных) органов и взносы по обязательному социальному страхованию</w:t>
                  </w:r>
                </w:p>
              </w:tc>
              <w:tc>
                <w:tcPr>
                  <w:tcW w:w="10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lang w:val="ru-RU" w:eastAsia="ru-RU"/>
                    </w:rPr>
                    <w:t>013</w:t>
                  </w:r>
                </w:p>
              </w:tc>
              <w:tc>
                <w:tcPr>
                  <w:tcW w:w="10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lang w:val="ru-RU" w:eastAsia="ru-RU"/>
                    </w:rPr>
                    <w:t>0104</w:t>
                  </w:r>
                </w:p>
              </w:tc>
              <w:tc>
                <w:tcPr>
                  <w:tcW w:w="12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lang w:val="ru-RU" w:eastAsia="ru-RU"/>
                    </w:rPr>
                    <w:t>8510010360</w:t>
                  </w:r>
                </w:p>
              </w:tc>
              <w:tc>
                <w:tcPr>
                  <w:tcW w:w="9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color w:val="000000"/>
                      <w:lang w:val="ru-RU" w:eastAsia="ru-RU"/>
                    </w:rPr>
                    <w:t>121</w:t>
                  </w:r>
                </w:p>
              </w:tc>
              <w:tc>
                <w:tcPr>
                  <w:tcW w:w="28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right"/>
                    <w:rPr>
                      <w:rFonts w:ascii="Arial" w:hAnsi="Arial" w:cs="Arial"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color w:val="000000"/>
                      <w:lang w:val="ru-RU" w:eastAsia="ru-RU"/>
                    </w:rPr>
                    <w:t>167 303,15</w:t>
                  </w:r>
                  <w:r w:rsidR="00403B65">
                    <w:rPr>
                      <w:rFonts w:ascii="Arial" w:hAnsi="Arial" w:cs="Arial"/>
                      <w:color w:val="000000"/>
                      <w:lang w:val="ru-RU" w:eastAsia="ru-RU"/>
                    </w:rPr>
                    <w:t xml:space="preserve">  </w:t>
                  </w:r>
                </w:p>
              </w:tc>
            </w:tr>
            <w:tr w:rsidR="003F4AE1" w:rsidRPr="00403B65" w:rsidTr="003F4AE1">
              <w:trPr>
                <w:trHeight w:val="630"/>
              </w:trPr>
              <w:tc>
                <w:tcPr>
                  <w:tcW w:w="4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lang w:val="ru-RU" w:eastAsia="ru-RU"/>
                    </w:rPr>
                    <w:t>33</w:t>
                  </w:r>
                </w:p>
              </w:tc>
              <w:tc>
                <w:tcPr>
                  <w:tcW w:w="235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3F4AE1" w:rsidRPr="00403B65" w:rsidRDefault="003F4AE1" w:rsidP="003F4AE1">
                  <w:pPr>
                    <w:rPr>
                      <w:rFonts w:ascii="Arial" w:hAnsi="Arial" w:cs="Arial"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color w:val="000000"/>
                      <w:lang w:val="ru-RU" w:eastAsia="ru-RU"/>
                    </w:rPr>
                    <w:t>Иные выплаты персоналу, за исключением фонда оплаты труда</w:t>
                  </w:r>
                </w:p>
              </w:tc>
              <w:tc>
                <w:tcPr>
                  <w:tcW w:w="10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lang w:val="ru-RU" w:eastAsia="ru-RU"/>
                    </w:rPr>
                    <w:t>013</w:t>
                  </w:r>
                </w:p>
              </w:tc>
              <w:tc>
                <w:tcPr>
                  <w:tcW w:w="10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lang w:val="ru-RU" w:eastAsia="ru-RU"/>
                    </w:rPr>
                    <w:t>0104</w:t>
                  </w:r>
                </w:p>
              </w:tc>
              <w:tc>
                <w:tcPr>
                  <w:tcW w:w="12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lang w:val="ru-RU" w:eastAsia="ru-RU"/>
                    </w:rPr>
                    <w:t>8510010360</w:t>
                  </w:r>
                </w:p>
              </w:tc>
              <w:tc>
                <w:tcPr>
                  <w:tcW w:w="9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color w:val="000000"/>
                      <w:lang w:val="ru-RU" w:eastAsia="ru-RU"/>
                    </w:rPr>
                    <w:t>129</w:t>
                  </w:r>
                </w:p>
              </w:tc>
              <w:tc>
                <w:tcPr>
                  <w:tcW w:w="28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right"/>
                    <w:rPr>
                      <w:rFonts w:ascii="Arial" w:hAnsi="Arial" w:cs="Arial"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color w:val="000000"/>
                      <w:lang w:val="ru-RU" w:eastAsia="ru-RU"/>
                    </w:rPr>
                    <w:t>50 525,56</w:t>
                  </w:r>
                  <w:r w:rsidR="00403B65">
                    <w:rPr>
                      <w:rFonts w:ascii="Arial" w:hAnsi="Arial" w:cs="Arial"/>
                      <w:color w:val="000000"/>
                      <w:lang w:val="ru-RU" w:eastAsia="ru-RU"/>
                    </w:rPr>
                    <w:t xml:space="preserve">  </w:t>
                  </w:r>
                </w:p>
              </w:tc>
            </w:tr>
            <w:tr w:rsidR="003F4AE1" w:rsidRPr="00403B65" w:rsidTr="003F4AE1">
              <w:trPr>
                <w:trHeight w:val="2205"/>
              </w:trPr>
              <w:tc>
                <w:tcPr>
                  <w:tcW w:w="4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lang w:val="ru-RU" w:eastAsia="ru-RU"/>
                    </w:rPr>
                    <w:t>34</w:t>
                  </w:r>
                </w:p>
              </w:tc>
              <w:tc>
                <w:tcPr>
                  <w:tcW w:w="235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F4AE1" w:rsidRPr="00403B65" w:rsidRDefault="003F4AE1" w:rsidP="003F4AE1">
                  <w:pPr>
                    <w:jc w:val="both"/>
                    <w:rPr>
                      <w:rFonts w:ascii="Arial" w:hAnsi="Arial" w:cs="Arial"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color w:val="000000"/>
                      <w:lang w:val="ru-RU" w:eastAsia="ru-RU"/>
                    </w:rPr>
                    <w:t xml:space="preserve">Субсидии бюджетам муниципальных образований </w:t>
                  </w:r>
                  <w:proofErr w:type="spellStart"/>
                  <w:r w:rsidRPr="00403B65">
                    <w:rPr>
                      <w:rFonts w:ascii="Arial" w:hAnsi="Arial" w:cs="Arial"/>
                      <w:color w:val="000000"/>
                      <w:lang w:val="ru-RU" w:eastAsia="ru-RU"/>
                    </w:rPr>
                    <w:t>Красноярскского</w:t>
                  </w:r>
                  <w:proofErr w:type="spellEnd"/>
                  <w:r w:rsidRPr="00403B65">
                    <w:rPr>
                      <w:rFonts w:ascii="Arial" w:hAnsi="Arial" w:cs="Arial"/>
                      <w:color w:val="000000"/>
                      <w:lang w:val="ru-RU" w:eastAsia="ru-RU"/>
                    </w:rPr>
                    <w:t xml:space="preserve"> края на частичное финансирование расходов на повышение с 1 октября 2020 года размеров оплаты труда отдельным категориям работников бюджетной сферы</w:t>
                  </w:r>
                </w:p>
              </w:tc>
              <w:tc>
                <w:tcPr>
                  <w:tcW w:w="10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lang w:val="ru-RU" w:eastAsia="ru-RU"/>
                    </w:rPr>
                    <w:t>013</w:t>
                  </w:r>
                </w:p>
              </w:tc>
              <w:tc>
                <w:tcPr>
                  <w:tcW w:w="10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lang w:val="ru-RU" w:eastAsia="ru-RU"/>
                    </w:rPr>
                    <w:t>0104</w:t>
                  </w:r>
                </w:p>
              </w:tc>
              <w:tc>
                <w:tcPr>
                  <w:tcW w:w="12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lang w:val="ru-RU" w:eastAsia="ru-RU"/>
                    </w:rPr>
                    <w:t>8510010350</w:t>
                  </w:r>
                </w:p>
              </w:tc>
              <w:tc>
                <w:tcPr>
                  <w:tcW w:w="9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color w:val="000000"/>
                      <w:lang w:val="ru-RU" w:eastAsia="ru-RU"/>
                    </w:rPr>
                    <w:t> </w:t>
                  </w:r>
                </w:p>
              </w:tc>
              <w:tc>
                <w:tcPr>
                  <w:tcW w:w="28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right"/>
                    <w:rPr>
                      <w:rFonts w:ascii="Arial" w:hAnsi="Arial" w:cs="Arial"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color w:val="000000"/>
                      <w:lang w:val="ru-RU" w:eastAsia="ru-RU"/>
                    </w:rPr>
                    <w:t>20 020,30</w:t>
                  </w:r>
                  <w:r w:rsidR="00403B65">
                    <w:rPr>
                      <w:rFonts w:ascii="Arial" w:hAnsi="Arial" w:cs="Arial"/>
                      <w:color w:val="000000"/>
                      <w:lang w:val="ru-RU" w:eastAsia="ru-RU"/>
                    </w:rPr>
                    <w:t xml:space="preserve">  </w:t>
                  </w:r>
                </w:p>
              </w:tc>
            </w:tr>
            <w:tr w:rsidR="003F4AE1" w:rsidRPr="00403B65" w:rsidTr="003F4AE1">
              <w:trPr>
                <w:trHeight w:val="1260"/>
              </w:trPr>
              <w:tc>
                <w:tcPr>
                  <w:tcW w:w="4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lang w:val="ru-RU" w:eastAsia="ru-RU"/>
                    </w:rPr>
                    <w:t>35</w:t>
                  </w:r>
                </w:p>
              </w:tc>
              <w:tc>
                <w:tcPr>
                  <w:tcW w:w="2353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4AE1" w:rsidRPr="00403B65" w:rsidRDefault="003F4AE1" w:rsidP="003F4AE1">
                  <w:pPr>
                    <w:rPr>
                      <w:rFonts w:ascii="Arial" w:hAnsi="Arial" w:cs="Arial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lang w:val="ru-RU" w:eastAsia="ru-RU"/>
                    </w:rPr>
                    <w:t>Фонд оплаты труда государственных (муниципальных) органов и взносы по обязательному социальному страхованию</w:t>
                  </w:r>
                </w:p>
              </w:tc>
              <w:tc>
                <w:tcPr>
                  <w:tcW w:w="10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lang w:val="ru-RU" w:eastAsia="ru-RU"/>
                    </w:rPr>
                    <w:t>013</w:t>
                  </w:r>
                </w:p>
              </w:tc>
              <w:tc>
                <w:tcPr>
                  <w:tcW w:w="10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lang w:val="ru-RU" w:eastAsia="ru-RU"/>
                    </w:rPr>
                    <w:t>0104</w:t>
                  </w:r>
                </w:p>
              </w:tc>
              <w:tc>
                <w:tcPr>
                  <w:tcW w:w="12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lang w:val="ru-RU" w:eastAsia="ru-RU"/>
                    </w:rPr>
                    <w:t>8510010350</w:t>
                  </w:r>
                </w:p>
              </w:tc>
              <w:tc>
                <w:tcPr>
                  <w:tcW w:w="9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color w:val="000000"/>
                      <w:lang w:val="ru-RU" w:eastAsia="ru-RU"/>
                    </w:rPr>
                    <w:t>121</w:t>
                  </w:r>
                </w:p>
              </w:tc>
              <w:tc>
                <w:tcPr>
                  <w:tcW w:w="28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right"/>
                    <w:rPr>
                      <w:rFonts w:ascii="Arial" w:hAnsi="Arial" w:cs="Arial"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color w:val="000000"/>
                      <w:lang w:val="ru-RU" w:eastAsia="ru-RU"/>
                    </w:rPr>
                    <w:t>15 376,57</w:t>
                  </w:r>
                  <w:r w:rsidR="00403B65">
                    <w:rPr>
                      <w:rFonts w:ascii="Arial" w:hAnsi="Arial" w:cs="Arial"/>
                      <w:color w:val="000000"/>
                      <w:lang w:val="ru-RU" w:eastAsia="ru-RU"/>
                    </w:rPr>
                    <w:t xml:space="preserve">  </w:t>
                  </w:r>
                </w:p>
              </w:tc>
            </w:tr>
            <w:tr w:rsidR="003F4AE1" w:rsidRPr="00403B65" w:rsidTr="003F4AE1">
              <w:trPr>
                <w:trHeight w:val="630"/>
              </w:trPr>
              <w:tc>
                <w:tcPr>
                  <w:tcW w:w="4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lang w:val="ru-RU" w:eastAsia="ru-RU"/>
                    </w:rPr>
                    <w:t>36</w:t>
                  </w:r>
                </w:p>
              </w:tc>
              <w:tc>
                <w:tcPr>
                  <w:tcW w:w="235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3F4AE1" w:rsidRPr="00403B65" w:rsidRDefault="003F4AE1" w:rsidP="003F4AE1">
                  <w:pPr>
                    <w:rPr>
                      <w:rFonts w:ascii="Arial" w:hAnsi="Arial" w:cs="Arial"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color w:val="000000"/>
                      <w:lang w:val="ru-RU" w:eastAsia="ru-RU"/>
                    </w:rPr>
                    <w:t>Иные выплаты персоналу, за исключением фонда оплаты труда</w:t>
                  </w:r>
                </w:p>
              </w:tc>
              <w:tc>
                <w:tcPr>
                  <w:tcW w:w="10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lang w:val="ru-RU" w:eastAsia="ru-RU"/>
                    </w:rPr>
                    <w:t>013</w:t>
                  </w:r>
                </w:p>
              </w:tc>
              <w:tc>
                <w:tcPr>
                  <w:tcW w:w="10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lang w:val="ru-RU" w:eastAsia="ru-RU"/>
                    </w:rPr>
                    <w:t>0104</w:t>
                  </w:r>
                </w:p>
              </w:tc>
              <w:tc>
                <w:tcPr>
                  <w:tcW w:w="12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lang w:val="ru-RU" w:eastAsia="ru-RU"/>
                    </w:rPr>
                    <w:t>8510010350</w:t>
                  </w:r>
                </w:p>
              </w:tc>
              <w:tc>
                <w:tcPr>
                  <w:tcW w:w="9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color w:val="000000"/>
                      <w:lang w:val="ru-RU" w:eastAsia="ru-RU"/>
                    </w:rPr>
                    <w:t>129</w:t>
                  </w:r>
                </w:p>
              </w:tc>
              <w:tc>
                <w:tcPr>
                  <w:tcW w:w="28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right"/>
                    <w:rPr>
                      <w:rFonts w:ascii="Arial" w:hAnsi="Arial" w:cs="Arial"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color w:val="000000"/>
                      <w:lang w:val="ru-RU" w:eastAsia="ru-RU"/>
                    </w:rPr>
                    <w:t>4 643,73</w:t>
                  </w:r>
                  <w:r w:rsidR="00403B65">
                    <w:rPr>
                      <w:rFonts w:ascii="Arial" w:hAnsi="Arial" w:cs="Arial"/>
                      <w:color w:val="000000"/>
                      <w:lang w:val="ru-RU" w:eastAsia="ru-RU"/>
                    </w:rPr>
                    <w:t xml:space="preserve">  </w:t>
                  </w:r>
                </w:p>
              </w:tc>
            </w:tr>
            <w:tr w:rsidR="003F4AE1" w:rsidRPr="00403B65" w:rsidTr="003F4AE1">
              <w:trPr>
                <w:trHeight w:val="1890"/>
              </w:trPr>
              <w:tc>
                <w:tcPr>
                  <w:tcW w:w="4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lang w:val="ru-RU" w:eastAsia="ru-RU"/>
                    </w:rPr>
                    <w:t>37</w:t>
                  </w:r>
                </w:p>
              </w:tc>
              <w:tc>
                <w:tcPr>
                  <w:tcW w:w="235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F4AE1" w:rsidRPr="00403B65" w:rsidRDefault="003F4AE1" w:rsidP="003F4AE1">
                  <w:pPr>
                    <w:jc w:val="both"/>
                    <w:rPr>
                      <w:rFonts w:ascii="Arial" w:hAnsi="Arial" w:cs="Arial"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color w:val="000000"/>
                      <w:lang w:val="ru-RU" w:eastAsia="ru-RU"/>
                    </w:rPr>
                    <w:t xml:space="preserve">Субсидии бюджетам муниципальных образований </w:t>
                  </w:r>
                  <w:proofErr w:type="spellStart"/>
                  <w:r w:rsidRPr="00403B65">
                    <w:rPr>
                      <w:rFonts w:ascii="Arial" w:hAnsi="Arial" w:cs="Arial"/>
                      <w:color w:val="000000"/>
                      <w:lang w:val="ru-RU" w:eastAsia="ru-RU"/>
                    </w:rPr>
                    <w:t>Красноярскского</w:t>
                  </w:r>
                  <w:proofErr w:type="spellEnd"/>
                  <w:r w:rsidRPr="00403B65">
                    <w:rPr>
                      <w:rFonts w:ascii="Arial" w:hAnsi="Arial" w:cs="Arial"/>
                      <w:color w:val="000000"/>
                      <w:lang w:val="ru-RU" w:eastAsia="ru-RU"/>
                    </w:rPr>
                    <w:t xml:space="preserve"> края на региональные выплаты и выплаты, обеспечивающие уровень заработной платы не ниже размера минимальной заработной платы</w:t>
                  </w:r>
                </w:p>
              </w:tc>
              <w:tc>
                <w:tcPr>
                  <w:tcW w:w="10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lang w:val="ru-RU" w:eastAsia="ru-RU"/>
                    </w:rPr>
                    <w:t>013</w:t>
                  </w:r>
                </w:p>
              </w:tc>
              <w:tc>
                <w:tcPr>
                  <w:tcW w:w="10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lang w:val="ru-RU" w:eastAsia="ru-RU"/>
                    </w:rPr>
                    <w:t>0104</w:t>
                  </w:r>
                </w:p>
              </w:tc>
              <w:tc>
                <w:tcPr>
                  <w:tcW w:w="12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lang w:val="ru-RU" w:eastAsia="ru-RU"/>
                    </w:rPr>
                    <w:t>8510010490</w:t>
                  </w:r>
                </w:p>
              </w:tc>
              <w:tc>
                <w:tcPr>
                  <w:tcW w:w="9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color w:val="000000"/>
                      <w:lang w:val="ru-RU" w:eastAsia="ru-RU"/>
                    </w:rPr>
                    <w:t> </w:t>
                  </w:r>
                </w:p>
              </w:tc>
              <w:tc>
                <w:tcPr>
                  <w:tcW w:w="28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right"/>
                    <w:rPr>
                      <w:rFonts w:ascii="Arial" w:hAnsi="Arial" w:cs="Arial"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color w:val="000000"/>
                      <w:lang w:val="ru-RU" w:eastAsia="ru-RU"/>
                    </w:rPr>
                    <w:t>30 976,54</w:t>
                  </w:r>
                  <w:r w:rsidR="00403B65">
                    <w:rPr>
                      <w:rFonts w:ascii="Arial" w:hAnsi="Arial" w:cs="Arial"/>
                      <w:color w:val="000000"/>
                      <w:lang w:val="ru-RU" w:eastAsia="ru-RU"/>
                    </w:rPr>
                    <w:t xml:space="preserve">  </w:t>
                  </w:r>
                </w:p>
              </w:tc>
            </w:tr>
            <w:tr w:rsidR="003F4AE1" w:rsidRPr="00403B65" w:rsidTr="003F4AE1">
              <w:trPr>
                <w:trHeight w:val="1260"/>
              </w:trPr>
              <w:tc>
                <w:tcPr>
                  <w:tcW w:w="4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lang w:val="ru-RU" w:eastAsia="ru-RU"/>
                    </w:rPr>
                    <w:t>38</w:t>
                  </w:r>
                </w:p>
              </w:tc>
              <w:tc>
                <w:tcPr>
                  <w:tcW w:w="2353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4AE1" w:rsidRPr="00403B65" w:rsidRDefault="003F4AE1" w:rsidP="003F4AE1">
                  <w:pPr>
                    <w:rPr>
                      <w:rFonts w:ascii="Arial" w:hAnsi="Arial" w:cs="Arial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lang w:val="ru-RU" w:eastAsia="ru-RU"/>
                    </w:rPr>
                    <w:t>Фонд оплаты труда государственных (муниципальных) органов и взносы по обязательному социальному страхованию</w:t>
                  </w:r>
                </w:p>
              </w:tc>
              <w:tc>
                <w:tcPr>
                  <w:tcW w:w="10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lang w:val="ru-RU" w:eastAsia="ru-RU"/>
                    </w:rPr>
                    <w:t>013</w:t>
                  </w:r>
                </w:p>
              </w:tc>
              <w:tc>
                <w:tcPr>
                  <w:tcW w:w="10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lang w:val="ru-RU" w:eastAsia="ru-RU"/>
                    </w:rPr>
                    <w:t>0104</w:t>
                  </w:r>
                </w:p>
              </w:tc>
              <w:tc>
                <w:tcPr>
                  <w:tcW w:w="12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lang w:val="ru-RU" w:eastAsia="ru-RU"/>
                    </w:rPr>
                    <w:t>8510010490</w:t>
                  </w:r>
                </w:p>
              </w:tc>
              <w:tc>
                <w:tcPr>
                  <w:tcW w:w="9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color w:val="000000"/>
                      <w:lang w:val="ru-RU" w:eastAsia="ru-RU"/>
                    </w:rPr>
                    <w:t>121</w:t>
                  </w:r>
                </w:p>
              </w:tc>
              <w:tc>
                <w:tcPr>
                  <w:tcW w:w="28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right"/>
                    <w:rPr>
                      <w:rFonts w:ascii="Arial" w:hAnsi="Arial" w:cs="Arial"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color w:val="000000"/>
                      <w:lang w:val="ru-RU" w:eastAsia="ru-RU"/>
                    </w:rPr>
                    <w:t>23 791,50</w:t>
                  </w:r>
                  <w:r w:rsidR="00403B65">
                    <w:rPr>
                      <w:rFonts w:ascii="Arial" w:hAnsi="Arial" w:cs="Arial"/>
                      <w:color w:val="000000"/>
                      <w:lang w:val="ru-RU" w:eastAsia="ru-RU"/>
                    </w:rPr>
                    <w:t xml:space="preserve">  </w:t>
                  </w:r>
                </w:p>
              </w:tc>
            </w:tr>
            <w:tr w:rsidR="003F4AE1" w:rsidRPr="00403B65" w:rsidTr="003F4AE1">
              <w:trPr>
                <w:trHeight w:val="630"/>
              </w:trPr>
              <w:tc>
                <w:tcPr>
                  <w:tcW w:w="4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lang w:val="ru-RU" w:eastAsia="ru-RU"/>
                    </w:rPr>
                    <w:t>39</w:t>
                  </w:r>
                </w:p>
              </w:tc>
              <w:tc>
                <w:tcPr>
                  <w:tcW w:w="235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3F4AE1" w:rsidRPr="00403B65" w:rsidRDefault="003F4AE1" w:rsidP="003F4AE1">
                  <w:pPr>
                    <w:rPr>
                      <w:rFonts w:ascii="Arial" w:hAnsi="Arial" w:cs="Arial"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color w:val="000000"/>
                      <w:lang w:val="ru-RU" w:eastAsia="ru-RU"/>
                    </w:rPr>
                    <w:t>Иные выплаты персоналу, за исключением фонда оплаты труда</w:t>
                  </w:r>
                </w:p>
              </w:tc>
              <w:tc>
                <w:tcPr>
                  <w:tcW w:w="10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lang w:val="ru-RU" w:eastAsia="ru-RU"/>
                    </w:rPr>
                    <w:t>013</w:t>
                  </w:r>
                </w:p>
              </w:tc>
              <w:tc>
                <w:tcPr>
                  <w:tcW w:w="10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lang w:val="ru-RU" w:eastAsia="ru-RU"/>
                    </w:rPr>
                    <w:t>0104</w:t>
                  </w:r>
                </w:p>
              </w:tc>
              <w:tc>
                <w:tcPr>
                  <w:tcW w:w="12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lang w:val="ru-RU" w:eastAsia="ru-RU"/>
                    </w:rPr>
                    <w:t>8510010490</w:t>
                  </w:r>
                </w:p>
              </w:tc>
              <w:tc>
                <w:tcPr>
                  <w:tcW w:w="9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color w:val="000000"/>
                      <w:lang w:val="ru-RU" w:eastAsia="ru-RU"/>
                    </w:rPr>
                    <w:t>129</w:t>
                  </w:r>
                </w:p>
              </w:tc>
              <w:tc>
                <w:tcPr>
                  <w:tcW w:w="28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right"/>
                    <w:rPr>
                      <w:rFonts w:ascii="Arial" w:hAnsi="Arial" w:cs="Arial"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color w:val="000000"/>
                      <w:lang w:val="ru-RU" w:eastAsia="ru-RU"/>
                    </w:rPr>
                    <w:t>7 185,04</w:t>
                  </w:r>
                  <w:r w:rsidR="00403B65">
                    <w:rPr>
                      <w:rFonts w:ascii="Arial" w:hAnsi="Arial" w:cs="Arial"/>
                      <w:color w:val="000000"/>
                      <w:lang w:val="ru-RU" w:eastAsia="ru-RU"/>
                    </w:rPr>
                    <w:t xml:space="preserve">  </w:t>
                  </w:r>
                </w:p>
              </w:tc>
            </w:tr>
            <w:tr w:rsidR="003F4AE1" w:rsidRPr="00403B65" w:rsidTr="003F4AE1">
              <w:trPr>
                <w:trHeight w:val="315"/>
              </w:trPr>
              <w:tc>
                <w:tcPr>
                  <w:tcW w:w="4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lang w:val="ru-RU" w:eastAsia="ru-RU"/>
                    </w:rPr>
                    <w:t>40</w:t>
                  </w:r>
                </w:p>
              </w:tc>
              <w:tc>
                <w:tcPr>
                  <w:tcW w:w="235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3F4AE1" w:rsidRPr="00403B65" w:rsidRDefault="003F4AE1" w:rsidP="003F4AE1">
                  <w:pPr>
                    <w:rPr>
                      <w:rFonts w:ascii="Arial" w:hAnsi="Arial" w:cs="Arial"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color w:val="000000"/>
                      <w:lang w:val="ru-RU" w:eastAsia="ru-RU"/>
                    </w:rPr>
                    <w:t>Налоговый потенциал</w:t>
                  </w:r>
                </w:p>
              </w:tc>
              <w:tc>
                <w:tcPr>
                  <w:tcW w:w="10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lang w:val="ru-RU" w:eastAsia="ru-RU"/>
                    </w:rPr>
                    <w:t>013</w:t>
                  </w:r>
                </w:p>
              </w:tc>
              <w:tc>
                <w:tcPr>
                  <w:tcW w:w="10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lang w:val="ru-RU" w:eastAsia="ru-RU"/>
                    </w:rPr>
                    <w:t>0104</w:t>
                  </w:r>
                </w:p>
              </w:tc>
              <w:tc>
                <w:tcPr>
                  <w:tcW w:w="12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lang w:val="ru-RU" w:eastAsia="ru-RU"/>
                    </w:rPr>
                    <w:t>85100S7450</w:t>
                  </w:r>
                </w:p>
              </w:tc>
              <w:tc>
                <w:tcPr>
                  <w:tcW w:w="9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color w:val="000000"/>
                      <w:lang w:val="ru-RU" w:eastAsia="ru-RU"/>
                    </w:rPr>
                    <w:t> </w:t>
                  </w:r>
                </w:p>
              </w:tc>
              <w:tc>
                <w:tcPr>
                  <w:tcW w:w="28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right"/>
                    <w:rPr>
                      <w:rFonts w:ascii="Arial" w:hAnsi="Arial" w:cs="Arial"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color w:val="000000"/>
                      <w:lang w:val="ru-RU" w:eastAsia="ru-RU"/>
                    </w:rPr>
                    <w:t>108 749,00</w:t>
                  </w:r>
                  <w:r w:rsidR="00403B65">
                    <w:rPr>
                      <w:rFonts w:ascii="Arial" w:hAnsi="Arial" w:cs="Arial"/>
                      <w:color w:val="000000"/>
                      <w:lang w:val="ru-RU" w:eastAsia="ru-RU"/>
                    </w:rPr>
                    <w:t xml:space="preserve">  </w:t>
                  </w:r>
                </w:p>
              </w:tc>
            </w:tr>
            <w:tr w:rsidR="003F4AE1" w:rsidRPr="00403B65" w:rsidTr="003F4AE1">
              <w:trPr>
                <w:trHeight w:val="945"/>
              </w:trPr>
              <w:tc>
                <w:tcPr>
                  <w:tcW w:w="4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lang w:val="ru-RU" w:eastAsia="ru-RU"/>
                    </w:rPr>
                    <w:lastRenderedPageBreak/>
                    <w:t>41</w:t>
                  </w:r>
                </w:p>
              </w:tc>
              <w:tc>
                <w:tcPr>
                  <w:tcW w:w="2353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4AE1" w:rsidRPr="00403B65" w:rsidRDefault="003F4AE1" w:rsidP="003F4AE1">
                  <w:pPr>
                    <w:rPr>
                      <w:rFonts w:ascii="Arial" w:hAnsi="Arial" w:cs="Arial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lang w:val="ru-RU" w:eastAsia="ru-RU"/>
                    </w:rPr>
                    <w:t>Прочая 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0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lang w:val="ru-RU" w:eastAsia="ru-RU"/>
                    </w:rPr>
                    <w:t>013</w:t>
                  </w:r>
                </w:p>
              </w:tc>
              <w:tc>
                <w:tcPr>
                  <w:tcW w:w="10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lang w:val="ru-RU" w:eastAsia="ru-RU"/>
                    </w:rPr>
                    <w:t>0104</w:t>
                  </w:r>
                </w:p>
              </w:tc>
              <w:tc>
                <w:tcPr>
                  <w:tcW w:w="12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lang w:val="ru-RU" w:eastAsia="ru-RU"/>
                    </w:rPr>
                    <w:t>85100S7450</w:t>
                  </w:r>
                </w:p>
              </w:tc>
              <w:tc>
                <w:tcPr>
                  <w:tcW w:w="9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color w:val="000000"/>
                      <w:lang w:val="ru-RU" w:eastAsia="ru-RU"/>
                    </w:rPr>
                    <w:t>244</w:t>
                  </w:r>
                </w:p>
              </w:tc>
              <w:tc>
                <w:tcPr>
                  <w:tcW w:w="28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right"/>
                    <w:rPr>
                      <w:rFonts w:ascii="Arial" w:hAnsi="Arial" w:cs="Arial"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color w:val="000000"/>
                      <w:lang w:val="ru-RU" w:eastAsia="ru-RU"/>
                    </w:rPr>
                    <w:t>108 749,00</w:t>
                  </w:r>
                  <w:r w:rsidR="00403B65">
                    <w:rPr>
                      <w:rFonts w:ascii="Arial" w:hAnsi="Arial" w:cs="Arial"/>
                      <w:color w:val="000000"/>
                      <w:lang w:val="ru-RU" w:eastAsia="ru-RU"/>
                    </w:rPr>
                    <w:t xml:space="preserve">  </w:t>
                  </w:r>
                </w:p>
              </w:tc>
            </w:tr>
            <w:tr w:rsidR="003F4AE1" w:rsidRPr="00403B65" w:rsidTr="003F4AE1">
              <w:trPr>
                <w:trHeight w:val="630"/>
              </w:trPr>
              <w:tc>
                <w:tcPr>
                  <w:tcW w:w="4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lang w:val="ru-RU" w:eastAsia="ru-RU"/>
                    </w:rPr>
                    <w:t>42</w:t>
                  </w:r>
                </w:p>
              </w:tc>
              <w:tc>
                <w:tcPr>
                  <w:tcW w:w="235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B6DDE8"/>
                  <w:hideMark/>
                </w:tcPr>
                <w:p w:rsidR="003F4AE1" w:rsidRPr="00403B65" w:rsidRDefault="003F4AE1" w:rsidP="003F4AE1">
                  <w:pPr>
                    <w:rPr>
                      <w:rFonts w:ascii="Arial" w:hAnsi="Arial" w:cs="Arial"/>
                      <w:bCs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bCs/>
                      <w:lang w:val="ru-RU" w:eastAsia="ru-RU"/>
                    </w:rPr>
                    <w:t>Обеспечение проведения выборов и референдумов</w:t>
                  </w:r>
                </w:p>
              </w:tc>
              <w:tc>
                <w:tcPr>
                  <w:tcW w:w="10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B6DDE8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bCs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bCs/>
                      <w:lang w:val="ru-RU" w:eastAsia="ru-RU"/>
                    </w:rPr>
                    <w:t>013</w:t>
                  </w:r>
                </w:p>
              </w:tc>
              <w:tc>
                <w:tcPr>
                  <w:tcW w:w="10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B6DDE8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bCs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bCs/>
                      <w:lang w:val="ru-RU" w:eastAsia="ru-RU"/>
                    </w:rPr>
                    <w:t>0107</w:t>
                  </w:r>
                </w:p>
              </w:tc>
              <w:tc>
                <w:tcPr>
                  <w:tcW w:w="12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B6DDE8"/>
                  <w:noWrap/>
                  <w:vAlign w:val="bottom"/>
                  <w:hideMark/>
                </w:tcPr>
                <w:p w:rsidR="003F4AE1" w:rsidRPr="00403B65" w:rsidRDefault="003F4AE1" w:rsidP="003F4AE1">
                  <w:pPr>
                    <w:rPr>
                      <w:rFonts w:ascii="Arial" w:hAnsi="Arial" w:cs="Arial"/>
                      <w:bCs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bCs/>
                      <w:color w:val="000000"/>
                      <w:lang w:val="ru-RU" w:eastAsia="ru-RU"/>
                    </w:rPr>
                    <w:t> </w:t>
                  </w:r>
                </w:p>
              </w:tc>
              <w:tc>
                <w:tcPr>
                  <w:tcW w:w="9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B6DDE8"/>
                  <w:noWrap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bCs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bCs/>
                      <w:color w:val="000000"/>
                      <w:lang w:val="ru-RU" w:eastAsia="ru-RU"/>
                    </w:rPr>
                    <w:t> </w:t>
                  </w:r>
                </w:p>
              </w:tc>
              <w:tc>
                <w:tcPr>
                  <w:tcW w:w="28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right"/>
                    <w:rPr>
                      <w:rFonts w:ascii="Arial" w:hAnsi="Arial" w:cs="Arial"/>
                      <w:bCs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bCs/>
                      <w:color w:val="000000"/>
                      <w:lang w:val="ru-RU" w:eastAsia="ru-RU"/>
                    </w:rPr>
                    <w:t>220 000,00</w:t>
                  </w:r>
                  <w:r w:rsidR="00403B65">
                    <w:rPr>
                      <w:rFonts w:ascii="Arial" w:hAnsi="Arial" w:cs="Arial"/>
                      <w:bCs/>
                      <w:color w:val="000000"/>
                      <w:lang w:val="ru-RU" w:eastAsia="ru-RU"/>
                    </w:rPr>
                    <w:t xml:space="preserve">  </w:t>
                  </w:r>
                </w:p>
              </w:tc>
            </w:tr>
            <w:tr w:rsidR="003F4AE1" w:rsidRPr="00403B65" w:rsidTr="003F4AE1">
              <w:trPr>
                <w:trHeight w:val="945"/>
              </w:trPr>
              <w:tc>
                <w:tcPr>
                  <w:tcW w:w="4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lang w:val="ru-RU" w:eastAsia="ru-RU"/>
                    </w:rPr>
                    <w:t>43</w:t>
                  </w:r>
                </w:p>
              </w:tc>
              <w:tc>
                <w:tcPr>
                  <w:tcW w:w="235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F4AE1" w:rsidRPr="00403B65" w:rsidRDefault="003F4AE1" w:rsidP="003F4AE1">
                  <w:pPr>
                    <w:rPr>
                      <w:rFonts w:ascii="Arial" w:hAnsi="Arial" w:cs="Arial"/>
                      <w:iCs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iCs/>
                      <w:lang w:val="ru-RU" w:eastAsia="ru-RU"/>
                    </w:rPr>
                    <w:t>Непрограммные расходы администрации Вознесенского сельсовета</w:t>
                  </w:r>
                </w:p>
              </w:tc>
              <w:tc>
                <w:tcPr>
                  <w:tcW w:w="10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iCs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iCs/>
                      <w:lang w:val="ru-RU" w:eastAsia="ru-RU"/>
                    </w:rPr>
                    <w:t>013</w:t>
                  </w:r>
                </w:p>
              </w:tc>
              <w:tc>
                <w:tcPr>
                  <w:tcW w:w="10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iCs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iCs/>
                      <w:lang w:val="ru-RU" w:eastAsia="ru-RU"/>
                    </w:rPr>
                    <w:t>0107</w:t>
                  </w:r>
                </w:p>
              </w:tc>
              <w:tc>
                <w:tcPr>
                  <w:tcW w:w="12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iCs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iCs/>
                      <w:lang w:val="ru-RU" w:eastAsia="ru-RU"/>
                    </w:rPr>
                    <w:t>8500000000</w:t>
                  </w:r>
                </w:p>
              </w:tc>
              <w:tc>
                <w:tcPr>
                  <w:tcW w:w="9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iCs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iCs/>
                      <w:color w:val="000000"/>
                      <w:lang w:val="ru-RU" w:eastAsia="ru-RU"/>
                    </w:rPr>
                    <w:t> </w:t>
                  </w:r>
                </w:p>
              </w:tc>
              <w:tc>
                <w:tcPr>
                  <w:tcW w:w="28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right"/>
                    <w:rPr>
                      <w:rFonts w:ascii="Arial" w:hAnsi="Arial" w:cs="Arial"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color w:val="000000"/>
                      <w:lang w:val="ru-RU" w:eastAsia="ru-RU"/>
                    </w:rPr>
                    <w:t>220 000,00</w:t>
                  </w:r>
                  <w:r w:rsidR="00403B65">
                    <w:rPr>
                      <w:rFonts w:ascii="Arial" w:hAnsi="Arial" w:cs="Arial"/>
                      <w:color w:val="000000"/>
                      <w:lang w:val="ru-RU" w:eastAsia="ru-RU"/>
                    </w:rPr>
                    <w:t xml:space="preserve">  </w:t>
                  </w:r>
                </w:p>
              </w:tc>
            </w:tr>
            <w:tr w:rsidR="003F4AE1" w:rsidRPr="00403B65" w:rsidTr="003F4AE1">
              <w:trPr>
                <w:trHeight w:val="630"/>
              </w:trPr>
              <w:tc>
                <w:tcPr>
                  <w:tcW w:w="4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lang w:val="ru-RU" w:eastAsia="ru-RU"/>
                    </w:rPr>
                    <w:t>44</w:t>
                  </w:r>
                </w:p>
              </w:tc>
              <w:tc>
                <w:tcPr>
                  <w:tcW w:w="235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F4AE1" w:rsidRPr="00403B65" w:rsidRDefault="003F4AE1" w:rsidP="003F4AE1">
                  <w:pPr>
                    <w:rPr>
                      <w:rFonts w:ascii="Arial" w:hAnsi="Arial" w:cs="Arial"/>
                      <w:bCs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bCs/>
                      <w:lang w:val="ru-RU" w:eastAsia="ru-RU"/>
                    </w:rPr>
                    <w:t>Функционирование администрации Вознесенского сельсовета</w:t>
                  </w:r>
                </w:p>
              </w:tc>
              <w:tc>
                <w:tcPr>
                  <w:tcW w:w="10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DE9D9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bCs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bCs/>
                      <w:lang w:val="ru-RU" w:eastAsia="ru-RU"/>
                    </w:rPr>
                    <w:t>013</w:t>
                  </w:r>
                </w:p>
              </w:tc>
              <w:tc>
                <w:tcPr>
                  <w:tcW w:w="10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DE9D9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bCs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bCs/>
                      <w:lang w:val="ru-RU" w:eastAsia="ru-RU"/>
                    </w:rPr>
                    <w:t>0107</w:t>
                  </w:r>
                </w:p>
              </w:tc>
              <w:tc>
                <w:tcPr>
                  <w:tcW w:w="12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DE9D9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bCs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bCs/>
                      <w:lang w:val="ru-RU" w:eastAsia="ru-RU"/>
                    </w:rPr>
                    <w:t>8510000000</w:t>
                  </w:r>
                </w:p>
              </w:tc>
              <w:tc>
                <w:tcPr>
                  <w:tcW w:w="9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DE9D9"/>
                  <w:noWrap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bCs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bCs/>
                      <w:color w:val="000000"/>
                      <w:lang w:val="ru-RU" w:eastAsia="ru-RU"/>
                    </w:rPr>
                    <w:t> </w:t>
                  </w:r>
                </w:p>
              </w:tc>
              <w:tc>
                <w:tcPr>
                  <w:tcW w:w="28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right"/>
                    <w:rPr>
                      <w:rFonts w:ascii="Arial" w:hAnsi="Arial" w:cs="Arial"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color w:val="000000"/>
                      <w:lang w:val="ru-RU" w:eastAsia="ru-RU"/>
                    </w:rPr>
                    <w:t>220 000,00</w:t>
                  </w:r>
                  <w:r w:rsidR="00403B65">
                    <w:rPr>
                      <w:rFonts w:ascii="Arial" w:hAnsi="Arial" w:cs="Arial"/>
                      <w:color w:val="000000"/>
                      <w:lang w:val="ru-RU" w:eastAsia="ru-RU"/>
                    </w:rPr>
                    <w:t xml:space="preserve">  </w:t>
                  </w:r>
                </w:p>
              </w:tc>
            </w:tr>
            <w:tr w:rsidR="003F4AE1" w:rsidRPr="00403B65" w:rsidTr="003F4AE1">
              <w:trPr>
                <w:trHeight w:val="1890"/>
              </w:trPr>
              <w:tc>
                <w:tcPr>
                  <w:tcW w:w="4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lang w:val="ru-RU" w:eastAsia="ru-RU"/>
                    </w:rPr>
                    <w:t>45</w:t>
                  </w:r>
                </w:p>
              </w:tc>
              <w:tc>
                <w:tcPr>
                  <w:tcW w:w="235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F4AE1" w:rsidRPr="00403B65" w:rsidRDefault="003F4AE1" w:rsidP="003F4AE1">
                  <w:pPr>
                    <w:rPr>
                      <w:rFonts w:ascii="Arial" w:hAnsi="Arial" w:cs="Arial"/>
                      <w:bCs/>
                      <w:iCs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bCs/>
                      <w:iCs/>
                      <w:lang w:val="ru-RU" w:eastAsia="ru-RU"/>
                    </w:rPr>
                    <w:t>Руководство и управление в сфере установленных функций органов государственной власти в рамках непрограммных расходов администрации Вознесенского сельсовета</w:t>
                  </w:r>
                </w:p>
              </w:tc>
              <w:tc>
                <w:tcPr>
                  <w:tcW w:w="10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bCs/>
                      <w:iCs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bCs/>
                      <w:iCs/>
                      <w:lang w:val="ru-RU" w:eastAsia="ru-RU"/>
                    </w:rPr>
                    <w:t>013</w:t>
                  </w:r>
                </w:p>
              </w:tc>
              <w:tc>
                <w:tcPr>
                  <w:tcW w:w="10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bCs/>
                      <w:iCs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bCs/>
                      <w:iCs/>
                      <w:lang w:val="ru-RU" w:eastAsia="ru-RU"/>
                    </w:rPr>
                    <w:t>0107</w:t>
                  </w:r>
                </w:p>
              </w:tc>
              <w:tc>
                <w:tcPr>
                  <w:tcW w:w="12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bCs/>
                      <w:iCs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bCs/>
                      <w:iCs/>
                      <w:lang w:val="ru-RU" w:eastAsia="ru-RU"/>
                    </w:rPr>
                    <w:t>8510081030</w:t>
                  </w:r>
                </w:p>
              </w:tc>
              <w:tc>
                <w:tcPr>
                  <w:tcW w:w="9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bCs/>
                      <w:iCs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bCs/>
                      <w:iCs/>
                      <w:color w:val="000000"/>
                      <w:lang w:val="ru-RU" w:eastAsia="ru-RU"/>
                    </w:rPr>
                    <w:t> </w:t>
                  </w:r>
                </w:p>
              </w:tc>
              <w:tc>
                <w:tcPr>
                  <w:tcW w:w="28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right"/>
                    <w:rPr>
                      <w:rFonts w:ascii="Arial" w:hAnsi="Arial" w:cs="Arial"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color w:val="000000"/>
                      <w:lang w:val="ru-RU" w:eastAsia="ru-RU"/>
                    </w:rPr>
                    <w:t>220 000,00</w:t>
                  </w:r>
                  <w:r w:rsidR="00403B65">
                    <w:rPr>
                      <w:rFonts w:ascii="Arial" w:hAnsi="Arial" w:cs="Arial"/>
                      <w:color w:val="000000"/>
                      <w:lang w:val="ru-RU" w:eastAsia="ru-RU"/>
                    </w:rPr>
                    <w:t xml:space="preserve">  </w:t>
                  </w:r>
                </w:p>
              </w:tc>
            </w:tr>
            <w:tr w:rsidR="003F4AE1" w:rsidRPr="00403B65" w:rsidTr="003F4AE1">
              <w:trPr>
                <w:trHeight w:val="315"/>
              </w:trPr>
              <w:tc>
                <w:tcPr>
                  <w:tcW w:w="4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lang w:val="ru-RU" w:eastAsia="ru-RU"/>
                    </w:rPr>
                    <w:t>46</w:t>
                  </w:r>
                </w:p>
              </w:tc>
              <w:tc>
                <w:tcPr>
                  <w:tcW w:w="235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F4AE1" w:rsidRPr="00403B65" w:rsidRDefault="003F4AE1" w:rsidP="003F4AE1">
                  <w:pPr>
                    <w:rPr>
                      <w:rFonts w:ascii="Arial" w:hAnsi="Arial" w:cs="Arial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lang w:val="ru-RU" w:eastAsia="ru-RU"/>
                    </w:rPr>
                    <w:t>Специальные расходы</w:t>
                  </w:r>
                </w:p>
              </w:tc>
              <w:tc>
                <w:tcPr>
                  <w:tcW w:w="10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lang w:val="ru-RU" w:eastAsia="ru-RU"/>
                    </w:rPr>
                    <w:t>013</w:t>
                  </w:r>
                </w:p>
              </w:tc>
              <w:tc>
                <w:tcPr>
                  <w:tcW w:w="10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lang w:val="ru-RU" w:eastAsia="ru-RU"/>
                    </w:rPr>
                    <w:t>0107</w:t>
                  </w:r>
                </w:p>
              </w:tc>
              <w:tc>
                <w:tcPr>
                  <w:tcW w:w="12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lang w:val="ru-RU" w:eastAsia="ru-RU"/>
                    </w:rPr>
                    <w:t>8510081030</w:t>
                  </w:r>
                </w:p>
              </w:tc>
              <w:tc>
                <w:tcPr>
                  <w:tcW w:w="9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color w:val="000000"/>
                      <w:lang w:val="ru-RU" w:eastAsia="ru-RU"/>
                    </w:rPr>
                    <w:t>880</w:t>
                  </w:r>
                </w:p>
              </w:tc>
              <w:tc>
                <w:tcPr>
                  <w:tcW w:w="28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right"/>
                    <w:rPr>
                      <w:rFonts w:ascii="Arial" w:hAnsi="Arial" w:cs="Arial"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color w:val="000000"/>
                      <w:lang w:val="ru-RU" w:eastAsia="ru-RU"/>
                    </w:rPr>
                    <w:t>220 000,00</w:t>
                  </w:r>
                  <w:r w:rsidR="00403B65">
                    <w:rPr>
                      <w:rFonts w:ascii="Arial" w:hAnsi="Arial" w:cs="Arial"/>
                      <w:color w:val="000000"/>
                      <w:lang w:val="ru-RU" w:eastAsia="ru-RU"/>
                    </w:rPr>
                    <w:t xml:space="preserve">  </w:t>
                  </w:r>
                </w:p>
              </w:tc>
            </w:tr>
            <w:tr w:rsidR="003F4AE1" w:rsidRPr="00403B65" w:rsidTr="003F4AE1">
              <w:trPr>
                <w:trHeight w:val="465"/>
              </w:trPr>
              <w:tc>
                <w:tcPr>
                  <w:tcW w:w="4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lang w:val="ru-RU" w:eastAsia="ru-RU"/>
                    </w:rPr>
                    <w:t>47</w:t>
                  </w:r>
                </w:p>
              </w:tc>
              <w:tc>
                <w:tcPr>
                  <w:tcW w:w="235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B6DDE8"/>
                  <w:hideMark/>
                </w:tcPr>
                <w:p w:rsidR="003F4AE1" w:rsidRPr="00403B65" w:rsidRDefault="003F4AE1" w:rsidP="003F4AE1">
                  <w:pPr>
                    <w:rPr>
                      <w:rFonts w:ascii="Arial" w:hAnsi="Arial" w:cs="Arial"/>
                      <w:bCs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bCs/>
                      <w:lang w:val="ru-RU" w:eastAsia="ru-RU"/>
                    </w:rPr>
                    <w:t>Резервные фонды</w:t>
                  </w:r>
                </w:p>
              </w:tc>
              <w:tc>
                <w:tcPr>
                  <w:tcW w:w="10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B6DDE8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bCs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bCs/>
                      <w:lang w:val="ru-RU" w:eastAsia="ru-RU"/>
                    </w:rPr>
                    <w:t>013</w:t>
                  </w:r>
                </w:p>
              </w:tc>
              <w:tc>
                <w:tcPr>
                  <w:tcW w:w="10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B6DDE8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bCs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bCs/>
                      <w:lang w:val="ru-RU" w:eastAsia="ru-RU"/>
                    </w:rPr>
                    <w:t>0111</w:t>
                  </w:r>
                </w:p>
              </w:tc>
              <w:tc>
                <w:tcPr>
                  <w:tcW w:w="12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B6DDE8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bCs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bCs/>
                      <w:lang w:val="ru-RU" w:eastAsia="ru-RU"/>
                    </w:rPr>
                    <w:t> </w:t>
                  </w:r>
                </w:p>
              </w:tc>
              <w:tc>
                <w:tcPr>
                  <w:tcW w:w="9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B6DDE8"/>
                  <w:noWrap/>
                  <w:vAlign w:val="bottom"/>
                  <w:hideMark/>
                </w:tcPr>
                <w:p w:rsidR="003F4AE1" w:rsidRPr="00403B65" w:rsidRDefault="003F4AE1" w:rsidP="003F4AE1">
                  <w:pPr>
                    <w:rPr>
                      <w:rFonts w:ascii="Arial" w:hAnsi="Arial" w:cs="Arial"/>
                      <w:bCs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bCs/>
                      <w:color w:val="000000"/>
                      <w:lang w:val="ru-RU" w:eastAsia="ru-RU"/>
                    </w:rPr>
                    <w:t> </w:t>
                  </w:r>
                </w:p>
              </w:tc>
              <w:tc>
                <w:tcPr>
                  <w:tcW w:w="28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B6DDE8"/>
                  <w:vAlign w:val="bottom"/>
                  <w:hideMark/>
                </w:tcPr>
                <w:p w:rsidR="003F4AE1" w:rsidRPr="00403B65" w:rsidRDefault="003F4AE1" w:rsidP="003F4AE1">
                  <w:pPr>
                    <w:jc w:val="right"/>
                    <w:rPr>
                      <w:rFonts w:ascii="Arial" w:hAnsi="Arial" w:cs="Arial"/>
                      <w:bCs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bCs/>
                      <w:color w:val="000000"/>
                      <w:lang w:val="ru-RU" w:eastAsia="ru-RU"/>
                    </w:rPr>
                    <w:t>10 000,00</w:t>
                  </w:r>
                  <w:r w:rsidR="00403B65">
                    <w:rPr>
                      <w:rFonts w:ascii="Arial" w:hAnsi="Arial" w:cs="Arial"/>
                      <w:bCs/>
                      <w:color w:val="000000"/>
                      <w:lang w:val="ru-RU" w:eastAsia="ru-RU"/>
                    </w:rPr>
                    <w:t xml:space="preserve">  </w:t>
                  </w:r>
                </w:p>
              </w:tc>
            </w:tr>
            <w:tr w:rsidR="003F4AE1" w:rsidRPr="00403B65" w:rsidTr="003F4AE1">
              <w:trPr>
                <w:trHeight w:val="945"/>
              </w:trPr>
              <w:tc>
                <w:tcPr>
                  <w:tcW w:w="4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lang w:val="ru-RU" w:eastAsia="ru-RU"/>
                    </w:rPr>
                    <w:t>48</w:t>
                  </w:r>
                </w:p>
              </w:tc>
              <w:tc>
                <w:tcPr>
                  <w:tcW w:w="235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hideMark/>
                </w:tcPr>
                <w:p w:rsidR="003F4AE1" w:rsidRPr="00403B65" w:rsidRDefault="003F4AE1" w:rsidP="003F4AE1">
                  <w:pPr>
                    <w:rPr>
                      <w:rFonts w:ascii="Arial" w:hAnsi="Arial" w:cs="Arial"/>
                      <w:iCs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iCs/>
                      <w:lang w:val="ru-RU" w:eastAsia="ru-RU"/>
                    </w:rPr>
                    <w:t>Непрограммные расходы администрации Вознесенского сельсовета</w:t>
                  </w:r>
                </w:p>
              </w:tc>
              <w:tc>
                <w:tcPr>
                  <w:tcW w:w="10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iCs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iCs/>
                      <w:lang w:val="ru-RU" w:eastAsia="ru-RU"/>
                    </w:rPr>
                    <w:t>013</w:t>
                  </w:r>
                </w:p>
              </w:tc>
              <w:tc>
                <w:tcPr>
                  <w:tcW w:w="10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iCs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iCs/>
                      <w:lang w:val="ru-RU" w:eastAsia="ru-RU"/>
                    </w:rPr>
                    <w:t>0111</w:t>
                  </w:r>
                </w:p>
              </w:tc>
              <w:tc>
                <w:tcPr>
                  <w:tcW w:w="12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iCs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iCs/>
                      <w:lang w:val="ru-RU" w:eastAsia="ru-RU"/>
                    </w:rPr>
                    <w:t>8500000000</w:t>
                  </w:r>
                </w:p>
              </w:tc>
              <w:tc>
                <w:tcPr>
                  <w:tcW w:w="9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vAlign w:val="bottom"/>
                  <w:hideMark/>
                </w:tcPr>
                <w:p w:rsidR="003F4AE1" w:rsidRPr="00403B65" w:rsidRDefault="003F4AE1" w:rsidP="003F4AE1">
                  <w:pPr>
                    <w:rPr>
                      <w:rFonts w:ascii="Arial" w:hAnsi="Arial" w:cs="Arial"/>
                      <w:iCs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iCs/>
                      <w:color w:val="000000"/>
                      <w:lang w:val="ru-RU" w:eastAsia="ru-RU"/>
                    </w:rPr>
                    <w:t> </w:t>
                  </w:r>
                </w:p>
              </w:tc>
              <w:tc>
                <w:tcPr>
                  <w:tcW w:w="28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right"/>
                    <w:rPr>
                      <w:rFonts w:ascii="Arial" w:hAnsi="Arial" w:cs="Arial"/>
                      <w:iCs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iCs/>
                      <w:color w:val="000000"/>
                      <w:lang w:val="ru-RU" w:eastAsia="ru-RU"/>
                    </w:rPr>
                    <w:t>10 000,00</w:t>
                  </w:r>
                  <w:r w:rsidR="00403B65">
                    <w:rPr>
                      <w:rFonts w:ascii="Arial" w:hAnsi="Arial" w:cs="Arial"/>
                      <w:iCs/>
                      <w:color w:val="000000"/>
                      <w:lang w:val="ru-RU" w:eastAsia="ru-RU"/>
                    </w:rPr>
                    <w:t xml:space="preserve">  </w:t>
                  </w:r>
                </w:p>
              </w:tc>
            </w:tr>
            <w:tr w:rsidR="003F4AE1" w:rsidRPr="00403B65" w:rsidTr="003F4AE1">
              <w:trPr>
                <w:trHeight w:val="630"/>
              </w:trPr>
              <w:tc>
                <w:tcPr>
                  <w:tcW w:w="4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lang w:val="ru-RU" w:eastAsia="ru-RU"/>
                    </w:rPr>
                    <w:t>49</w:t>
                  </w:r>
                </w:p>
              </w:tc>
              <w:tc>
                <w:tcPr>
                  <w:tcW w:w="235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DE9D9"/>
                  <w:hideMark/>
                </w:tcPr>
                <w:p w:rsidR="003F4AE1" w:rsidRPr="00403B65" w:rsidRDefault="003F4AE1" w:rsidP="003F4AE1">
                  <w:pPr>
                    <w:rPr>
                      <w:rFonts w:ascii="Arial" w:hAnsi="Arial" w:cs="Arial"/>
                      <w:bCs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bCs/>
                      <w:lang w:val="ru-RU" w:eastAsia="ru-RU"/>
                    </w:rPr>
                    <w:t>Функционирование администрации Вознесенского сельсовета</w:t>
                  </w:r>
                </w:p>
              </w:tc>
              <w:tc>
                <w:tcPr>
                  <w:tcW w:w="10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DE9D9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bCs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bCs/>
                      <w:lang w:val="ru-RU" w:eastAsia="ru-RU"/>
                    </w:rPr>
                    <w:t>013</w:t>
                  </w:r>
                </w:p>
              </w:tc>
              <w:tc>
                <w:tcPr>
                  <w:tcW w:w="10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DE9D9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bCs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bCs/>
                      <w:lang w:val="ru-RU" w:eastAsia="ru-RU"/>
                    </w:rPr>
                    <w:t>0111</w:t>
                  </w:r>
                </w:p>
              </w:tc>
              <w:tc>
                <w:tcPr>
                  <w:tcW w:w="12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DE9D9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bCs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bCs/>
                      <w:lang w:val="ru-RU" w:eastAsia="ru-RU"/>
                    </w:rPr>
                    <w:t>8510000000</w:t>
                  </w:r>
                </w:p>
              </w:tc>
              <w:tc>
                <w:tcPr>
                  <w:tcW w:w="9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DE9D9"/>
                  <w:noWrap/>
                  <w:vAlign w:val="bottom"/>
                  <w:hideMark/>
                </w:tcPr>
                <w:p w:rsidR="003F4AE1" w:rsidRPr="00403B65" w:rsidRDefault="003F4AE1" w:rsidP="003F4AE1">
                  <w:pPr>
                    <w:rPr>
                      <w:rFonts w:ascii="Arial" w:hAnsi="Arial" w:cs="Arial"/>
                      <w:bCs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bCs/>
                      <w:color w:val="000000"/>
                      <w:lang w:val="ru-RU" w:eastAsia="ru-RU"/>
                    </w:rPr>
                    <w:t> </w:t>
                  </w:r>
                </w:p>
              </w:tc>
              <w:tc>
                <w:tcPr>
                  <w:tcW w:w="28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DE9D9"/>
                  <w:vAlign w:val="bottom"/>
                  <w:hideMark/>
                </w:tcPr>
                <w:p w:rsidR="003F4AE1" w:rsidRPr="00403B65" w:rsidRDefault="003F4AE1" w:rsidP="003F4AE1">
                  <w:pPr>
                    <w:jc w:val="right"/>
                    <w:rPr>
                      <w:rFonts w:ascii="Arial" w:hAnsi="Arial" w:cs="Arial"/>
                      <w:bCs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bCs/>
                      <w:color w:val="000000"/>
                      <w:lang w:val="ru-RU" w:eastAsia="ru-RU"/>
                    </w:rPr>
                    <w:t>10 000,00</w:t>
                  </w:r>
                  <w:r w:rsidR="00403B65">
                    <w:rPr>
                      <w:rFonts w:ascii="Arial" w:hAnsi="Arial" w:cs="Arial"/>
                      <w:bCs/>
                      <w:color w:val="000000"/>
                      <w:lang w:val="ru-RU" w:eastAsia="ru-RU"/>
                    </w:rPr>
                    <w:t xml:space="preserve">  </w:t>
                  </w:r>
                </w:p>
              </w:tc>
            </w:tr>
            <w:tr w:rsidR="003F4AE1" w:rsidRPr="00403B65" w:rsidTr="003F4AE1">
              <w:trPr>
                <w:trHeight w:val="630"/>
              </w:trPr>
              <w:tc>
                <w:tcPr>
                  <w:tcW w:w="4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lang w:val="ru-RU" w:eastAsia="ru-RU"/>
                    </w:rPr>
                    <w:t>50</w:t>
                  </w:r>
                </w:p>
              </w:tc>
              <w:tc>
                <w:tcPr>
                  <w:tcW w:w="235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hideMark/>
                </w:tcPr>
                <w:p w:rsidR="003F4AE1" w:rsidRPr="00403B65" w:rsidRDefault="003F4AE1" w:rsidP="003F4AE1">
                  <w:pPr>
                    <w:rPr>
                      <w:rFonts w:ascii="Arial" w:hAnsi="Arial" w:cs="Arial"/>
                      <w:bCs/>
                      <w:iCs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bCs/>
                      <w:iCs/>
                      <w:lang w:val="ru-RU" w:eastAsia="ru-RU"/>
                    </w:rPr>
                    <w:t>Резервный фонд в рамках непрограммных расходов администрации Вознесенского сельсовета</w:t>
                  </w:r>
                </w:p>
              </w:tc>
              <w:tc>
                <w:tcPr>
                  <w:tcW w:w="10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bCs/>
                      <w:iCs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bCs/>
                      <w:iCs/>
                      <w:lang w:val="ru-RU" w:eastAsia="ru-RU"/>
                    </w:rPr>
                    <w:t>013</w:t>
                  </w:r>
                </w:p>
              </w:tc>
              <w:tc>
                <w:tcPr>
                  <w:tcW w:w="10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bCs/>
                      <w:iCs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bCs/>
                      <w:iCs/>
                      <w:lang w:val="ru-RU" w:eastAsia="ru-RU"/>
                    </w:rPr>
                    <w:t>0111</w:t>
                  </w:r>
                </w:p>
              </w:tc>
              <w:tc>
                <w:tcPr>
                  <w:tcW w:w="12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bCs/>
                      <w:iCs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bCs/>
                      <w:iCs/>
                      <w:lang w:val="ru-RU" w:eastAsia="ru-RU"/>
                    </w:rPr>
                    <w:t>8510080110</w:t>
                  </w:r>
                </w:p>
              </w:tc>
              <w:tc>
                <w:tcPr>
                  <w:tcW w:w="9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vAlign w:val="bottom"/>
                  <w:hideMark/>
                </w:tcPr>
                <w:p w:rsidR="003F4AE1" w:rsidRPr="00403B65" w:rsidRDefault="003F4AE1" w:rsidP="003F4AE1">
                  <w:pPr>
                    <w:rPr>
                      <w:rFonts w:ascii="Arial" w:hAnsi="Arial" w:cs="Arial"/>
                      <w:bCs/>
                      <w:iCs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bCs/>
                      <w:iCs/>
                      <w:color w:val="000000"/>
                      <w:lang w:val="ru-RU" w:eastAsia="ru-RU"/>
                    </w:rPr>
                    <w:t> </w:t>
                  </w:r>
                </w:p>
              </w:tc>
              <w:tc>
                <w:tcPr>
                  <w:tcW w:w="28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right"/>
                    <w:rPr>
                      <w:rFonts w:ascii="Arial" w:hAnsi="Arial" w:cs="Arial"/>
                      <w:bCs/>
                      <w:iCs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bCs/>
                      <w:iCs/>
                      <w:color w:val="000000"/>
                      <w:lang w:val="ru-RU" w:eastAsia="ru-RU"/>
                    </w:rPr>
                    <w:t>10 000,00</w:t>
                  </w:r>
                  <w:r w:rsidR="00403B65">
                    <w:rPr>
                      <w:rFonts w:ascii="Arial" w:hAnsi="Arial" w:cs="Arial"/>
                      <w:bCs/>
                      <w:iCs/>
                      <w:color w:val="000000"/>
                      <w:lang w:val="ru-RU" w:eastAsia="ru-RU"/>
                    </w:rPr>
                    <w:t xml:space="preserve">  </w:t>
                  </w:r>
                </w:p>
              </w:tc>
            </w:tr>
            <w:tr w:rsidR="003F4AE1" w:rsidRPr="00403B65" w:rsidTr="003F4AE1">
              <w:trPr>
                <w:trHeight w:val="315"/>
              </w:trPr>
              <w:tc>
                <w:tcPr>
                  <w:tcW w:w="4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lang w:val="ru-RU" w:eastAsia="ru-RU"/>
                    </w:rPr>
                    <w:t>51</w:t>
                  </w:r>
                </w:p>
              </w:tc>
              <w:tc>
                <w:tcPr>
                  <w:tcW w:w="235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hideMark/>
                </w:tcPr>
                <w:p w:rsidR="003F4AE1" w:rsidRPr="00403B65" w:rsidRDefault="003F4AE1" w:rsidP="003F4AE1">
                  <w:pPr>
                    <w:rPr>
                      <w:rFonts w:ascii="Arial" w:hAnsi="Arial" w:cs="Arial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lang w:val="ru-RU" w:eastAsia="ru-RU"/>
                    </w:rPr>
                    <w:t>Резервные фонды</w:t>
                  </w:r>
                </w:p>
              </w:tc>
              <w:tc>
                <w:tcPr>
                  <w:tcW w:w="10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lang w:val="ru-RU" w:eastAsia="ru-RU"/>
                    </w:rPr>
                    <w:t>013</w:t>
                  </w:r>
                </w:p>
              </w:tc>
              <w:tc>
                <w:tcPr>
                  <w:tcW w:w="10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lang w:val="ru-RU" w:eastAsia="ru-RU"/>
                    </w:rPr>
                    <w:t>0111</w:t>
                  </w:r>
                </w:p>
              </w:tc>
              <w:tc>
                <w:tcPr>
                  <w:tcW w:w="12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lang w:val="ru-RU" w:eastAsia="ru-RU"/>
                    </w:rPr>
                    <w:t>85100801</w:t>
                  </w:r>
                  <w:r w:rsidRPr="00403B65">
                    <w:rPr>
                      <w:rFonts w:ascii="Arial" w:hAnsi="Arial" w:cs="Arial"/>
                      <w:lang w:val="ru-RU" w:eastAsia="ru-RU"/>
                    </w:rPr>
                    <w:lastRenderedPageBreak/>
                    <w:t>10</w:t>
                  </w:r>
                </w:p>
              </w:tc>
              <w:tc>
                <w:tcPr>
                  <w:tcW w:w="9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color w:val="000000"/>
                      <w:lang w:val="ru-RU" w:eastAsia="ru-RU"/>
                    </w:rPr>
                    <w:lastRenderedPageBreak/>
                    <w:t>870</w:t>
                  </w:r>
                </w:p>
              </w:tc>
              <w:tc>
                <w:tcPr>
                  <w:tcW w:w="28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right"/>
                    <w:rPr>
                      <w:rFonts w:ascii="Arial" w:hAnsi="Arial" w:cs="Arial"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color w:val="000000"/>
                      <w:lang w:val="ru-RU" w:eastAsia="ru-RU"/>
                    </w:rPr>
                    <w:t>10 000,00</w:t>
                  </w:r>
                  <w:r w:rsidR="00403B65">
                    <w:rPr>
                      <w:rFonts w:ascii="Arial" w:hAnsi="Arial" w:cs="Arial"/>
                      <w:color w:val="000000"/>
                      <w:lang w:val="ru-RU" w:eastAsia="ru-RU"/>
                    </w:rPr>
                    <w:t xml:space="preserve">  </w:t>
                  </w:r>
                </w:p>
              </w:tc>
            </w:tr>
            <w:tr w:rsidR="003F4AE1" w:rsidRPr="00403B65" w:rsidTr="003F4AE1">
              <w:trPr>
                <w:trHeight w:val="630"/>
              </w:trPr>
              <w:tc>
                <w:tcPr>
                  <w:tcW w:w="4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lang w:val="ru-RU" w:eastAsia="ru-RU"/>
                    </w:rPr>
                    <w:lastRenderedPageBreak/>
                    <w:t>52</w:t>
                  </w:r>
                </w:p>
              </w:tc>
              <w:tc>
                <w:tcPr>
                  <w:tcW w:w="235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B6DDE8"/>
                  <w:hideMark/>
                </w:tcPr>
                <w:p w:rsidR="003F4AE1" w:rsidRPr="00403B65" w:rsidRDefault="003F4AE1" w:rsidP="003F4AE1">
                  <w:pPr>
                    <w:rPr>
                      <w:rFonts w:ascii="Arial" w:hAnsi="Arial" w:cs="Arial"/>
                      <w:bCs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bCs/>
                      <w:lang w:val="ru-RU" w:eastAsia="ru-RU"/>
                    </w:rPr>
                    <w:t>Другие общегосударственные вопросы</w:t>
                  </w:r>
                </w:p>
              </w:tc>
              <w:tc>
                <w:tcPr>
                  <w:tcW w:w="10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B6DDE8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bCs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bCs/>
                      <w:lang w:val="ru-RU" w:eastAsia="ru-RU"/>
                    </w:rPr>
                    <w:t>013</w:t>
                  </w:r>
                </w:p>
              </w:tc>
              <w:tc>
                <w:tcPr>
                  <w:tcW w:w="10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B6DDE8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bCs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bCs/>
                      <w:lang w:val="ru-RU" w:eastAsia="ru-RU"/>
                    </w:rPr>
                    <w:t>0113</w:t>
                  </w:r>
                </w:p>
              </w:tc>
              <w:tc>
                <w:tcPr>
                  <w:tcW w:w="12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B6DDE8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bCs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bCs/>
                      <w:lang w:val="ru-RU" w:eastAsia="ru-RU"/>
                    </w:rPr>
                    <w:t> </w:t>
                  </w:r>
                </w:p>
              </w:tc>
              <w:tc>
                <w:tcPr>
                  <w:tcW w:w="9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B6DDE8"/>
                  <w:noWrap/>
                  <w:vAlign w:val="bottom"/>
                  <w:hideMark/>
                </w:tcPr>
                <w:p w:rsidR="003F4AE1" w:rsidRPr="00403B65" w:rsidRDefault="003F4AE1" w:rsidP="003F4AE1">
                  <w:pPr>
                    <w:rPr>
                      <w:rFonts w:ascii="Arial" w:hAnsi="Arial" w:cs="Arial"/>
                      <w:bCs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bCs/>
                      <w:color w:val="000000"/>
                      <w:lang w:val="ru-RU" w:eastAsia="ru-RU"/>
                    </w:rPr>
                    <w:t> </w:t>
                  </w:r>
                </w:p>
              </w:tc>
              <w:tc>
                <w:tcPr>
                  <w:tcW w:w="28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B6DDE8"/>
                  <w:vAlign w:val="bottom"/>
                  <w:hideMark/>
                </w:tcPr>
                <w:p w:rsidR="003F4AE1" w:rsidRPr="00403B65" w:rsidRDefault="003F4AE1" w:rsidP="003F4AE1">
                  <w:pPr>
                    <w:jc w:val="right"/>
                    <w:rPr>
                      <w:rFonts w:ascii="Arial" w:hAnsi="Arial" w:cs="Arial"/>
                      <w:bCs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bCs/>
                      <w:color w:val="000000"/>
                      <w:lang w:val="ru-RU" w:eastAsia="ru-RU"/>
                    </w:rPr>
                    <w:t>1 098 785,69</w:t>
                  </w:r>
                  <w:r w:rsidR="00403B65">
                    <w:rPr>
                      <w:rFonts w:ascii="Arial" w:hAnsi="Arial" w:cs="Arial"/>
                      <w:bCs/>
                      <w:color w:val="000000"/>
                      <w:lang w:val="ru-RU" w:eastAsia="ru-RU"/>
                    </w:rPr>
                    <w:t xml:space="preserve">  </w:t>
                  </w:r>
                </w:p>
              </w:tc>
            </w:tr>
            <w:tr w:rsidR="003F4AE1" w:rsidRPr="00403B65" w:rsidTr="003F4AE1">
              <w:trPr>
                <w:trHeight w:val="945"/>
              </w:trPr>
              <w:tc>
                <w:tcPr>
                  <w:tcW w:w="4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lang w:val="ru-RU" w:eastAsia="ru-RU"/>
                    </w:rPr>
                    <w:t>53</w:t>
                  </w:r>
                </w:p>
              </w:tc>
              <w:tc>
                <w:tcPr>
                  <w:tcW w:w="235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F4AE1" w:rsidRPr="00403B65" w:rsidRDefault="003F4AE1" w:rsidP="003F4AE1">
                  <w:pPr>
                    <w:rPr>
                      <w:rFonts w:ascii="Arial" w:hAnsi="Arial" w:cs="Arial"/>
                      <w:iCs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iCs/>
                      <w:color w:val="000000"/>
                      <w:lang w:val="ru-RU" w:eastAsia="ru-RU"/>
                    </w:rPr>
                    <w:t>Непрограммные расходы подведомственных учреждений органов местного самоуправления</w:t>
                  </w:r>
                </w:p>
              </w:tc>
              <w:tc>
                <w:tcPr>
                  <w:tcW w:w="10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iCs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iCs/>
                      <w:color w:val="000000"/>
                      <w:lang w:val="ru-RU" w:eastAsia="ru-RU"/>
                    </w:rPr>
                    <w:t>013</w:t>
                  </w:r>
                </w:p>
              </w:tc>
              <w:tc>
                <w:tcPr>
                  <w:tcW w:w="10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iCs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iCs/>
                      <w:color w:val="000000"/>
                      <w:lang w:val="ru-RU" w:eastAsia="ru-RU"/>
                    </w:rPr>
                    <w:t>0113</w:t>
                  </w:r>
                </w:p>
              </w:tc>
              <w:tc>
                <w:tcPr>
                  <w:tcW w:w="12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iCs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iCs/>
                      <w:color w:val="000000"/>
                      <w:lang w:val="ru-RU" w:eastAsia="ru-RU"/>
                    </w:rPr>
                    <w:t>8600000000</w:t>
                  </w:r>
                </w:p>
              </w:tc>
              <w:tc>
                <w:tcPr>
                  <w:tcW w:w="9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iCs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iCs/>
                      <w:color w:val="000000"/>
                      <w:lang w:val="ru-RU" w:eastAsia="ru-RU"/>
                    </w:rPr>
                    <w:t> </w:t>
                  </w:r>
                </w:p>
              </w:tc>
              <w:tc>
                <w:tcPr>
                  <w:tcW w:w="28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3F4AE1" w:rsidRPr="00403B65" w:rsidRDefault="003F4AE1" w:rsidP="003F4AE1">
                  <w:pPr>
                    <w:jc w:val="right"/>
                    <w:rPr>
                      <w:rFonts w:ascii="Arial" w:hAnsi="Arial" w:cs="Arial"/>
                      <w:iCs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iCs/>
                      <w:color w:val="000000"/>
                      <w:lang w:val="ru-RU" w:eastAsia="ru-RU"/>
                    </w:rPr>
                    <w:t>1 091 121,69</w:t>
                  </w:r>
                  <w:r w:rsidR="00403B65">
                    <w:rPr>
                      <w:rFonts w:ascii="Arial" w:hAnsi="Arial" w:cs="Arial"/>
                      <w:iCs/>
                      <w:color w:val="000000"/>
                      <w:lang w:val="ru-RU" w:eastAsia="ru-RU"/>
                    </w:rPr>
                    <w:t xml:space="preserve">  </w:t>
                  </w:r>
                </w:p>
              </w:tc>
            </w:tr>
            <w:tr w:rsidR="003F4AE1" w:rsidRPr="00403B65" w:rsidTr="003F4AE1">
              <w:trPr>
                <w:trHeight w:val="675"/>
              </w:trPr>
              <w:tc>
                <w:tcPr>
                  <w:tcW w:w="4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lang w:val="ru-RU" w:eastAsia="ru-RU"/>
                    </w:rPr>
                    <w:t>54</w:t>
                  </w:r>
                </w:p>
              </w:tc>
              <w:tc>
                <w:tcPr>
                  <w:tcW w:w="235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DE9D9"/>
                  <w:hideMark/>
                </w:tcPr>
                <w:p w:rsidR="003F4AE1" w:rsidRPr="00403B65" w:rsidRDefault="003F4AE1" w:rsidP="003F4AE1">
                  <w:pPr>
                    <w:rPr>
                      <w:rFonts w:ascii="Arial" w:hAnsi="Arial" w:cs="Arial"/>
                      <w:bCs/>
                      <w:color w:val="000000"/>
                      <w:lang w:val="ru-RU" w:eastAsia="ru-RU"/>
                    </w:rPr>
                  </w:pPr>
                  <w:proofErr w:type="spellStart"/>
                  <w:r w:rsidRPr="00403B65">
                    <w:rPr>
                      <w:rFonts w:ascii="Arial" w:hAnsi="Arial" w:cs="Arial"/>
                      <w:bCs/>
                      <w:color w:val="000000"/>
                      <w:lang w:val="ru-RU" w:eastAsia="ru-RU"/>
                    </w:rPr>
                    <w:t>Фунукционирование</w:t>
                  </w:r>
                  <w:proofErr w:type="spellEnd"/>
                  <w:r w:rsidRPr="00403B65">
                    <w:rPr>
                      <w:rFonts w:ascii="Arial" w:hAnsi="Arial" w:cs="Arial"/>
                      <w:bCs/>
                      <w:color w:val="000000"/>
                      <w:lang w:val="ru-RU" w:eastAsia="ru-RU"/>
                    </w:rPr>
                    <w:t xml:space="preserve"> Централизованной бухгалтерии администрации Вознесенского сельсовета</w:t>
                  </w:r>
                </w:p>
              </w:tc>
              <w:tc>
                <w:tcPr>
                  <w:tcW w:w="10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DE9D9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bCs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bCs/>
                      <w:color w:val="000000"/>
                      <w:lang w:val="ru-RU" w:eastAsia="ru-RU"/>
                    </w:rPr>
                    <w:t>013</w:t>
                  </w:r>
                </w:p>
              </w:tc>
              <w:tc>
                <w:tcPr>
                  <w:tcW w:w="10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DE9D9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bCs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bCs/>
                      <w:color w:val="000000"/>
                      <w:lang w:val="ru-RU" w:eastAsia="ru-RU"/>
                    </w:rPr>
                    <w:t>0113</w:t>
                  </w:r>
                </w:p>
              </w:tc>
              <w:tc>
                <w:tcPr>
                  <w:tcW w:w="12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DE9D9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bCs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bCs/>
                      <w:color w:val="000000"/>
                      <w:lang w:val="ru-RU" w:eastAsia="ru-RU"/>
                    </w:rPr>
                    <w:t>8610000000</w:t>
                  </w:r>
                </w:p>
              </w:tc>
              <w:tc>
                <w:tcPr>
                  <w:tcW w:w="9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DE9D9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bCs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bCs/>
                      <w:color w:val="000000"/>
                      <w:lang w:val="ru-RU" w:eastAsia="ru-RU"/>
                    </w:rPr>
                    <w:t> </w:t>
                  </w:r>
                </w:p>
              </w:tc>
              <w:tc>
                <w:tcPr>
                  <w:tcW w:w="28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DE9D9"/>
                  <w:vAlign w:val="bottom"/>
                  <w:hideMark/>
                </w:tcPr>
                <w:p w:rsidR="003F4AE1" w:rsidRPr="00403B65" w:rsidRDefault="003F4AE1" w:rsidP="003F4AE1">
                  <w:pPr>
                    <w:jc w:val="right"/>
                    <w:rPr>
                      <w:rFonts w:ascii="Arial" w:hAnsi="Arial" w:cs="Arial"/>
                      <w:bCs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bCs/>
                      <w:color w:val="000000"/>
                      <w:lang w:val="ru-RU" w:eastAsia="ru-RU"/>
                    </w:rPr>
                    <w:t>1 091 121,69</w:t>
                  </w:r>
                  <w:r w:rsidR="00403B65">
                    <w:rPr>
                      <w:rFonts w:ascii="Arial" w:hAnsi="Arial" w:cs="Arial"/>
                      <w:bCs/>
                      <w:color w:val="000000"/>
                      <w:lang w:val="ru-RU" w:eastAsia="ru-RU"/>
                    </w:rPr>
                    <w:t xml:space="preserve">  </w:t>
                  </w:r>
                </w:p>
              </w:tc>
            </w:tr>
            <w:tr w:rsidR="003F4AE1" w:rsidRPr="00403B65" w:rsidTr="003F4AE1">
              <w:trPr>
                <w:trHeight w:val="1905"/>
              </w:trPr>
              <w:tc>
                <w:tcPr>
                  <w:tcW w:w="4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lang w:val="ru-RU" w:eastAsia="ru-RU"/>
                    </w:rPr>
                    <w:t>55</w:t>
                  </w:r>
                </w:p>
              </w:tc>
              <w:tc>
                <w:tcPr>
                  <w:tcW w:w="235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hideMark/>
                </w:tcPr>
                <w:p w:rsidR="003F4AE1" w:rsidRPr="00403B65" w:rsidRDefault="003F4AE1" w:rsidP="003F4AE1">
                  <w:pPr>
                    <w:rPr>
                      <w:rFonts w:ascii="Arial" w:hAnsi="Arial" w:cs="Arial"/>
                      <w:bCs/>
                      <w:iCs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bCs/>
                      <w:iCs/>
                      <w:color w:val="000000"/>
                      <w:lang w:val="ru-RU" w:eastAsia="ru-RU"/>
                    </w:rPr>
                    <w:t>Обеспечение деятельности (оказание услуг) подведомственных учреждений в рамках непрограммных расходов подведомственных учреждений органов местного самоуправления в рамках непрограммных расходов подведомственных учреждений органов местного самоуправления</w:t>
                  </w:r>
                </w:p>
              </w:tc>
              <w:tc>
                <w:tcPr>
                  <w:tcW w:w="10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bCs/>
                      <w:iCs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bCs/>
                      <w:iCs/>
                      <w:color w:val="000000"/>
                      <w:lang w:val="ru-RU" w:eastAsia="ru-RU"/>
                    </w:rPr>
                    <w:t>013</w:t>
                  </w:r>
                </w:p>
              </w:tc>
              <w:tc>
                <w:tcPr>
                  <w:tcW w:w="10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bCs/>
                      <w:iCs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bCs/>
                      <w:iCs/>
                      <w:color w:val="000000"/>
                      <w:lang w:val="ru-RU" w:eastAsia="ru-RU"/>
                    </w:rPr>
                    <w:t>0113</w:t>
                  </w:r>
                </w:p>
              </w:tc>
              <w:tc>
                <w:tcPr>
                  <w:tcW w:w="12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bCs/>
                      <w:iCs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bCs/>
                      <w:iCs/>
                      <w:color w:val="000000"/>
                      <w:lang w:val="ru-RU" w:eastAsia="ru-RU"/>
                    </w:rPr>
                    <w:t>8610080620</w:t>
                  </w:r>
                </w:p>
              </w:tc>
              <w:tc>
                <w:tcPr>
                  <w:tcW w:w="9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bCs/>
                      <w:iCs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bCs/>
                      <w:iCs/>
                      <w:color w:val="000000"/>
                      <w:lang w:val="ru-RU" w:eastAsia="ru-RU"/>
                    </w:rPr>
                    <w:t> </w:t>
                  </w:r>
                </w:p>
              </w:tc>
              <w:tc>
                <w:tcPr>
                  <w:tcW w:w="28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right"/>
                    <w:rPr>
                      <w:rFonts w:ascii="Arial" w:hAnsi="Arial" w:cs="Arial"/>
                      <w:bCs/>
                      <w:iCs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bCs/>
                      <w:iCs/>
                      <w:color w:val="000000"/>
                      <w:lang w:val="ru-RU" w:eastAsia="ru-RU"/>
                    </w:rPr>
                    <w:t>1 083 285,31</w:t>
                  </w:r>
                  <w:r w:rsidR="00403B65">
                    <w:rPr>
                      <w:rFonts w:ascii="Arial" w:hAnsi="Arial" w:cs="Arial"/>
                      <w:bCs/>
                      <w:iCs/>
                      <w:color w:val="000000"/>
                      <w:lang w:val="ru-RU" w:eastAsia="ru-RU"/>
                    </w:rPr>
                    <w:t xml:space="preserve">  </w:t>
                  </w:r>
                </w:p>
              </w:tc>
            </w:tr>
            <w:tr w:rsidR="003F4AE1" w:rsidRPr="00403B65" w:rsidTr="003F4AE1">
              <w:trPr>
                <w:trHeight w:val="705"/>
              </w:trPr>
              <w:tc>
                <w:tcPr>
                  <w:tcW w:w="4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lang w:val="ru-RU" w:eastAsia="ru-RU"/>
                    </w:rPr>
                    <w:t>56</w:t>
                  </w:r>
                </w:p>
              </w:tc>
              <w:tc>
                <w:tcPr>
                  <w:tcW w:w="235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4AE1" w:rsidRPr="00403B65" w:rsidRDefault="003F4AE1" w:rsidP="003F4AE1">
                  <w:pPr>
                    <w:rPr>
                      <w:rFonts w:ascii="Arial" w:hAnsi="Arial" w:cs="Arial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lang w:val="ru-RU" w:eastAsia="ru-RU"/>
                    </w:rPr>
                    <w:t>Фонд оплаты труда казенных учреждений и взносы по обязательному социальному страхованию</w:t>
                  </w:r>
                </w:p>
              </w:tc>
              <w:tc>
                <w:tcPr>
                  <w:tcW w:w="10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color w:val="000000"/>
                      <w:lang w:val="ru-RU" w:eastAsia="ru-RU"/>
                    </w:rPr>
                    <w:t>013</w:t>
                  </w:r>
                </w:p>
              </w:tc>
              <w:tc>
                <w:tcPr>
                  <w:tcW w:w="10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color w:val="000000"/>
                      <w:lang w:val="ru-RU" w:eastAsia="ru-RU"/>
                    </w:rPr>
                    <w:t>0113</w:t>
                  </w:r>
                </w:p>
              </w:tc>
              <w:tc>
                <w:tcPr>
                  <w:tcW w:w="12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color w:val="000000"/>
                      <w:lang w:val="ru-RU" w:eastAsia="ru-RU"/>
                    </w:rPr>
                    <w:t>8610080620</w:t>
                  </w:r>
                </w:p>
              </w:tc>
              <w:tc>
                <w:tcPr>
                  <w:tcW w:w="9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color w:val="000000"/>
                      <w:lang w:val="ru-RU" w:eastAsia="ru-RU"/>
                    </w:rPr>
                    <w:t>111</w:t>
                  </w:r>
                </w:p>
              </w:tc>
              <w:tc>
                <w:tcPr>
                  <w:tcW w:w="28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right"/>
                    <w:rPr>
                      <w:rFonts w:ascii="Arial" w:hAnsi="Arial" w:cs="Arial"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color w:val="000000"/>
                      <w:lang w:val="ru-RU" w:eastAsia="ru-RU"/>
                    </w:rPr>
                    <w:t>832 012,80</w:t>
                  </w:r>
                  <w:r w:rsidR="00403B65">
                    <w:rPr>
                      <w:rFonts w:ascii="Arial" w:hAnsi="Arial" w:cs="Arial"/>
                      <w:color w:val="000000"/>
                      <w:lang w:val="ru-RU" w:eastAsia="ru-RU"/>
                    </w:rPr>
                    <w:t xml:space="preserve">  </w:t>
                  </w:r>
                </w:p>
              </w:tc>
            </w:tr>
            <w:tr w:rsidR="003F4AE1" w:rsidRPr="00403B65" w:rsidTr="003F4AE1">
              <w:trPr>
                <w:trHeight w:val="870"/>
              </w:trPr>
              <w:tc>
                <w:tcPr>
                  <w:tcW w:w="4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lang w:val="ru-RU" w:eastAsia="ru-RU"/>
                    </w:rPr>
                    <w:t>57</w:t>
                  </w:r>
                </w:p>
              </w:tc>
              <w:tc>
                <w:tcPr>
                  <w:tcW w:w="235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4AE1" w:rsidRPr="00403B65" w:rsidRDefault="003F4AE1" w:rsidP="003F4AE1">
                  <w:pPr>
                    <w:jc w:val="both"/>
                    <w:rPr>
                      <w:rFonts w:ascii="Arial" w:hAnsi="Arial" w:cs="Arial"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color w:val="000000"/>
                      <w:lang w:val="ru-RU" w:eastAsia="ru-RU"/>
                    </w:rPr>
                    <w:t xml:space="preserve"> Взносы по обязательному социальному страхованию на выплаты по оплате труда работников и иные выплаты работникам казенных учреждений</w:t>
                  </w:r>
                </w:p>
              </w:tc>
              <w:tc>
                <w:tcPr>
                  <w:tcW w:w="10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color w:val="000000"/>
                      <w:lang w:val="ru-RU" w:eastAsia="ru-RU"/>
                    </w:rPr>
                    <w:t>013</w:t>
                  </w:r>
                </w:p>
              </w:tc>
              <w:tc>
                <w:tcPr>
                  <w:tcW w:w="10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color w:val="000000"/>
                      <w:lang w:val="ru-RU" w:eastAsia="ru-RU"/>
                    </w:rPr>
                    <w:t>0113</w:t>
                  </w:r>
                </w:p>
              </w:tc>
              <w:tc>
                <w:tcPr>
                  <w:tcW w:w="12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color w:val="000000"/>
                      <w:lang w:val="ru-RU" w:eastAsia="ru-RU"/>
                    </w:rPr>
                    <w:t>8610080620</w:t>
                  </w:r>
                </w:p>
              </w:tc>
              <w:tc>
                <w:tcPr>
                  <w:tcW w:w="9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color w:val="000000"/>
                      <w:lang w:val="ru-RU" w:eastAsia="ru-RU"/>
                    </w:rPr>
                    <w:t>119</w:t>
                  </w:r>
                </w:p>
              </w:tc>
              <w:tc>
                <w:tcPr>
                  <w:tcW w:w="28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right"/>
                    <w:rPr>
                      <w:rFonts w:ascii="Arial" w:hAnsi="Arial" w:cs="Arial"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color w:val="000000"/>
                      <w:lang w:val="ru-RU" w:eastAsia="ru-RU"/>
                    </w:rPr>
                    <w:t>251 267,87</w:t>
                  </w:r>
                  <w:r w:rsidR="00403B65">
                    <w:rPr>
                      <w:rFonts w:ascii="Arial" w:hAnsi="Arial" w:cs="Arial"/>
                      <w:color w:val="000000"/>
                      <w:lang w:val="ru-RU" w:eastAsia="ru-RU"/>
                    </w:rPr>
                    <w:t xml:space="preserve">  </w:t>
                  </w:r>
                </w:p>
              </w:tc>
            </w:tr>
            <w:tr w:rsidR="003F4AE1" w:rsidRPr="00403B65" w:rsidTr="003F4AE1">
              <w:trPr>
                <w:trHeight w:val="285"/>
              </w:trPr>
              <w:tc>
                <w:tcPr>
                  <w:tcW w:w="4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lang w:val="ru-RU" w:eastAsia="ru-RU"/>
                    </w:rPr>
                    <w:t>58</w:t>
                  </w:r>
                </w:p>
              </w:tc>
              <w:tc>
                <w:tcPr>
                  <w:tcW w:w="235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4AE1" w:rsidRPr="00403B65" w:rsidRDefault="003F4AE1" w:rsidP="003F4AE1">
                  <w:pPr>
                    <w:rPr>
                      <w:rFonts w:ascii="Arial" w:hAnsi="Arial" w:cs="Arial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lang w:val="ru-RU" w:eastAsia="ru-RU"/>
                    </w:rPr>
                    <w:t>Уплата прочих налогов, сборов и иных платежей</w:t>
                  </w:r>
                </w:p>
              </w:tc>
              <w:tc>
                <w:tcPr>
                  <w:tcW w:w="10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color w:val="000000"/>
                      <w:lang w:val="ru-RU" w:eastAsia="ru-RU"/>
                    </w:rPr>
                    <w:t>013</w:t>
                  </w:r>
                </w:p>
              </w:tc>
              <w:tc>
                <w:tcPr>
                  <w:tcW w:w="10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color w:val="000000"/>
                      <w:lang w:val="ru-RU" w:eastAsia="ru-RU"/>
                    </w:rPr>
                    <w:t>0113</w:t>
                  </w:r>
                </w:p>
              </w:tc>
              <w:tc>
                <w:tcPr>
                  <w:tcW w:w="12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color w:val="000000"/>
                      <w:lang w:val="ru-RU" w:eastAsia="ru-RU"/>
                    </w:rPr>
                    <w:t>8610080620</w:t>
                  </w:r>
                </w:p>
              </w:tc>
              <w:tc>
                <w:tcPr>
                  <w:tcW w:w="9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color w:val="000000"/>
                      <w:lang w:val="ru-RU" w:eastAsia="ru-RU"/>
                    </w:rPr>
                    <w:t>852</w:t>
                  </w:r>
                </w:p>
              </w:tc>
              <w:tc>
                <w:tcPr>
                  <w:tcW w:w="28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right"/>
                    <w:rPr>
                      <w:rFonts w:ascii="Arial" w:hAnsi="Arial" w:cs="Arial"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color w:val="000000"/>
                      <w:lang w:val="ru-RU" w:eastAsia="ru-RU"/>
                    </w:rPr>
                    <w:t>0,00</w:t>
                  </w:r>
                  <w:r w:rsidR="00403B65">
                    <w:rPr>
                      <w:rFonts w:ascii="Arial" w:hAnsi="Arial" w:cs="Arial"/>
                      <w:color w:val="000000"/>
                      <w:lang w:val="ru-RU" w:eastAsia="ru-RU"/>
                    </w:rPr>
                    <w:t xml:space="preserve">  </w:t>
                  </w:r>
                </w:p>
              </w:tc>
            </w:tr>
            <w:tr w:rsidR="003F4AE1" w:rsidRPr="00403B65" w:rsidTr="003F4AE1">
              <w:trPr>
                <w:trHeight w:val="285"/>
              </w:trPr>
              <w:tc>
                <w:tcPr>
                  <w:tcW w:w="4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lang w:val="ru-RU" w:eastAsia="ru-RU"/>
                    </w:rPr>
                    <w:t>59</w:t>
                  </w:r>
                </w:p>
              </w:tc>
              <w:tc>
                <w:tcPr>
                  <w:tcW w:w="235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4AE1" w:rsidRPr="00403B65" w:rsidRDefault="003F4AE1" w:rsidP="003F4AE1">
                  <w:pPr>
                    <w:rPr>
                      <w:rFonts w:ascii="Arial" w:hAnsi="Arial" w:cs="Arial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lang w:val="ru-RU" w:eastAsia="ru-RU"/>
                    </w:rPr>
                    <w:t>Уплата иных платежей</w:t>
                  </w:r>
                </w:p>
              </w:tc>
              <w:tc>
                <w:tcPr>
                  <w:tcW w:w="10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color w:val="000000"/>
                      <w:lang w:val="ru-RU" w:eastAsia="ru-RU"/>
                    </w:rPr>
                    <w:t>013</w:t>
                  </w:r>
                </w:p>
              </w:tc>
              <w:tc>
                <w:tcPr>
                  <w:tcW w:w="10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color w:val="000000"/>
                      <w:lang w:val="ru-RU" w:eastAsia="ru-RU"/>
                    </w:rPr>
                    <w:t>0113</w:t>
                  </w:r>
                </w:p>
              </w:tc>
              <w:tc>
                <w:tcPr>
                  <w:tcW w:w="12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color w:val="000000"/>
                      <w:lang w:val="ru-RU" w:eastAsia="ru-RU"/>
                    </w:rPr>
                    <w:t>8610080620</w:t>
                  </w:r>
                </w:p>
              </w:tc>
              <w:tc>
                <w:tcPr>
                  <w:tcW w:w="9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color w:val="000000"/>
                      <w:lang w:val="ru-RU" w:eastAsia="ru-RU"/>
                    </w:rPr>
                    <w:t>853</w:t>
                  </w:r>
                </w:p>
              </w:tc>
              <w:tc>
                <w:tcPr>
                  <w:tcW w:w="28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right"/>
                    <w:rPr>
                      <w:rFonts w:ascii="Arial" w:hAnsi="Arial" w:cs="Arial"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color w:val="000000"/>
                      <w:lang w:val="ru-RU" w:eastAsia="ru-RU"/>
                    </w:rPr>
                    <w:t>4,64</w:t>
                  </w:r>
                  <w:r w:rsidR="00403B65">
                    <w:rPr>
                      <w:rFonts w:ascii="Arial" w:hAnsi="Arial" w:cs="Arial"/>
                      <w:color w:val="000000"/>
                      <w:lang w:val="ru-RU" w:eastAsia="ru-RU"/>
                    </w:rPr>
                    <w:t xml:space="preserve">  </w:t>
                  </w:r>
                </w:p>
              </w:tc>
            </w:tr>
            <w:tr w:rsidR="003F4AE1" w:rsidRPr="00403B65" w:rsidTr="003F4AE1">
              <w:trPr>
                <w:trHeight w:val="285"/>
              </w:trPr>
              <w:tc>
                <w:tcPr>
                  <w:tcW w:w="4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lang w:val="ru-RU" w:eastAsia="ru-RU"/>
                    </w:rPr>
                    <w:t>60</w:t>
                  </w:r>
                </w:p>
              </w:tc>
              <w:tc>
                <w:tcPr>
                  <w:tcW w:w="235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4AE1" w:rsidRPr="00403B65" w:rsidRDefault="003F4AE1" w:rsidP="003F4AE1">
                  <w:pPr>
                    <w:rPr>
                      <w:rFonts w:ascii="Arial" w:hAnsi="Arial" w:cs="Arial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lang w:val="ru-RU" w:eastAsia="ru-RU"/>
                    </w:rPr>
                    <w:t xml:space="preserve">Субсидии бюджетам муниципальных образований </w:t>
                  </w:r>
                  <w:proofErr w:type="spellStart"/>
                  <w:r w:rsidRPr="00403B65">
                    <w:rPr>
                      <w:rFonts w:ascii="Arial" w:hAnsi="Arial" w:cs="Arial"/>
                      <w:lang w:val="ru-RU" w:eastAsia="ru-RU"/>
                    </w:rPr>
                    <w:t>Красноярскского</w:t>
                  </w:r>
                  <w:proofErr w:type="spellEnd"/>
                  <w:r w:rsidRPr="00403B65">
                    <w:rPr>
                      <w:rFonts w:ascii="Arial" w:hAnsi="Arial" w:cs="Arial"/>
                      <w:lang w:val="ru-RU" w:eastAsia="ru-RU"/>
                    </w:rPr>
                    <w:t xml:space="preserve"> края на частичное финансирование расходов на повышение с 1 октября 2020 года размеров оплаты труда отдельным категориям работников бюджетной сферы</w:t>
                  </w:r>
                </w:p>
              </w:tc>
              <w:tc>
                <w:tcPr>
                  <w:tcW w:w="10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color w:val="000000"/>
                      <w:lang w:val="ru-RU" w:eastAsia="ru-RU"/>
                    </w:rPr>
                    <w:t>013</w:t>
                  </w:r>
                </w:p>
              </w:tc>
              <w:tc>
                <w:tcPr>
                  <w:tcW w:w="10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color w:val="000000"/>
                      <w:lang w:val="ru-RU" w:eastAsia="ru-RU"/>
                    </w:rPr>
                    <w:t>0113</w:t>
                  </w:r>
                </w:p>
              </w:tc>
              <w:tc>
                <w:tcPr>
                  <w:tcW w:w="12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color w:val="000000"/>
                      <w:lang w:val="ru-RU" w:eastAsia="ru-RU"/>
                    </w:rPr>
                    <w:t>8610010350</w:t>
                  </w:r>
                </w:p>
              </w:tc>
              <w:tc>
                <w:tcPr>
                  <w:tcW w:w="9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color w:val="000000"/>
                      <w:lang w:val="ru-RU" w:eastAsia="ru-RU"/>
                    </w:rPr>
                    <w:t> </w:t>
                  </w:r>
                </w:p>
              </w:tc>
              <w:tc>
                <w:tcPr>
                  <w:tcW w:w="28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right"/>
                    <w:rPr>
                      <w:rFonts w:ascii="Arial" w:hAnsi="Arial" w:cs="Arial"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color w:val="000000"/>
                      <w:lang w:val="ru-RU" w:eastAsia="ru-RU"/>
                    </w:rPr>
                    <w:t>7 836,38</w:t>
                  </w:r>
                  <w:r w:rsidR="00403B65">
                    <w:rPr>
                      <w:rFonts w:ascii="Arial" w:hAnsi="Arial" w:cs="Arial"/>
                      <w:color w:val="000000"/>
                      <w:lang w:val="ru-RU" w:eastAsia="ru-RU"/>
                    </w:rPr>
                    <w:t xml:space="preserve">  </w:t>
                  </w:r>
                </w:p>
              </w:tc>
            </w:tr>
            <w:tr w:rsidR="003F4AE1" w:rsidRPr="00403B65" w:rsidTr="003F4AE1">
              <w:trPr>
                <w:trHeight w:val="285"/>
              </w:trPr>
              <w:tc>
                <w:tcPr>
                  <w:tcW w:w="4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lang w:val="ru-RU" w:eastAsia="ru-RU"/>
                    </w:rPr>
                    <w:t>61</w:t>
                  </w:r>
                </w:p>
              </w:tc>
              <w:tc>
                <w:tcPr>
                  <w:tcW w:w="235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4AE1" w:rsidRPr="00403B65" w:rsidRDefault="003F4AE1" w:rsidP="003F4AE1">
                  <w:pPr>
                    <w:rPr>
                      <w:rFonts w:ascii="Arial" w:hAnsi="Arial" w:cs="Arial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lang w:val="ru-RU" w:eastAsia="ru-RU"/>
                    </w:rPr>
                    <w:t>Фонд оплаты труда казенных учреждений и взносы по обязательному социальному страхованию</w:t>
                  </w:r>
                </w:p>
              </w:tc>
              <w:tc>
                <w:tcPr>
                  <w:tcW w:w="10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color w:val="000000"/>
                      <w:lang w:val="ru-RU" w:eastAsia="ru-RU"/>
                    </w:rPr>
                    <w:t>013</w:t>
                  </w:r>
                </w:p>
              </w:tc>
              <w:tc>
                <w:tcPr>
                  <w:tcW w:w="10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color w:val="000000"/>
                      <w:lang w:val="ru-RU" w:eastAsia="ru-RU"/>
                    </w:rPr>
                    <w:t>0113</w:t>
                  </w:r>
                </w:p>
              </w:tc>
              <w:tc>
                <w:tcPr>
                  <w:tcW w:w="12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color w:val="000000"/>
                      <w:lang w:val="ru-RU" w:eastAsia="ru-RU"/>
                    </w:rPr>
                    <w:t>8610010350</w:t>
                  </w:r>
                </w:p>
              </w:tc>
              <w:tc>
                <w:tcPr>
                  <w:tcW w:w="9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color w:val="000000"/>
                      <w:lang w:val="ru-RU" w:eastAsia="ru-RU"/>
                    </w:rPr>
                    <w:t>111</w:t>
                  </w:r>
                </w:p>
              </w:tc>
              <w:tc>
                <w:tcPr>
                  <w:tcW w:w="28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right"/>
                    <w:rPr>
                      <w:rFonts w:ascii="Arial" w:hAnsi="Arial" w:cs="Arial"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color w:val="000000"/>
                      <w:lang w:val="ru-RU" w:eastAsia="ru-RU"/>
                    </w:rPr>
                    <w:t>6 018,72</w:t>
                  </w:r>
                  <w:r w:rsidR="00403B65">
                    <w:rPr>
                      <w:rFonts w:ascii="Arial" w:hAnsi="Arial" w:cs="Arial"/>
                      <w:color w:val="000000"/>
                      <w:lang w:val="ru-RU" w:eastAsia="ru-RU"/>
                    </w:rPr>
                    <w:t xml:space="preserve">  </w:t>
                  </w:r>
                </w:p>
              </w:tc>
            </w:tr>
            <w:tr w:rsidR="003F4AE1" w:rsidRPr="00403B65" w:rsidTr="003F4AE1">
              <w:trPr>
                <w:trHeight w:val="285"/>
              </w:trPr>
              <w:tc>
                <w:tcPr>
                  <w:tcW w:w="4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lang w:val="ru-RU" w:eastAsia="ru-RU"/>
                    </w:rPr>
                    <w:lastRenderedPageBreak/>
                    <w:t>62</w:t>
                  </w:r>
                </w:p>
              </w:tc>
              <w:tc>
                <w:tcPr>
                  <w:tcW w:w="235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4AE1" w:rsidRPr="00403B65" w:rsidRDefault="003F4AE1" w:rsidP="003F4AE1">
                  <w:pPr>
                    <w:jc w:val="both"/>
                    <w:rPr>
                      <w:rFonts w:ascii="Arial" w:hAnsi="Arial" w:cs="Arial"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color w:val="000000"/>
                      <w:lang w:val="ru-RU" w:eastAsia="ru-RU"/>
                    </w:rPr>
                    <w:t xml:space="preserve"> Взносы по обязательному социальному страхованию на выплаты по оплате труда работников и иные выплаты работникам казенных учреждений</w:t>
                  </w:r>
                </w:p>
              </w:tc>
              <w:tc>
                <w:tcPr>
                  <w:tcW w:w="10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color w:val="000000"/>
                      <w:lang w:val="ru-RU" w:eastAsia="ru-RU"/>
                    </w:rPr>
                    <w:t>013</w:t>
                  </w:r>
                </w:p>
              </w:tc>
              <w:tc>
                <w:tcPr>
                  <w:tcW w:w="10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color w:val="000000"/>
                      <w:lang w:val="ru-RU" w:eastAsia="ru-RU"/>
                    </w:rPr>
                    <w:t>0113</w:t>
                  </w:r>
                </w:p>
              </w:tc>
              <w:tc>
                <w:tcPr>
                  <w:tcW w:w="12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color w:val="000000"/>
                      <w:lang w:val="ru-RU" w:eastAsia="ru-RU"/>
                    </w:rPr>
                    <w:t>8610010350</w:t>
                  </w:r>
                </w:p>
              </w:tc>
              <w:tc>
                <w:tcPr>
                  <w:tcW w:w="9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color w:val="000000"/>
                      <w:lang w:val="ru-RU" w:eastAsia="ru-RU"/>
                    </w:rPr>
                    <w:t>119</w:t>
                  </w:r>
                </w:p>
              </w:tc>
              <w:tc>
                <w:tcPr>
                  <w:tcW w:w="28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right"/>
                    <w:rPr>
                      <w:rFonts w:ascii="Arial" w:hAnsi="Arial" w:cs="Arial"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color w:val="000000"/>
                      <w:lang w:val="ru-RU" w:eastAsia="ru-RU"/>
                    </w:rPr>
                    <w:t>1 817,66</w:t>
                  </w:r>
                  <w:r w:rsidR="00403B65">
                    <w:rPr>
                      <w:rFonts w:ascii="Arial" w:hAnsi="Arial" w:cs="Arial"/>
                      <w:color w:val="000000"/>
                      <w:lang w:val="ru-RU" w:eastAsia="ru-RU"/>
                    </w:rPr>
                    <w:t xml:space="preserve">  </w:t>
                  </w:r>
                </w:p>
              </w:tc>
            </w:tr>
            <w:tr w:rsidR="003F4AE1" w:rsidRPr="00403B65" w:rsidTr="003F4AE1">
              <w:trPr>
                <w:trHeight w:val="945"/>
              </w:trPr>
              <w:tc>
                <w:tcPr>
                  <w:tcW w:w="4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lang w:val="ru-RU" w:eastAsia="ru-RU"/>
                    </w:rPr>
                    <w:t>63</w:t>
                  </w:r>
                </w:p>
              </w:tc>
              <w:tc>
                <w:tcPr>
                  <w:tcW w:w="235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hideMark/>
                </w:tcPr>
                <w:p w:rsidR="003F4AE1" w:rsidRPr="00403B65" w:rsidRDefault="003F4AE1" w:rsidP="003F4AE1">
                  <w:pPr>
                    <w:rPr>
                      <w:rFonts w:ascii="Arial" w:hAnsi="Arial" w:cs="Arial"/>
                      <w:iCs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iCs/>
                      <w:lang w:val="ru-RU" w:eastAsia="ru-RU"/>
                    </w:rPr>
                    <w:t>Непрограммные расходы администрации Вознесенского сельсовета</w:t>
                  </w:r>
                </w:p>
              </w:tc>
              <w:tc>
                <w:tcPr>
                  <w:tcW w:w="10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iCs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iCs/>
                      <w:lang w:val="ru-RU" w:eastAsia="ru-RU"/>
                    </w:rPr>
                    <w:t>013</w:t>
                  </w:r>
                </w:p>
              </w:tc>
              <w:tc>
                <w:tcPr>
                  <w:tcW w:w="10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iCs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iCs/>
                      <w:lang w:val="ru-RU" w:eastAsia="ru-RU"/>
                    </w:rPr>
                    <w:t>0113</w:t>
                  </w:r>
                </w:p>
              </w:tc>
              <w:tc>
                <w:tcPr>
                  <w:tcW w:w="12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iCs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iCs/>
                      <w:lang w:val="ru-RU" w:eastAsia="ru-RU"/>
                    </w:rPr>
                    <w:t>8500000000</w:t>
                  </w:r>
                </w:p>
              </w:tc>
              <w:tc>
                <w:tcPr>
                  <w:tcW w:w="9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vAlign w:val="bottom"/>
                  <w:hideMark/>
                </w:tcPr>
                <w:p w:rsidR="003F4AE1" w:rsidRPr="00403B65" w:rsidRDefault="003F4AE1" w:rsidP="003F4AE1">
                  <w:pPr>
                    <w:rPr>
                      <w:rFonts w:ascii="Arial" w:hAnsi="Arial" w:cs="Arial"/>
                      <w:iCs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iCs/>
                      <w:color w:val="000000"/>
                      <w:lang w:val="ru-RU" w:eastAsia="ru-RU"/>
                    </w:rPr>
                    <w:t> </w:t>
                  </w:r>
                </w:p>
              </w:tc>
              <w:tc>
                <w:tcPr>
                  <w:tcW w:w="28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right"/>
                    <w:rPr>
                      <w:rFonts w:ascii="Arial" w:hAnsi="Arial" w:cs="Arial"/>
                      <w:iCs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iCs/>
                      <w:color w:val="000000"/>
                      <w:lang w:val="ru-RU" w:eastAsia="ru-RU"/>
                    </w:rPr>
                    <w:t>7 164,00</w:t>
                  </w:r>
                  <w:r w:rsidR="00403B65">
                    <w:rPr>
                      <w:rFonts w:ascii="Arial" w:hAnsi="Arial" w:cs="Arial"/>
                      <w:iCs/>
                      <w:color w:val="000000"/>
                      <w:lang w:val="ru-RU" w:eastAsia="ru-RU"/>
                    </w:rPr>
                    <w:t xml:space="preserve">  </w:t>
                  </w:r>
                </w:p>
              </w:tc>
            </w:tr>
            <w:tr w:rsidR="003F4AE1" w:rsidRPr="00403B65" w:rsidTr="003F4AE1">
              <w:trPr>
                <w:trHeight w:val="630"/>
              </w:trPr>
              <w:tc>
                <w:tcPr>
                  <w:tcW w:w="4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lang w:val="ru-RU" w:eastAsia="ru-RU"/>
                    </w:rPr>
                    <w:t>64</w:t>
                  </w:r>
                </w:p>
              </w:tc>
              <w:tc>
                <w:tcPr>
                  <w:tcW w:w="235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DE9D9"/>
                  <w:hideMark/>
                </w:tcPr>
                <w:p w:rsidR="003F4AE1" w:rsidRPr="00403B65" w:rsidRDefault="003F4AE1" w:rsidP="003F4AE1">
                  <w:pPr>
                    <w:rPr>
                      <w:rFonts w:ascii="Arial" w:hAnsi="Arial" w:cs="Arial"/>
                      <w:bCs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bCs/>
                      <w:lang w:val="ru-RU" w:eastAsia="ru-RU"/>
                    </w:rPr>
                    <w:t>Функционирование администрации Вознесенского сельсовета</w:t>
                  </w:r>
                </w:p>
              </w:tc>
              <w:tc>
                <w:tcPr>
                  <w:tcW w:w="10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DE9D9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bCs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bCs/>
                      <w:lang w:val="ru-RU" w:eastAsia="ru-RU"/>
                    </w:rPr>
                    <w:t>013</w:t>
                  </w:r>
                </w:p>
              </w:tc>
              <w:tc>
                <w:tcPr>
                  <w:tcW w:w="10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DE9D9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bCs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bCs/>
                      <w:lang w:val="ru-RU" w:eastAsia="ru-RU"/>
                    </w:rPr>
                    <w:t>0113</w:t>
                  </w:r>
                </w:p>
              </w:tc>
              <w:tc>
                <w:tcPr>
                  <w:tcW w:w="12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DE9D9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bCs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bCs/>
                      <w:lang w:val="ru-RU" w:eastAsia="ru-RU"/>
                    </w:rPr>
                    <w:t>8510000000</w:t>
                  </w:r>
                </w:p>
              </w:tc>
              <w:tc>
                <w:tcPr>
                  <w:tcW w:w="9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DE9D9"/>
                  <w:noWrap/>
                  <w:vAlign w:val="bottom"/>
                  <w:hideMark/>
                </w:tcPr>
                <w:p w:rsidR="003F4AE1" w:rsidRPr="00403B65" w:rsidRDefault="003F4AE1" w:rsidP="003F4AE1">
                  <w:pPr>
                    <w:rPr>
                      <w:rFonts w:ascii="Arial" w:hAnsi="Arial" w:cs="Arial"/>
                      <w:bCs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bCs/>
                      <w:color w:val="000000"/>
                      <w:lang w:val="ru-RU" w:eastAsia="ru-RU"/>
                    </w:rPr>
                    <w:t> </w:t>
                  </w:r>
                </w:p>
              </w:tc>
              <w:tc>
                <w:tcPr>
                  <w:tcW w:w="28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DE9D9"/>
                  <w:vAlign w:val="bottom"/>
                  <w:hideMark/>
                </w:tcPr>
                <w:p w:rsidR="003F4AE1" w:rsidRPr="00403B65" w:rsidRDefault="003F4AE1" w:rsidP="003F4AE1">
                  <w:pPr>
                    <w:jc w:val="right"/>
                    <w:rPr>
                      <w:rFonts w:ascii="Arial" w:hAnsi="Arial" w:cs="Arial"/>
                      <w:bCs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bCs/>
                      <w:color w:val="000000"/>
                      <w:lang w:val="ru-RU" w:eastAsia="ru-RU"/>
                    </w:rPr>
                    <w:t>7 164,00</w:t>
                  </w:r>
                  <w:r w:rsidR="00403B65">
                    <w:rPr>
                      <w:rFonts w:ascii="Arial" w:hAnsi="Arial" w:cs="Arial"/>
                      <w:bCs/>
                      <w:color w:val="000000"/>
                      <w:lang w:val="ru-RU" w:eastAsia="ru-RU"/>
                    </w:rPr>
                    <w:t xml:space="preserve">  </w:t>
                  </w:r>
                </w:p>
              </w:tc>
            </w:tr>
            <w:tr w:rsidR="003F4AE1" w:rsidRPr="00403B65" w:rsidTr="003F4AE1">
              <w:trPr>
                <w:trHeight w:val="1560"/>
              </w:trPr>
              <w:tc>
                <w:tcPr>
                  <w:tcW w:w="4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lang w:val="ru-RU" w:eastAsia="ru-RU"/>
                    </w:rPr>
                    <w:t>65</w:t>
                  </w:r>
                </w:p>
              </w:tc>
              <w:tc>
                <w:tcPr>
                  <w:tcW w:w="235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F4AE1" w:rsidRPr="00403B65" w:rsidRDefault="003F4AE1" w:rsidP="003F4AE1">
                  <w:pPr>
                    <w:rPr>
                      <w:rFonts w:ascii="Arial" w:hAnsi="Arial" w:cs="Arial"/>
                      <w:bCs/>
                      <w:iCs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bCs/>
                      <w:iCs/>
                      <w:color w:val="000000"/>
                      <w:lang w:val="ru-RU" w:eastAsia="ru-RU"/>
                    </w:rPr>
                    <w:t xml:space="preserve">Субвенции бюджетам муниципальных образований на выполнение государственных полномочий по созданию и обеспечению деятельности административных комиссий в рамках непрограммных расходов </w:t>
                  </w:r>
                  <w:proofErr w:type="spellStart"/>
                  <w:r w:rsidRPr="00403B65">
                    <w:rPr>
                      <w:rFonts w:ascii="Arial" w:hAnsi="Arial" w:cs="Arial"/>
                      <w:bCs/>
                      <w:iCs/>
                      <w:color w:val="000000"/>
                      <w:lang w:val="ru-RU" w:eastAsia="ru-RU"/>
                    </w:rPr>
                    <w:t>админитсрации</w:t>
                  </w:r>
                  <w:proofErr w:type="spellEnd"/>
                  <w:r w:rsidRPr="00403B65">
                    <w:rPr>
                      <w:rFonts w:ascii="Arial" w:hAnsi="Arial" w:cs="Arial"/>
                      <w:bCs/>
                      <w:iCs/>
                      <w:color w:val="000000"/>
                      <w:lang w:val="ru-RU" w:eastAsia="ru-RU"/>
                    </w:rPr>
                    <w:t xml:space="preserve"> Вознесенского сельсовета</w:t>
                  </w:r>
                </w:p>
              </w:tc>
              <w:tc>
                <w:tcPr>
                  <w:tcW w:w="10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bCs/>
                      <w:iCs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bCs/>
                      <w:iCs/>
                      <w:color w:val="000000"/>
                      <w:lang w:val="ru-RU" w:eastAsia="ru-RU"/>
                    </w:rPr>
                    <w:t>013</w:t>
                  </w:r>
                </w:p>
              </w:tc>
              <w:tc>
                <w:tcPr>
                  <w:tcW w:w="10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bCs/>
                      <w:iCs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bCs/>
                      <w:iCs/>
                      <w:color w:val="000000"/>
                      <w:lang w:val="ru-RU" w:eastAsia="ru-RU"/>
                    </w:rPr>
                    <w:t>0113</w:t>
                  </w:r>
                </w:p>
              </w:tc>
              <w:tc>
                <w:tcPr>
                  <w:tcW w:w="12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bCs/>
                      <w:iCs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bCs/>
                      <w:iCs/>
                      <w:color w:val="000000"/>
                      <w:lang w:val="ru-RU" w:eastAsia="ru-RU"/>
                    </w:rPr>
                    <w:t>8510075140</w:t>
                  </w:r>
                </w:p>
              </w:tc>
              <w:tc>
                <w:tcPr>
                  <w:tcW w:w="9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bCs/>
                      <w:iCs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bCs/>
                      <w:iCs/>
                      <w:color w:val="000000"/>
                      <w:lang w:val="ru-RU" w:eastAsia="ru-RU"/>
                    </w:rPr>
                    <w:t> </w:t>
                  </w:r>
                </w:p>
              </w:tc>
              <w:tc>
                <w:tcPr>
                  <w:tcW w:w="28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right"/>
                    <w:rPr>
                      <w:rFonts w:ascii="Arial" w:hAnsi="Arial" w:cs="Arial"/>
                      <w:bCs/>
                      <w:iCs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bCs/>
                      <w:iCs/>
                      <w:color w:val="000000"/>
                      <w:lang w:val="ru-RU" w:eastAsia="ru-RU"/>
                    </w:rPr>
                    <w:t>7 164,00</w:t>
                  </w:r>
                  <w:r w:rsidR="00403B65">
                    <w:rPr>
                      <w:rFonts w:ascii="Arial" w:hAnsi="Arial" w:cs="Arial"/>
                      <w:bCs/>
                      <w:iCs/>
                      <w:color w:val="000000"/>
                      <w:lang w:val="ru-RU" w:eastAsia="ru-RU"/>
                    </w:rPr>
                    <w:t xml:space="preserve">  </w:t>
                  </w:r>
                </w:p>
              </w:tc>
            </w:tr>
            <w:tr w:rsidR="003F4AE1" w:rsidRPr="00403B65" w:rsidTr="003F4AE1">
              <w:trPr>
                <w:trHeight w:val="615"/>
              </w:trPr>
              <w:tc>
                <w:tcPr>
                  <w:tcW w:w="4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lang w:val="ru-RU" w:eastAsia="ru-RU"/>
                    </w:rPr>
                    <w:t>66</w:t>
                  </w:r>
                </w:p>
              </w:tc>
              <w:tc>
                <w:tcPr>
                  <w:tcW w:w="235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4AE1" w:rsidRPr="00403B65" w:rsidRDefault="003F4AE1" w:rsidP="003F4AE1">
                  <w:pPr>
                    <w:rPr>
                      <w:rFonts w:ascii="Arial" w:hAnsi="Arial" w:cs="Arial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lang w:val="ru-RU" w:eastAsia="ru-RU"/>
                    </w:rPr>
                    <w:t>Прочая 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0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color w:val="000000"/>
                      <w:lang w:val="ru-RU" w:eastAsia="ru-RU"/>
                    </w:rPr>
                    <w:t>013</w:t>
                  </w:r>
                </w:p>
              </w:tc>
              <w:tc>
                <w:tcPr>
                  <w:tcW w:w="10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color w:val="000000"/>
                      <w:lang w:val="ru-RU" w:eastAsia="ru-RU"/>
                    </w:rPr>
                    <w:t>0113</w:t>
                  </w:r>
                </w:p>
              </w:tc>
              <w:tc>
                <w:tcPr>
                  <w:tcW w:w="12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color w:val="000000"/>
                      <w:lang w:val="ru-RU" w:eastAsia="ru-RU"/>
                    </w:rPr>
                    <w:t>8510075140</w:t>
                  </w:r>
                </w:p>
              </w:tc>
              <w:tc>
                <w:tcPr>
                  <w:tcW w:w="9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color w:val="000000"/>
                      <w:lang w:val="ru-RU" w:eastAsia="ru-RU"/>
                    </w:rPr>
                    <w:t>244</w:t>
                  </w:r>
                </w:p>
              </w:tc>
              <w:tc>
                <w:tcPr>
                  <w:tcW w:w="28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right"/>
                    <w:rPr>
                      <w:rFonts w:ascii="Arial" w:hAnsi="Arial" w:cs="Arial"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color w:val="000000"/>
                      <w:lang w:val="ru-RU" w:eastAsia="ru-RU"/>
                    </w:rPr>
                    <w:t>7 164,00</w:t>
                  </w:r>
                  <w:r w:rsidR="00403B65">
                    <w:rPr>
                      <w:rFonts w:ascii="Arial" w:hAnsi="Arial" w:cs="Arial"/>
                      <w:color w:val="000000"/>
                      <w:lang w:val="ru-RU" w:eastAsia="ru-RU"/>
                    </w:rPr>
                    <w:t xml:space="preserve">  </w:t>
                  </w:r>
                </w:p>
              </w:tc>
            </w:tr>
            <w:tr w:rsidR="003F4AE1" w:rsidRPr="00403B65" w:rsidTr="003F4AE1">
              <w:trPr>
                <w:trHeight w:val="1245"/>
              </w:trPr>
              <w:tc>
                <w:tcPr>
                  <w:tcW w:w="4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lang w:val="ru-RU" w:eastAsia="ru-RU"/>
                    </w:rPr>
                    <w:t>67</w:t>
                  </w:r>
                </w:p>
              </w:tc>
              <w:tc>
                <w:tcPr>
                  <w:tcW w:w="235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hideMark/>
                </w:tcPr>
                <w:p w:rsidR="003F4AE1" w:rsidRPr="00403B65" w:rsidRDefault="003F4AE1" w:rsidP="003F4AE1">
                  <w:pPr>
                    <w:rPr>
                      <w:rFonts w:ascii="Arial" w:hAnsi="Arial" w:cs="Arial"/>
                      <w:bCs/>
                      <w:iCs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bCs/>
                      <w:iCs/>
                      <w:color w:val="000000"/>
                      <w:lang w:val="ru-RU" w:eastAsia="ru-RU"/>
                    </w:rPr>
                    <w:t>Содержание и ремонт автомобильных дорог в рамках подпрограммы "Дороги общего пользования местного значения" муниципальной программы "Комплексное развитие транспортной инфраструктуры"</w:t>
                  </w:r>
                </w:p>
              </w:tc>
              <w:tc>
                <w:tcPr>
                  <w:tcW w:w="10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bCs/>
                      <w:iCs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bCs/>
                      <w:iCs/>
                      <w:color w:val="000000"/>
                      <w:lang w:val="ru-RU" w:eastAsia="ru-RU"/>
                    </w:rPr>
                    <w:t>013</w:t>
                  </w:r>
                </w:p>
              </w:tc>
              <w:tc>
                <w:tcPr>
                  <w:tcW w:w="10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bCs/>
                      <w:iCs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bCs/>
                      <w:iCs/>
                      <w:color w:val="000000"/>
                      <w:lang w:val="ru-RU" w:eastAsia="ru-RU"/>
                    </w:rPr>
                    <w:t>0113</w:t>
                  </w:r>
                </w:p>
              </w:tc>
              <w:tc>
                <w:tcPr>
                  <w:tcW w:w="12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bCs/>
                      <w:iCs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bCs/>
                      <w:iCs/>
                      <w:color w:val="000000"/>
                      <w:lang w:val="ru-RU" w:eastAsia="ru-RU"/>
                    </w:rPr>
                    <w:t>1200080010</w:t>
                  </w:r>
                </w:p>
              </w:tc>
              <w:tc>
                <w:tcPr>
                  <w:tcW w:w="9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bCs/>
                      <w:iCs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bCs/>
                      <w:iCs/>
                      <w:color w:val="000000"/>
                      <w:lang w:val="ru-RU" w:eastAsia="ru-RU"/>
                    </w:rPr>
                    <w:t> </w:t>
                  </w:r>
                </w:p>
              </w:tc>
              <w:tc>
                <w:tcPr>
                  <w:tcW w:w="28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right"/>
                    <w:rPr>
                      <w:rFonts w:ascii="Arial" w:hAnsi="Arial" w:cs="Arial"/>
                      <w:bCs/>
                      <w:iCs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bCs/>
                      <w:iCs/>
                      <w:color w:val="000000"/>
                      <w:lang w:val="ru-RU" w:eastAsia="ru-RU"/>
                    </w:rPr>
                    <w:t>500,00</w:t>
                  </w:r>
                  <w:r w:rsidR="00403B65">
                    <w:rPr>
                      <w:rFonts w:ascii="Arial" w:hAnsi="Arial" w:cs="Arial"/>
                      <w:bCs/>
                      <w:iCs/>
                      <w:color w:val="000000"/>
                      <w:lang w:val="ru-RU" w:eastAsia="ru-RU"/>
                    </w:rPr>
                    <w:t xml:space="preserve">  </w:t>
                  </w:r>
                </w:p>
              </w:tc>
            </w:tr>
            <w:tr w:rsidR="003F4AE1" w:rsidRPr="00403B65" w:rsidTr="003F4AE1">
              <w:trPr>
                <w:trHeight w:val="615"/>
              </w:trPr>
              <w:tc>
                <w:tcPr>
                  <w:tcW w:w="4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lang w:val="ru-RU" w:eastAsia="ru-RU"/>
                    </w:rPr>
                    <w:t>68</w:t>
                  </w:r>
                </w:p>
              </w:tc>
              <w:tc>
                <w:tcPr>
                  <w:tcW w:w="235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hideMark/>
                </w:tcPr>
                <w:p w:rsidR="003F4AE1" w:rsidRPr="00403B65" w:rsidRDefault="003F4AE1" w:rsidP="003F4AE1">
                  <w:pPr>
                    <w:rPr>
                      <w:rFonts w:ascii="Arial" w:hAnsi="Arial" w:cs="Arial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lang w:val="ru-RU" w:eastAsia="ru-RU"/>
                    </w:rPr>
                    <w:t>Иные межбюджетные трансферты</w:t>
                  </w:r>
                </w:p>
              </w:tc>
              <w:tc>
                <w:tcPr>
                  <w:tcW w:w="10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color w:val="000000"/>
                      <w:lang w:val="ru-RU" w:eastAsia="ru-RU"/>
                    </w:rPr>
                    <w:t>013</w:t>
                  </w:r>
                </w:p>
              </w:tc>
              <w:tc>
                <w:tcPr>
                  <w:tcW w:w="10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color w:val="000000"/>
                      <w:lang w:val="ru-RU" w:eastAsia="ru-RU"/>
                    </w:rPr>
                    <w:t>0113</w:t>
                  </w:r>
                </w:p>
              </w:tc>
              <w:tc>
                <w:tcPr>
                  <w:tcW w:w="12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color w:val="000000"/>
                      <w:lang w:val="ru-RU" w:eastAsia="ru-RU"/>
                    </w:rPr>
                    <w:t>1200080010</w:t>
                  </w:r>
                </w:p>
              </w:tc>
              <w:tc>
                <w:tcPr>
                  <w:tcW w:w="9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color w:val="000000"/>
                      <w:lang w:val="ru-RU" w:eastAsia="ru-RU"/>
                    </w:rPr>
                    <w:t>540</w:t>
                  </w:r>
                </w:p>
              </w:tc>
              <w:tc>
                <w:tcPr>
                  <w:tcW w:w="28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right"/>
                    <w:rPr>
                      <w:rFonts w:ascii="Arial" w:hAnsi="Arial" w:cs="Arial"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color w:val="000000"/>
                      <w:lang w:val="ru-RU" w:eastAsia="ru-RU"/>
                    </w:rPr>
                    <w:t>500,00</w:t>
                  </w:r>
                  <w:r w:rsidR="00403B65">
                    <w:rPr>
                      <w:rFonts w:ascii="Arial" w:hAnsi="Arial" w:cs="Arial"/>
                      <w:color w:val="000000"/>
                      <w:lang w:val="ru-RU" w:eastAsia="ru-RU"/>
                    </w:rPr>
                    <w:t xml:space="preserve">  </w:t>
                  </w:r>
                </w:p>
              </w:tc>
            </w:tr>
            <w:tr w:rsidR="003F4AE1" w:rsidRPr="00403B65" w:rsidTr="003F4AE1">
              <w:trPr>
                <w:trHeight w:val="315"/>
              </w:trPr>
              <w:tc>
                <w:tcPr>
                  <w:tcW w:w="4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lang w:val="ru-RU" w:eastAsia="ru-RU"/>
                    </w:rPr>
                    <w:t>69</w:t>
                  </w:r>
                </w:p>
              </w:tc>
              <w:tc>
                <w:tcPr>
                  <w:tcW w:w="235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00"/>
                  <w:hideMark/>
                </w:tcPr>
                <w:p w:rsidR="003F4AE1" w:rsidRPr="00403B65" w:rsidRDefault="003F4AE1" w:rsidP="003F4AE1">
                  <w:pPr>
                    <w:rPr>
                      <w:rFonts w:ascii="Arial" w:hAnsi="Arial" w:cs="Arial"/>
                      <w:bCs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bCs/>
                      <w:color w:val="000000"/>
                      <w:lang w:val="ru-RU" w:eastAsia="ru-RU"/>
                    </w:rPr>
                    <w:t>НАЦИОНАЛЬНАЯ ОБОРОНА</w:t>
                  </w:r>
                </w:p>
              </w:tc>
              <w:tc>
                <w:tcPr>
                  <w:tcW w:w="10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00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bCs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bCs/>
                      <w:color w:val="000000"/>
                      <w:lang w:val="ru-RU" w:eastAsia="ru-RU"/>
                    </w:rPr>
                    <w:t>013</w:t>
                  </w:r>
                </w:p>
              </w:tc>
              <w:tc>
                <w:tcPr>
                  <w:tcW w:w="10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00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bCs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bCs/>
                      <w:color w:val="000000"/>
                      <w:lang w:val="ru-RU" w:eastAsia="ru-RU"/>
                    </w:rPr>
                    <w:t>0200</w:t>
                  </w:r>
                </w:p>
              </w:tc>
              <w:tc>
                <w:tcPr>
                  <w:tcW w:w="12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00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bCs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bCs/>
                      <w:color w:val="000000"/>
                      <w:lang w:val="ru-RU" w:eastAsia="ru-RU"/>
                    </w:rPr>
                    <w:t> </w:t>
                  </w:r>
                </w:p>
              </w:tc>
              <w:tc>
                <w:tcPr>
                  <w:tcW w:w="9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00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bCs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bCs/>
                      <w:color w:val="000000"/>
                      <w:lang w:val="ru-RU" w:eastAsia="ru-RU"/>
                    </w:rPr>
                    <w:t> </w:t>
                  </w:r>
                </w:p>
              </w:tc>
              <w:tc>
                <w:tcPr>
                  <w:tcW w:w="28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00"/>
                  <w:vAlign w:val="bottom"/>
                  <w:hideMark/>
                </w:tcPr>
                <w:p w:rsidR="003F4AE1" w:rsidRPr="00403B65" w:rsidRDefault="003F4AE1" w:rsidP="003F4AE1">
                  <w:pPr>
                    <w:jc w:val="right"/>
                    <w:rPr>
                      <w:rFonts w:ascii="Arial" w:hAnsi="Arial" w:cs="Arial"/>
                      <w:bCs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bCs/>
                      <w:color w:val="000000"/>
                      <w:lang w:val="ru-RU" w:eastAsia="ru-RU"/>
                    </w:rPr>
                    <w:t>172 556,26</w:t>
                  </w:r>
                  <w:r w:rsidR="00403B65">
                    <w:rPr>
                      <w:rFonts w:ascii="Arial" w:hAnsi="Arial" w:cs="Arial"/>
                      <w:bCs/>
                      <w:color w:val="000000"/>
                      <w:lang w:val="ru-RU" w:eastAsia="ru-RU"/>
                    </w:rPr>
                    <w:t xml:space="preserve">  </w:t>
                  </w:r>
                </w:p>
              </w:tc>
            </w:tr>
            <w:tr w:rsidR="003F4AE1" w:rsidRPr="00403B65" w:rsidTr="003F4AE1">
              <w:trPr>
                <w:trHeight w:val="630"/>
              </w:trPr>
              <w:tc>
                <w:tcPr>
                  <w:tcW w:w="4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lang w:val="ru-RU" w:eastAsia="ru-RU"/>
                    </w:rPr>
                    <w:t>70</w:t>
                  </w:r>
                </w:p>
              </w:tc>
              <w:tc>
                <w:tcPr>
                  <w:tcW w:w="235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B6DDE8"/>
                  <w:hideMark/>
                </w:tcPr>
                <w:p w:rsidR="003F4AE1" w:rsidRPr="00403B65" w:rsidRDefault="003F4AE1" w:rsidP="003F4AE1">
                  <w:pPr>
                    <w:rPr>
                      <w:rFonts w:ascii="Arial" w:hAnsi="Arial" w:cs="Arial"/>
                      <w:bCs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bCs/>
                      <w:color w:val="000000"/>
                      <w:lang w:val="ru-RU" w:eastAsia="ru-RU"/>
                    </w:rPr>
                    <w:t xml:space="preserve">Мобилизационная и </w:t>
                  </w:r>
                  <w:proofErr w:type="spellStart"/>
                  <w:r w:rsidRPr="00403B65">
                    <w:rPr>
                      <w:rFonts w:ascii="Arial" w:hAnsi="Arial" w:cs="Arial"/>
                      <w:bCs/>
                      <w:color w:val="000000"/>
                      <w:lang w:val="ru-RU" w:eastAsia="ru-RU"/>
                    </w:rPr>
                    <w:t>вневойскаявая</w:t>
                  </w:r>
                  <w:proofErr w:type="spellEnd"/>
                  <w:r w:rsidRPr="00403B65">
                    <w:rPr>
                      <w:rFonts w:ascii="Arial" w:hAnsi="Arial" w:cs="Arial"/>
                      <w:bCs/>
                      <w:color w:val="000000"/>
                      <w:lang w:val="ru-RU" w:eastAsia="ru-RU"/>
                    </w:rPr>
                    <w:t xml:space="preserve"> подготовка</w:t>
                  </w:r>
                </w:p>
              </w:tc>
              <w:tc>
                <w:tcPr>
                  <w:tcW w:w="10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B6DDE8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bCs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bCs/>
                      <w:color w:val="000000"/>
                      <w:lang w:val="ru-RU" w:eastAsia="ru-RU"/>
                    </w:rPr>
                    <w:t>013</w:t>
                  </w:r>
                </w:p>
              </w:tc>
              <w:tc>
                <w:tcPr>
                  <w:tcW w:w="10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B6DDE8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bCs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bCs/>
                      <w:color w:val="000000"/>
                      <w:lang w:val="ru-RU" w:eastAsia="ru-RU"/>
                    </w:rPr>
                    <w:t>0203</w:t>
                  </w:r>
                </w:p>
              </w:tc>
              <w:tc>
                <w:tcPr>
                  <w:tcW w:w="12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B6DDE8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bCs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bCs/>
                      <w:color w:val="000000"/>
                      <w:lang w:val="ru-RU" w:eastAsia="ru-RU"/>
                    </w:rPr>
                    <w:t> </w:t>
                  </w:r>
                </w:p>
              </w:tc>
              <w:tc>
                <w:tcPr>
                  <w:tcW w:w="9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B6DDE8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bCs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bCs/>
                      <w:color w:val="000000"/>
                      <w:lang w:val="ru-RU" w:eastAsia="ru-RU"/>
                    </w:rPr>
                    <w:t> </w:t>
                  </w:r>
                </w:p>
              </w:tc>
              <w:tc>
                <w:tcPr>
                  <w:tcW w:w="28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B6DDE8"/>
                  <w:vAlign w:val="bottom"/>
                  <w:hideMark/>
                </w:tcPr>
                <w:p w:rsidR="003F4AE1" w:rsidRPr="00403B65" w:rsidRDefault="003F4AE1" w:rsidP="003F4AE1">
                  <w:pPr>
                    <w:jc w:val="right"/>
                    <w:rPr>
                      <w:rFonts w:ascii="Arial" w:hAnsi="Arial" w:cs="Arial"/>
                      <w:bCs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bCs/>
                      <w:color w:val="000000"/>
                      <w:lang w:val="ru-RU" w:eastAsia="ru-RU"/>
                    </w:rPr>
                    <w:t>172 556,26</w:t>
                  </w:r>
                  <w:r w:rsidR="00403B65">
                    <w:rPr>
                      <w:rFonts w:ascii="Arial" w:hAnsi="Arial" w:cs="Arial"/>
                      <w:bCs/>
                      <w:color w:val="000000"/>
                      <w:lang w:val="ru-RU" w:eastAsia="ru-RU"/>
                    </w:rPr>
                    <w:t xml:space="preserve">  </w:t>
                  </w:r>
                </w:p>
              </w:tc>
            </w:tr>
            <w:tr w:rsidR="003F4AE1" w:rsidRPr="00403B65" w:rsidTr="003F4AE1">
              <w:trPr>
                <w:trHeight w:val="945"/>
              </w:trPr>
              <w:tc>
                <w:tcPr>
                  <w:tcW w:w="4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lang w:val="ru-RU" w:eastAsia="ru-RU"/>
                    </w:rPr>
                    <w:t>71</w:t>
                  </w:r>
                </w:p>
              </w:tc>
              <w:tc>
                <w:tcPr>
                  <w:tcW w:w="235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hideMark/>
                </w:tcPr>
                <w:p w:rsidR="003F4AE1" w:rsidRPr="00403B65" w:rsidRDefault="003F4AE1" w:rsidP="003F4AE1">
                  <w:pPr>
                    <w:rPr>
                      <w:rFonts w:ascii="Arial" w:hAnsi="Arial" w:cs="Arial"/>
                      <w:iCs/>
                      <w:color w:val="000000"/>
                      <w:lang w:val="ru-RU" w:eastAsia="ru-RU"/>
                    </w:rPr>
                  </w:pPr>
                  <w:proofErr w:type="spellStart"/>
                  <w:r w:rsidRPr="00403B65">
                    <w:rPr>
                      <w:rFonts w:ascii="Arial" w:hAnsi="Arial" w:cs="Arial"/>
                      <w:iCs/>
                      <w:color w:val="000000"/>
                      <w:lang w:val="ru-RU" w:eastAsia="ru-RU"/>
                    </w:rPr>
                    <w:t>Непрограмные</w:t>
                  </w:r>
                  <w:proofErr w:type="spellEnd"/>
                  <w:r w:rsidRPr="00403B65">
                    <w:rPr>
                      <w:rFonts w:ascii="Arial" w:hAnsi="Arial" w:cs="Arial"/>
                      <w:iCs/>
                      <w:color w:val="000000"/>
                      <w:lang w:val="ru-RU" w:eastAsia="ru-RU"/>
                    </w:rPr>
                    <w:t xml:space="preserve"> расходы администрации Вознесенского сельсовета</w:t>
                  </w:r>
                </w:p>
              </w:tc>
              <w:tc>
                <w:tcPr>
                  <w:tcW w:w="10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iCs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iCs/>
                      <w:color w:val="000000"/>
                      <w:lang w:val="ru-RU" w:eastAsia="ru-RU"/>
                    </w:rPr>
                    <w:t>013</w:t>
                  </w:r>
                </w:p>
              </w:tc>
              <w:tc>
                <w:tcPr>
                  <w:tcW w:w="10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iCs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iCs/>
                      <w:color w:val="000000"/>
                      <w:lang w:val="ru-RU" w:eastAsia="ru-RU"/>
                    </w:rPr>
                    <w:t>0203</w:t>
                  </w:r>
                </w:p>
              </w:tc>
              <w:tc>
                <w:tcPr>
                  <w:tcW w:w="12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iCs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iCs/>
                      <w:color w:val="000000"/>
                      <w:lang w:val="ru-RU" w:eastAsia="ru-RU"/>
                    </w:rPr>
                    <w:t>8500000000</w:t>
                  </w:r>
                </w:p>
              </w:tc>
              <w:tc>
                <w:tcPr>
                  <w:tcW w:w="9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iCs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iCs/>
                      <w:color w:val="000000"/>
                      <w:lang w:val="ru-RU" w:eastAsia="ru-RU"/>
                    </w:rPr>
                    <w:t> </w:t>
                  </w:r>
                </w:p>
              </w:tc>
              <w:tc>
                <w:tcPr>
                  <w:tcW w:w="28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right"/>
                    <w:rPr>
                      <w:rFonts w:ascii="Arial" w:hAnsi="Arial" w:cs="Arial"/>
                      <w:iCs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iCs/>
                      <w:color w:val="000000"/>
                      <w:lang w:val="ru-RU" w:eastAsia="ru-RU"/>
                    </w:rPr>
                    <w:t>172 556,26</w:t>
                  </w:r>
                  <w:r w:rsidR="00403B65">
                    <w:rPr>
                      <w:rFonts w:ascii="Arial" w:hAnsi="Arial" w:cs="Arial"/>
                      <w:iCs/>
                      <w:color w:val="000000"/>
                      <w:lang w:val="ru-RU" w:eastAsia="ru-RU"/>
                    </w:rPr>
                    <w:t xml:space="preserve">  </w:t>
                  </w:r>
                </w:p>
              </w:tc>
            </w:tr>
            <w:tr w:rsidR="003F4AE1" w:rsidRPr="00403B65" w:rsidTr="003F4AE1">
              <w:trPr>
                <w:trHeight w:val="630"/>
              </w:trPr>
              <w:tc>
                <w:tcPr>
                  <w:tcW w:w="4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lang w:val="ru-RU" w:eastAsia="ru-RU"/>
                    </w:rPr>
                    <w:t>72</w:t>
                  </w:r>
                </w:p>
              </w:tc>
              <w:tc>
                <w:tcPr>
                  <w:tcW w:w="235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DE9D9"/>
                  <w:hideMark/>
                </w:tcPr>
                <w:p w:rsidR="003F4AE1" w:rsidRPr="00403B65" w:rsidRDefault="003F4AE1" w:rsidP="003F4AE1">
                  <w:pPr>
                    <w:rPr>
                      <w:rFonts w:ascii="Arial" w:hAnsi="Arial" w:cs="Arial"/>
                      <w:bCs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bCs/>
                      <w:lang w:val="ru-RU" w:eastAsia="ru-RU"/>
                    </w:rPr>
                    <w:t>Функционирование администрации Вознесенского сельсовета</w:t>
                  </w:r>
                </w:p>
              </w:tc>
              <w:tc>
                <w:tcPr>
                  <w:tcW w:w="10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DE9D9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bCs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bCs/>
                      <w:color w:val="000000"/>
                      <w:lang w:val="ru-RU" w:eastAsia="ru-RU"/>
                    </w:rPr>
                    <w:t>013</w:t>
                  </w:r>
                </w:p>
              </w:tc>
              <w:tc>
                <w:tcPr>
                  <w:tcW w:w="10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DE9D9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bCs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bCs/>
                      <w:color w:val="000000"/>
                      <w:lang w:val="ru-RU" w:eastAsia="ru-RU"/>
                    </w:rPr>
                    <w:t>0203</w:t>
                  </w:r>
                </w:p>
              </w:tc>
              <w:tc>
                <w:tcPr>
                  <w:tcW w:w="12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DE9D9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bCs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bCs/>
                      <w:color w:val="000000"/>
                      <w:lang w:val="ru-RU" w:eastAsia="ru-RU"/>
                    </w:rPr>
                    <w:t>8510000000</w:t>
                  </w:r>
                </w:p>
              </w:tc>
              <w:tc>
                <w:tcPr>
                  <w:tcW w:w="9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DE9D9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bCs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bCs/>
                      <w:color w:val="000000"/>
                      <w:lang w:val="ru-RU" w:eastAsia="ru-RU"/>
                    </w:rPr>
                    <w:t> </w:t>
                  </w:r>
                </w:p>
              </w:tc>
              <w:tc>
                <w:tcPr>
                  <w:tcW w:w="28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DE9D9"/>
                  <w:vAlign w:val="bottom"/>
                  <w:hideMark/>
                </w:tcPr>
                <w:p w:rsidR="003F4AE1" w:rsidRPr="00403B65" w:rsidRDefault="003F4AE1" w:rsidP="003F4AE1">
                  <w:pPr>
                    <w:jc w:val="right"/>
                    <w:rPr>
                      <w:rFonts w:ascii="Arial" w:hAnsi="Arial" w:cs="Arial"/>
                      <w:bCs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bCs/>
                      <w:color w:val="000000"/>
                      <w:lang w:val="ru-RU" w:eastAsia="ru-RU"/>
                    </w:rPr>
                    <w:t>172 556,26</w:t>
                  </w:r>
                  <w:r w:rsidR="00403B65">
                    <w:rPr>
                      <w:rFonts w:ascii="Arial" w:hAnsi="Arial" w:cs="Arial"/>
                      <w:bCs/>
                      <w:color w:val="000000"/>
                      <w:lang w:val="ru-RU" w:eastAsia="ru-RU"/>
                    </w:rPr>
                    <w:t xml:space="preserve">  </w:t>
                  </w:r>
                </w:p>
              </w:tc>
            </w:tr>
            <w:tr w:rsidR="003F4AE1" w:rsidRPr="00403B65" w:rsidTr="003F4AE1">
              <w:trPr>
                <w:trHeight w:val="2205"/>
              </w:trPr>
              <w:tc>
                <w:tcPr>
                  <w:tcW w:w="4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lang w:val="ru-RU" w:eastAsia="ru-RU"/>
                    </w:rPr>
                    <w:lastRenderedPageBreak/>
                    <w:t>73</w:t>
                  </w:r>
                </w:p>
              </w:tc>
              <w:tc>
                <w:tcPr>
                  <w:tcW w:w="235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F4AE1" w:rsidRPr="00403B65" w:rsidRDefault="003F4AE1" w:rsidP="003F4AE1">
                  <w:pPr>
                    <w:rPr>
                      <w:rFonts w:ascii="Arial" w:hAnsi="Arial" w:cs="Arial"/>
                      <w:bCs/>
                      <w:iCs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bCs/>
                      <w:iCs/>
                      <w:color w:val="000000"/>
                      <w:lang w:val="ru-RU" w:eastAsia="ru-RU"/>
                    </w:rPr>
                    <w:t xml:space="preserve">Осуществление первичного воинского учета на территориях, где отсутствуют военные комиссариаты в рамках </w:t>
                  </w:r>
                  <w:proofErr w:type="spellStart"/>
                  <w:r w:rsidRPr="00403B65">
                    <w:rPr>
                      <w:rFonts w:ascii="Arial" w:hAnsi="Arial" w:cs="Arial"/>
                      <w:bCs/>
                      <w:iCs/>
                      <w:color w:val="000000"/>
                      <w:lang w:val="ru-RU" w:eastAsia="ru-RU"/>
                    </w:rPr>
                    <w:t>непрограмных</w:t>
                  </w:r>
                  <w:proofErr w:type="spellEnd"/>
                  <w:r w:rsidRPr="00403B65">
                    <w:rPr>
                      <w:rFonts w:ascii="Arial" w:hAnsi="Arial" w:cs="Arial"/>
                      <w:bCs/>
                      <w:iCs/>
                      <w:color w:val="000000"/>
                      <w:lang w:val="ru-RU" w:eastAsia="ru-RU"/>
                    </w:rPr>
                    <w:t xml:space="preserve"> расходов администрации Вознесенского сельсовета</w:t>
                  </w:r>
                </w:p>
              </w:tc>
              <w:tc>
                <w:tcPr>
                  <w:tcW w:w="10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bCs/>
                      <w:iCs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bCs/>
                      <w:iCs/>
                      <w:color w:val="000000"/>
                      <w:lang w:val="ru-RU" w:eastAsia="ru-RU"/>
                    </w:rPr>
                    <w:t>013</w:t>
                  </w:r>
                </w:p>
              </w:tc>
              <w:tc>
                <w:tcPr>
                  <w:tcW w:w="10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bCs/>
                      <w:iCs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bCs/>
                      <w:iCs/>
                      <w:color w:val="000000"/>
                      <w:lang w:val="ru-RU" w:eastAsia="ru-RU"/>
                    </w:rPr>
                    <w:t>0203</w:t>
                  </w:r>
                </w:p>
              </w:tc>
              <w:tc>
                <w:tcPr>
                  <w:tcW w:w="12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bCs/>
                      <w:iCs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bCs/>
                      <w:iCs/>
                      <w:color w:val="000000"/>
                      <w:lang w:val="ru-RU" w:eastAsia="ru-RU"/>
                    </w:rPr>
                    <w:t>8510051180</w:t>
                  </w:r>
                </w:p>
              </w:tc>
              <w:tc>
                <w:tcPr>
                  <w:tcW w:w="9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bCs/>
                      <w:iCs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bCs/>
                      <w:iCs/>
                      <w:color w:val="000000"/>
                      <w:lang w:val="ru-RU" w:eastAsia="ru-RU"/>
                    </w:rPr>
                    <w:t> </w:t>
                  </w:r>
                </w:p>
              </w:tc>
              <w:tc>
                <w:tcPr>
                  <w:tcW w:w="28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3F4AE1" w:rsidRPr="00403B65" w:rsidRDefault="003F4AE1" w:rsidP="003F4AE1">
                  <w:pPr>
                    <w:jc w:val="right"/>
                    <w:rPr>
                      <w:rFonts w:ascii="Arial" w:hAnsi="Arial" w:cs="Arial"/>
                      <w:bCs/>
                      <w:iCs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bCs/>
                      <w:iCs/>
                      <w:color w:val="000000"/>
                      <w:lang w:val="ru-RU" w:eastAsia="ru-RU"/>
                    </w:rPr>
                    <w:t>172 556,26</w:t>
                  </w:r>
                  <w:r w:rsidR="00403B65">
                    <w:rPr>
                      <w:rFonts w:ascii="Arial" w:hAnsi="Arial" w:cs="Arial"/>
                      <w:bCs/>
                      <w:iCs/>
                      <w:color w:val="000000"/>
                      <w:lang w:val="ru-RU" w:eastAsia="ru-RU"/>
                    </w:rPr>
                    <w:t xml:space="preserve">  </w:t>
                  </w:r>
                </w:p>
              </w:tc>
            </w:tr>
            <w:tr w:rsidR="003F4AE1" w:rsidRPr="00403B65" w:rsidTr="003F4AE1">
              <w:trPr>
                <w:trHeight w:val="945"/>
              </w:trPr>
              <w:tc>
                <w:tcPr>
                  <w:tcW w:w="4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lang w:val="ru-RU" w:eastAsia="ru-RU"/>
                    </w:rPr>
                    <w:t>74</w:t>
                  </w:r>
                </w:p>
              </w:tc>
              <w:tc>
                <w:tcPr>
                  <w:tcW w:w="235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hideMark/>
                </w:tcPr>
                <w:p w:rsidR="003F4AE1" w:rsidRPr="00403B65" w:rsidRDefault="003F4AE1" w:rsidP="003F4AE1">
                  <w:pPr>
                    <w:rPr>
                      <w:rFonts w:ascii="Arial" w:hAnsi="Arial" w:cs="Arial"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color w:val="000000"/>
                      <w:lang w:val="ru-RU" w:eastAsia="ru-RU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10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color w:val="000000"/>
                      <w:lang w:val="ru-RU" w:eastAsia="ru-RU"/>
                    </w:rPr>
                    <w:t>013</w:t>
                  </w:r>
                </w:p>
              </w:tc>
              <w:tc>
                <w:tcPr>
                  <w:tcW w:w="10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color w:val="000000"/>
                      <w:lang w:val="ru-RU" w:eastAsia="ru-RU"/>
                    </w:rPr>
                    <w:t>0203</w:t>
                  </w:r>
                </w:p>
              </w:tc>
              <w:tc>
                <w:tcPr>
                  <w:tcW w:w="12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color w:val="000000"/>
                      <w:lang w:val="ru-RU" w:eastAsia="ru-RU"/>
                    </w:rPr>
                    <w:t>8510051180</w:t>
                  </w:r>
                </w:p>
              </w:tc>
              <w:tc>
                <w:tcPr>
                  <w:tcW w:w="9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color w:val="000000"/>
                      <w:lang w:val="ru-RU" w:eastAsia="ru-RU"/>
                    </w:rPr>
                    <w:t>121</w:t>
                  </w:r>
                </w:p>
              </w:tc>
              <w:tc>
                <w:tcPr>
                  <w:tcW w:w="28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right"/>
                    <w:rPr>
                      <w:rFonts w:ascii="Arial" w:hAnsi="Arial" w:cs="Arial"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color w:val="000000"/>
                      <w:lang w:val="ru-RU" w:eastAsia="ru-RU"/>
                    </w:rPr>
                    <w:t>83 718,32</w:t>
                  </w:r>
                  <w:r w:rsidR="00403B65">
                    <w:rPr>
                      <w:rFonts w:ascii="Arial" w:hAnsi="Arial" w:cs="Arial"/>
                      <w:color w:val="000000"/>
                      <w:lang w:val="ru-RU" w:eastAsia="ru-RU"/>
                    </w:rPr>
                    <w:t xml:space="preserve">  </w:t>
                  </w:r>
                </w:p>
              </w:tc>
            </w:tr>
            <w:tr w:rsidR="003F4AE1" w:rsidRPr="00403B65" w:rsidTr="003F4AE1">
              <w:trPr>
                <w:trHeight w:val="1500"/>
              </w:trPr>
              <w:tc>
                <w:tcPr>
                  <w:tcW w:w="4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lang w:val="ru-RU" w:eastAsia="ru-RU"/>
                    </w:rPr>
                    <w:t>75</w:t>
                  </w:r>
                </w:p>
              </w:tc>
              <w:tc>
                <w:tcPr>
                  <w:tcW w:w="235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4AE1" w:rsidRPr="00403B65" w:rsidRDefault="003F4AE1" w:rsidP="003F4AE1">
                  <w:pPr>
                    <w:jc w:val="both"/>
                    <w:rPr>
                      <w:rFonts w:ascii="Arial" w:hAnsi="Arial" w:cs="Arial"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color w:val="000000"/>
                      <w:lang w:val="ru-RU" w:eastAsia="ru-RU"/>
                    </w:rPr>
      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      </w:r>
                </w:p>
              </w:tc>
              <w:tc>
                <w:tcPr>
                  <w:tcW w:w="10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color w:val="000000"/>
                      <w:lang w:val="ru-RU" w:eastAsia="ru-RU"/>
                    </w:rPr>
                    <w:t>013</w:t>
                  </w:r>
                </w:p>
              </w:tc>
              <w:tc>
                <w:tcPr>
                  <w:tcW w:w="10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color w:val="000000"/>
                      <w:lang w:val="ru-RU" w:eastAsia="ru-RU"/>
                    </w:rPr>
                    <w:t>0203</w:t>
                  </w:r>
                </w:p>
              </w:tc>
              <w:tc>
                <w:tcPr>
                  <w:tcW w:w="12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color w:val="000000"/>
                      <w:lang w:val="ru-RU" w:eastAsia="ru-RU"/>
                    </w:rPr>
                    <w:t>8510051180</w:t>
                  </w:r>
                </w:p>
              </w:tc>
              <w:tc>
                <w:tcPr>
                  <w:tcW w:w="9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color w:val="000000"/>
                      <w:lang w:val="ru-RU" w:eastAsia="ru-RU"/>
                    </w:rPr>
                    <w:t>129</w:t>
                  </w:r>
                </w:p>
              </w:tc>
              <w:tc>
                <w:tcPr>
                  <w:tcW w:w="28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right"/>
                    <w:rPr>
                      <w:rFonts w:ascii="Arial" w:hAnsi="Arial" w:cs="Arial"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color w:val="000000"/>
                      <w:lang w:val="ru-RU" w:eastAsia="ru-RU"/>
                    </w:rPr>
                    <w:t>24 739,74</w:t>
                  </w:r>
                  <w:r w:rsidR="00403B65">
                    <w:rPr>
                      <w:rFonts w:ascii="Arial" w:hAnsi="Arial" w:cs="Arial"/>
                      <w:color w:val="000000"/>
                      <w:lang w:val="ru-RU" w:eastAsia="ru-RU"/>
                    </w:rPr>
                    <w:t xml:space="preserve">  </w:t>
                  </w:r>
                </w:p>
              </w:tc>
            </w:tr>
            <w:tr w:rsidR="003F4AE1" w:rsidRPr="00403B65" w:rsidTr="003F4AE1">
              <w:trPr>
                <w:trHeight w:val="630"/>
              </w:trPr>
              <w:tc>
                <w:tcPr>
                  <w:tcW w:w="4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lang w:val="ru-RU" w:eastAsia="ru-RU"/>
                    </w:rPr>
                    <w:t>76</w:t>
                  </w:r>
                </w:p>
              </w:tc>
              <w:tc>
                <w:tcPr>
                  <w:tcW w:w="235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hideMark/>
                </w:tcPr>
                <w:p w:rsidR="003F4AE1" w:rsidRPr="00403B65" w:rsidRDefault="003F4AE1" w:rsidP="003F4AE1">
                  <w:pPr>
                    <w:rPr>
                      <w:rFonts w:ascii="Arial" w:hAnsi="Arial" w:cs="Arial"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color w:val="000000"/>
                      <w:lang w:val="ru-RU"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0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color w:val="000000"/>
                      <w:lang w:val="ru-RU" w:eastAsia="ru-RU"/>
                    </w:rPr>
                    <w:t>013</w:t>
                  </w:r>
                </w:p>
              </w:tc>
              <w:tc>
                <w:tcPr>
                  <w:tcW w:w="10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color w:val="000000"/>
                      <w:lang w:val="ru-RU" w:eastAsia="ru-RU"/>
                    </w:rPr>
                    <w:t>0203</w:t>
                  </w:r>
                </w:p>
              </w:tc>
              <w:tc>
                <w:tcPr>
                  <w:tcW w:w="12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color w:val="000000"/>
                      <w:lang w:val="ru-RU" w:eastAsia="ru-RU"/>
                    </w:rPr>
                    <w:t>8510051180</w:t>
                  </w:r>
                </w:p>
              </w:tc>
              <w:tc>
                <w:tcPr>
                  <w:tcW w:w="9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color w:val="000000"/>
                      <w:lang w:val="ru-RU" w:eastAsia="ru-RU"/>
                    </w:rPr>
                    <w:t>244</w:t>
                  </w:r>
                </w:p>
              </w:tc>
              <w:tc>
                <w:tcPr>
                  <w:tcW w:w="28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right"/>
                    <w:rPr>
                      <w:rFonts w:ascii="Arial" w:hAnsi="Arial" w:cs="Arial"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color w:val="000000"/>
                      <w:lang w:val="ru-RU" w:eastAsia="ru-RU"/>
                    </w:rPr>
                    <w:t>64 098,20</w:t>
                  </w:r>
                  <w:r w:rsidR="00403B65">
                    <w:rPr>
                      <w:rFonts w:ascii="Arial" w:hAnsi="Arial" w:cs="Arial"/>
                      <w:color w:val="000000"/>
                      <w:lang w:val="ru-RU" w:eastAsia="ru-RU"/>
                    </w:rPr>
                    <w:t xml:space="preserve">  </w:t>
                  </w:r>
                </w:p>
              </w:tc>
            </w:tr>
            <w:tr w:rsidR="003F4AE1" w:rsidRPr="00403B65" w:rsidTr="003F4AE1">
              <w:trPr>
                <w:trHeight w:val="1260"/>
              </w:trPr>
              <w:tc>
                <w:tcPr>
                  <w:tcW w:w="4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lang w:val="ru-RU" w:eastAsia="ru-RU"/>
                    </w:rPr>
                    <w:t>77</w:t>
                  </w:r>
                </w:p>
              </w:tc>
              <w:tc>
                <w:tcPr>
                  <w:tcW w:w="235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00"/>
                  <w:hideMark/>
                </w:tcPr>
                <w:p w:rsidR="003F4AE1" w:rsidRPr="00403B65" w:rsidRDefault="003F4AE1" w:rsidP="003F4AE1">
                  <w:pPr>
                    <w:rPr>
                      <w:rFonts w:ascii="Arial" w:hAnsi="Arial" w:cs="Arial"/>
                      <w:bCs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bCs/>
                      <w:color w:val="000000"/>
                      <w:lang w:val="ru-RU" w:eastAsia="ru-RU"/>
                    </w:rPr>
                    <w:t>НАЦИОНАЛЬНАЯ БЕЗОПАСНОСТЬ И ПРАВООХРАНИТЕЛЬНАЯ ДЕЯТЕЛЬНОСТЬ</w:t>
                  </w:r>
                </w:p>
              </w:tc>
              <w:tc>
                <w:tcPr>
                  <w:tcW w:w="10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00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bCs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bCs/>
                      <w:color w:val="000000"/>
                      <w:lang w:val="ru-RU" w:eastAsia="ru-RU"/>
                    </w:rPr>
                    <w:t>013</w:t>
                  </w:r>
                </w:p>
              </w:tc>
              <w:tc>
                <w:tcPr>
                  <w:tcW w:w="10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00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bCs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bCs/>
                      <w:color w:val="000000"/>
                      <w:lang w:val="ru-RU" w:eastAsia="ru-RU"/>
                    </w:rPr>
                    <w:t>0300</w:t>
                  </w:r>
                </w:p>
              </w:tc>
              <w:tc>
                <w:tcPr>
                  <w:tcW w:w="12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00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bCs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bCs/>
                      <w:color w:val="000000"/>
                      <w:lang w:val="ru-RU" w:eastAsia="ru-RU"/>
                    </w:rPr>
                    <w:t> </w:t>
                  </w:r>
                </w:p>
              </w:tc>
              <w:tc>
                <w:tcPr>
                  <w:tcW w:w="9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00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bCs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bCs/>
                      <w:color w:val="000000"/>
                      <w:lang w:val="ru-RU" w:eastAsia="ru-RU"/>
                    </w:rPr>
                    <w:t> </w:t>
                  </w:r>
                </w:p>
              </w:tc>
              <w:tc>
                <w:tcPr>
                  <w:tcW w:w="28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00"/>
                  <w:vAlign w:val="bottom"/>
                  <w:hideMark/>
                </w:tcPr>
                <w:p w:rsidR="003F4AE1" w:rsidRPr="00403B65" w:rsidRDefault="003F4AE1" w:rsidP="003F4AE1">
                  <w:pPr>
                    <w:jc w:val="right"/>
                    <w:rPr>
                      <w:rFonts w:ascii="Arial" w:hAnsi="Arial" w:cs="Arial"/>
                      <w:bCs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bCs/>
                      <w:color w:val="000000"/>
                      <w:lang w:val="ru-RU" w:eastAsia="ru-RU"/>
                    </w:rPr>
                    <w:t>123 755,00</w:t>
                  </w:r>
                  <w:r w:rsidR="00403B65">
                    <w:rPr>
                      <w:rFonts w:ascii="Arial" w:hAnsi="Arial" w:cs="Arial"/>
                      <w:bCs/>
                      <w:color w:val="000000"/>
                      <w:lang w:val="ru-RU" w:eastAsia="ru-RU"/>
                    </w:rPr>
                    <w:t xml:space="preserve">  </w:t>
                  </w:r>
                </w:p>
              </w:tc>
            </w:tr>
            <w:tr w:rsidR="003F4AE1" w:rsidRPr="00403B65" w:rsidTr="003F4AE1">
              <w:trPr>
                <w:trHeight w:val="945"/>
              </w:trPr>
              <w:tc>
                <w:tcPr>
                  <w:tcW w:w="4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lang w:val="ru-RU" w:eastAsia="ru-RU"/>
                    </w:rPr>
                    <w:t>78</w:t>
                  </w:r>
                </w:p>
              </w:tc>
              <w:tc>
                <w:tcPr>
                  <w:tcW w:w="235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B6DDE8"/>
                  <w:hideMark/>
                </w:tcPr>
                <w:p w:rsidR="003F4AE1" w:rsidRPr="00403B65" w:rsidRDefault="003F4AE1" w:rsidP="003F4AE1">
                  <w:pPr>
                    <w:rPr>
                      <w:rFonts w:ascii="Arial" w:hAnsi="Arial" w:cs="Arial"/>
                      <w:bCs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bCs/>
                      <w:lang w:val="ru-RU" w:eastAsia="ru-RU"/>
                    </w:rPr>
                    <w:t>Защита населения и территорий от последствий ЧС природного и техногенного характера</w:t>
                  </w:r>
                </w:p>
              </w:tc>
              <w:tc>
                <w:tcPr>
                  <w:tcW w:w="10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B6DDE8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bCs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bCs/>
                      <w:color w:val="000000"/>
                      <w:lang w:val="ru-RU" w:eastAsia="ru-RU"/>
                    </w:rPr>
                    <w:t>013</w:t>
                  </w:r>
                </w:p>
              </w:tc>
              <w:tc>
                <w:tcPr>
                  <w:tcW w:w="10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B6DDE8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bCs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bCs/>
                      <w:color w:val="000000"/>
                      <w:lang w:val="ru-RU" w:eastAsia="ru-RU"/>
                    </w:rPr>
                    <w:t>0309</w:t>
                  </w:r>
                </w:p>
              </w:tc>
              <w:tc>
                <w:tcPr>
                  <w:tcW w:w="12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B6DDE8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bCs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bCs/>
                      <w:color w:val="000000"/>
                      <w:lang w:val="ru-RU" w:eastAsia="ru-RU"/>
                    </w:rPr>
                    <w:t> </w:t>
                  </w:r>
                </w:p>
              </w:tc>
              <w:tc>
                <w:tcPr>
                  <w:tcW w:w="9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B6DDE8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bCs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bCs/>
                      <w:color w:val="000000"/>
                      <w:lang w:val="ru-RU" w:eastAsia="ru-RU"/>
                    </w:rPr>
                    <w:t> </w:t>
                  </w:r>
                </w:p>
              </w:tc>
              <w:tc>
                <w:tcPr>
                  <w:tcW w:w="28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B6DDE8"/>
                  <w:vAlign w:val="bottom"/>
                  <w:hideMark/>
                </w:tcPr>
                <w:p w:rsidR="003F4AE1" w:rsidRPr="00403B65" w:rsidRDefault="003F4AE1" w:rsidP="003F4AE1">
                  <w:pPr>
                    <w:jc w:val="right"/>
                    <w:rPr>
                      <w:rFonts w:ascii="Arial" w:hAnsi="Arial" w:cs="Arial"/>
                      <w:bCs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bCs/>
                      <w:color w:val="000000"/>
                      <w:lang w:val="ru-RU" w:eastAsia="ru-RU"/>
                    </w:rPr>
                    <w:t>10 000,00</w:t>
                  </w:r>
                  <w:r w:rsidR="00403B65">
                    <w:rPr>
                      <w:rFonts w:ascii="Arial" w:hAnsi="Arial" w:cs="Arial"/>
                      <w:bCs/>
                      <w:color w:val="000000"/>
                      <w:lang w:val="ru-RU" w:eastAsia="ru-RU"/>
                    </w:rPr>
                    <w:t xml:space="preserve">  </w:t>
                  </w:r>
                </w:p>
              </w:tc>
            </w:tr>
            <w:tr w:rsidR="003F4AE1" w:rsidRPr="00403B65" w:rsidTr="003F4AE1">
              <w:trPr>
                <w:trHeight w:val="1260"/>
              </w:trPr>
              <w:tc>
                <w:tcPr>
                  <w:tcW w:w="4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lang w:val="ru-RU" w:eastAsia="ru-RU"/>
                    </w:rPr>
                    <w:t>79</w:t>
                  </w:r>
                </w:p>
              </w:tc>
              <w:tc>
                <w:tcPr>
                  <w:tcW w:w="235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F4AE1" w:rsidRPr="00403B65" w:rsidRDefault="003F4AE1" w:rsidP="003F4AE1">
                  <w:pPr>
                    <w:rPr>
                      <w:rFonts w:ascii="Arial" w:hAnsi="Arial" w:cs="Arial"/>
                      <w:iCs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iCs/>
                      <w:lang w:val="ru-RU" w:eastAsia="ru-RU"/>
                    </w:rPr>
                    <w:t>Муниципальная программа "Повышение качества жизни и прочие мероприятия на территории Вознесенского сельсовета"</w:t>
                  </w:r>
                </w:p>
              </w:tc>
              <w:tc>
                <w:tcPr>
                  <w:tcW w:w="10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iCs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iCs/>
                      <w:color w:val="000000"/>
                      <w:lang w:val="ru-RU" w:eastAsia="ru-RU"/>
                    </w:rPr>
                    <w:t>013</w:t>
                  </w:r>
                </w:p>
              </w:tc>
              <w:tc>
                <w:tcPr>
                  <w:tcW w:w="10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iCs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iCs/>
                      <w:color w:val="000000"/>
                      <w:lang w:val="ru-RU" w:eastAsia="ru-RU"/>
                    </w:rPr>
                    <w:t>0309</w:t>
                  </w:r>
                </w:p>
              </w:tc>
              <w:tc>
                <w:tcPr>
                  <w:tcW w:w="12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iCs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iCs/>
                      <w:color w:val="000000"/>
                      <w:lang w:val="ru-RU" w:eastAsia="ru-RU"/>
                    </w:rPr>
                    <w:t>0700000000</w:t>
                  </w:r>
                </w:p>
              </w:tc>
              <w:tc>
                <w:tcPr>
                  <w:tcW w:w="9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iCs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iCs/>
                      <w:color w:val="000000"/>
                      <w:lang w:val="ru-RU" w:eastAsia="ru-RU"/>
                    </w:rPr>
                    <w:t> </w:t>
                  </w:r>
                </w:p>
              </w:tc>
              <w:tc>
                <w:tcPr>
                  <w:tcW w:w="28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3F4AE1" w:rsidRPr="00403B65" w:rsidRDefault="003F4AE1" w:rsidP="003F4AE1">
                  <w:pPr>
                    <w:jc w:val="right"/>
                    <w:rPr>
                      <w:rFonts w:ascii="Arial" w:hAnsi="Arial" w:cs="Arial"/>
                      <w:iCs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iCs/>
                      <w:color w:val="000000"/>
                      <w:lang w:val="ru-RU" w:eastAsia="ru-RU"/>
                    </w:rPr>
                    <w:t>10 000,00</w:t>
                  </w:r>
                  <w:r w:rsidR="00403B65">
                    <w:rPr>
                      <w:rFonts w:ascii="Arial" w:hAnsi="Arial" w:cs="Arial"/>
                      <w:iCs/>
                      <w:color w:val="000000"/>
                      <w:lang w:val="ru-RU" w:eastAsia="ru-RU"/>
                    </w:rPr>
                    <w:t xml:space="preserve">  </w:t>
                  </w:r>
                </w:p>
              </w:tc>
            </w:tr>
            <w:tr w:rsidR="003F4AE1" w:rsidRPr="00403B65" w:rsidTr="003F4AE1">
              <w:trPr>
                <w:trHeight w:val="1890"/>
              </w:trPr>
              <w:tc>
                <w:tcPr>
                  <w:tcW w:w="4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lang w:val="ru-RU" w:eastAsia="ru-RU"/>
                    </w:rPr>
                    <w:t>80</w:t>
                  </w:r>
                </w:p>
              </w:tc>
              <w:tc>
                <w:tcPr>
                  <w:tcW w:w="235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F4AE1" w:rsidRPr="00403B65" w:rsidRDefault="003F4AE1" w:rsidP="003F4AE1">
                  <w:pPr>
                    <w:rPr>
                      <w:rFonts w:ascii="Arial" w:hAnsi="Arial" w:cs="Arial"/>
                      <w:bCs/>
                      <w:iCs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bCs/>
                      <w:iCs/>
                      <w:color w:val="000000"/>
                      <w:lang w:val="ru-RU" w:eastAsia="ru-RU"/>
                    </w:rPr>
                    <w:t>Мероприятия по противодействию экстремистской и террористической деятельности и защите населения от ЧС природного и техногенного характера в рамках муниципальной программы "Повышение качества жизни и прочие мероприятия на территории Вознесенского сельсовета"</w:t>
                  </w:r>
                </w:p>
              </w:tc>
              <w:tc>
                <w:tcPr>
                  <w:tcW w:w="10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bCs/>
                      <w:iCs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bCs/>
                      <w:iCs/>
                      <w:color w:val="000000"/>
                      <w:lang w:val="ru-RU" w:eastAsia="ru-RU"/>
                    </w:rPr>
                    <w:t>013</w:t>
                  </w:r>
                </w:p>
              </w:tc>
              <w:tc>
                <w:tcPr>
                  <w:tcW w:w="10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bCs/>
                      <w:iCs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bCs/>
                      <w:iCs/>
                      <w:color w:val="000000"/>
                      <w:lang w:val="ru-RU" w:eastAsia="ru-RU"/>
                    </w:rPr>
                    <w:t>0309</w:t>
                  </w:r>
                </w:p>
              </w:tc>
              <w:tc>
                <w:tcPr>
                  <w:tcW w:w="12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bCs/>
                      <w:iCs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bCs/>
                      <w:iCs/>
                      <w:color w:val="000000"/>
                      <w:lang w:val="ru-RU" w:eastAsia="ru-RU"/>
                    </w:rPr>
                    <w:t>0790080070</w:t>
                  </w:r>
                </w:p>
              </w:tc>
              <w:tc>
                <w:tcPr>
                  <w:tcW w:w="9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bCs/>
                      <w:iCs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bCs/>
                      <w:iCs/>
                      <w:color w:val="000000"/>
                      <w:lang w:val="ru-RU" w:eastAsia="ru-RU"/>
                    </w:rPr>
                    <w:t> </w:t>
                  </w:r>
                </w:p>
              </w:tc>
              <w:tc>
                <w:tcPr>
                  <w:tcW w:w="28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3F4AE1" w:rsidRPr="00403B65" w:rsidRDefault="003F4AE1" w:rsidP="003F4AE1">
                  <w:pPr>
                    <w:jc w:val="right"/>
                    <w:rPr>
                      <w:rFonts w:ascii="Arial" w:hAnsi="Arial" w:cs="Arial"/>
                      <w:bCs/>
                      <w:iCs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bCs/>
                      <w:iCs/>
                      <w:color w:val="000000"/>
                      <w:lang w:val="ru-RU" w:eastAsia="ru-RU"/>
                    </w:rPr>
                    <w:t>10 000,00</w:t>
                  </w:r>
                  <w:r w:rsidR="00403B65">
                    <w:rPr>
                      <w:rFonts w:ascii="Arial" w:hAnsi="Arial" w:cs="Arial"/>
                      <w:bCs/>
                      <w:iCs/>
                      <w:color w:val="000000"/>
                      <w:lang w:val="ru-RU" w:eastAsia="ru-RU"/>
                    </w:rPr>
                    <w:t xml:space="preserve">  </w:t>
                  </w:r>
                </w:p>
              </w:tc>
            </w:tr>
            <w:tr w:rsidR="003F4AE1" w:rsidRPr="00403B65" w:rsidTr="003F4AE1">
              <w:trPr>
                <w:trHeight w:val="645"/>
              </w:trPr>
              <w:tc>
                <w:tcPr>
                  <w:tcW w:w="4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lang w:val="ru-RU" w:eastAsia="ru-RU"/>
                    </w:rPr>
                    <w:t>81</w:t>
                  </w:r>
                </w:p>
              </w:tc>
              <w:tc>
                <w:tcPr>
                  <w:tcW w:w="235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4AE1" w:rsidRPr="00403B65" w:rsidRDefault="003F4AE1" w:rsidP="003F4AE1">
                  <w:pPr>
                    <w:rPr>
                      <w:rFonts w:ascii="Arial" w:hAnsi="Arial" w:cs="Arial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lang w:val="ru-RU" w:eastAsia="ru-RU"/>
                    </w:rPr>
                    <w:t>Прочая 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0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color w:val="000000"/>
                      <w:lang w:val="ru-RU" w:eastAsia="ru-RU"/>
                    </w:rPr>
                    <w:t>013</w:t>
                  </w:r>
                </w:p>
              </w:tc>
              <w:tc>
                <w:tcPr>
                  <w:tcW w:w="10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color w:val="000000"/>
                      <w:lang w:val="ru-RU" w:eastAsia="ru-RU"/>
                    </w:rPr>
                    <w:t>0309</w:t>
                  </w:r>
                </w:p>
              </w:tc>
              <w:tc>
                <w:tcPr>
                  <w:tcW w:w="12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color w:val="000000"/>
                      <w:lang w:val="ru-RU" w:eastAsia="ru-RU"/>
                    </w:rPr>
                    <w:t>0790080070</w:t>
                  </w:r>
                </w:p>
              </w:tc>
              <w:tc>
                <w:tcPr>
                  <w:tcW w:w="9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color w:val="000000"/>
                      <w:lang w:val="ru-RU" w:eastAsia="ru-RU"/>
                    </w:rPr>
                    <w:t>244</w:t>
                  </w:r>
                </w:p>
              </w:tc>
              <w:tc>
                <w:tcPr>
                  <w:tcW w:w="28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right"/>
                    <w:rPr>
                      <w:rFonts w:ascii="Arial" w:hAnsi="Arial" w:cs="Arial"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color w:val="000000"/>
                      <w:lang w:val="ru-RU" w:eastAsia="ru-RU"/>
                    </w:rPr>
                    <w:t>10 000,00</w:t>
                  </w:r>
                  <w:r w:rsidR="00403B65">
                    <w:rPr>
                      <w:rFonts w:ascii="Arial" w:hAnsi="Arial" w:cs="Arial"/>
                      <w:color w:val="000000"/>
                      <w:lang w:val="ru-RU" w:eastAsia="ru-RU"/>
                    </w:rPr>
                    <w:t xml:space="preserve">  </w:t>
                  </w:r>
                </w:p>
              </w:tc>
            </w:tr>
            <w:tr w:rsidR="003F4AE1" w:rsidRPr="00403B65" w:rsidTr="003F4AE1">
              <w:trPr>
                <w:trHeight w:val="315"/>
              </w:trPr>
              <w:tc>
                <w:tcPr>
                  <w:tcW w:w="4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lang w:val="ru-RU" w:eastAsia="ru-RU"/>
                    </w:rPr>
                    <w:t>82</w:t>
                  </w:r>
                </w:p>
              </w:tc>
              <w:tc>
                <w:tcPr>
                  <w:tcW w:w="235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B6DDE8"/>
                  <w:hideMark/>
                </w:tcPr>
                <w:p w:rsidR="003F4AE1" w:rsidRPr="00403B65" w:rsidRDefault="003F4AE1" w:rsidP="003F4AE1">
                  <w:pPr>
                    <w:rPr>
                      <w:rFonts w:ascii="Arial" w:hAnsi="Arial" w:cs="Arial"/>
                      <w:bCs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bCs/>
                      <w:color w:val="000000"/>
                      <w:lang w:val="ru-RU" w:eastAsia="ru-RU"/>
                    </w:rPr>
                    <w:t>Обеспечение пожарной безопасности</w:t>
                  </w:r>
                </w:p>
              </w:tc>
              <w:tc>
                <w:tcPr>
                  <w:tcW w:w="10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B6DDE8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bCs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bCs/>
                      <w:color w:val="000000"/>
                      <w:lang w:val="ru-RU" w:eastAsia="ru-RU"/>
                    </w:rPr>
                    <w:t>013</w:t>
                  </w:r>
                </w:p>
              </w:tc>
              <w:tc>
                <w:tcPr>
                  <w:tcW w:w="10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B6DDE8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bCs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bCs/>
                      <w:color w:val="000000"/>
                      <w:lang w:val="ru-RU" w:eastAsia="ru-RU"/>
                    </w:rPr>
                    <w:t>0310</w:t>
                  </w:r>
                </w:p>
              </w:tc>
              <w:tc>
                <w:tcPr>
                  <w:tcW w:w="12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B6DDE8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bCs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bCs/>
                      <w:color w:val="000000"/>
                      <w:lang w:val="ru-RU" w:eastAsia="ru-RU"/>
                    </w:rPr>
                    <w:t> </w:t>
                  </w:r>
                </w:p>
              </w:tc>
              <w:tc>
                <w:tcPr>
                  <w:tcW w:w="9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B6DDE8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bCs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bCs/>
                      <w:color w:val="000000"/>
                      <w:lang w:val="ru-RU" w:eastAsia="ru-RU"/>
                    </w:rPr>
                    <w:t> </w:t>
                  </w:r>
                </w:p>
              </w:tc>
              <w:tc>
                <w:tcPr>
                  <w:tcW w:w="28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B6DDE8"/>
                  <w:vAlign w:val="bottom"/>
                  <w:hideMark/>
                </w:tcPr>
                <w:p w:rsidR="003F4AE1" w:rsidRPr="00403B65" w:rsidRDefault="003F4AE1" w:rsidP="003F4AE1">
                  <w:pPr>
                    <w:jc w:val="right"/>
                    <w:rPr>
                      <w:rFonts w:ascii="Arial" w:hAnsi="Arial" w:cs="Arial"/>
                      <w:bCs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bCs/>
                      <w:color w:val="000000"/>
                      <w:lang w:val="ru-RU" w:eastAsia="ru-RU"/>
                    </w:rPr>
                    <w:t>113 755,00</w:t>
                  </w:r>
                  <w:r w:rsidR="00403B65">
                    <w:rPr>
                      <w:rFonts w:ascii="Arial" w:hAnsi="Arial" w:cs="Arial"/>
                      <w:bCs/>
                      <w:color w:val="000000"/>
                      <w:lang w:val="ru-RU" w:eastAsia="ru-RU"/>
                    </w:rPr>
                    <w:t xml:space="preserve">  </w:t>
                  </w:r>
                </w:p>
              </w:tc>
            </w:tr>
            <w:tr w:rsidR="003F4AE1" w:rsidRPr="00403B65" w:rsidTr="003F4AE1">
              <w:trPr>
                <w:trHeight w:val="1260"/>
              </w:trPr>
              <w:tc>
                <w:tcPr>
                  <w:tcW w:w="4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lang w:val="ru-RU" w:eastAsia="ru-RU"/>
                    </w:rPr>
                    <w:lastRenderedPageBreak/>
                    <w:t>83</w:t>
                  </w:r>
                </w:p>
              </w:tc>
              <w:tc>
                <w:tcPr>
                  <w:tcW w:w="235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F4AE1" w:rsidRPr="00403B65" w:rsidRDefault="003F4AE1" w:rsidP="003F4AE1">
                  <w:pPr>
                    <w:rPr>
                      <w:rFonts w:ascii="Arial" w:hAnsi="Arial" w:cs="Arial"/>
                      <w:iCs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iCs/>
                      <w:lang w:val="ru-RU" w:eastAsia="ru-RU"/>
                    </w:rPr>
                    <w:t>Муниципальная программа "Повышение качества жизни и прочие мероприятия на территории Вознесенского сельсовета"</w:t>
                  </w:r>
                </w:p>
              </w:tc>
              <w:tc>
                <w:tcPr>
                  <w:tcW w:w="10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iCs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iCs/>
                      <w:color w:val="000000"/>
                      <w:lang w:val="ru-RU" w:eastAsia="ru-RU"/>
                    </w:rPr>
                    <w:t>013</w:t>
                  </w:r>
                </w:p>
              </w:tc>
              <w:tc>
                <w:tcPr>
                  <w:tcW w:w="10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iCs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iCs/>
                      <w:color w:val="000000"/>
                      <w:lang w:val="ru-RU" w:eastAsia="ru-RU"/>
                    </w:rPr>
                    <w:t>0310</w:t>
                  </w:r>
                </w:p>
              </w:tc>
              <w:tc>
                <w:tcPr>
                  <w:tcW w:w="12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iCs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iCs/>
                      <w:color w:val="000000"/>
                      <w:lang w:val="ru-RU" w:eastAsia="ru-RU"/>
                    </w:rPr>
                    <w:t>0700000000</w:t>
                  </w:r>
                </w:p>
              </w:tc>
              <w:tc>
                <w:tcPr>
                  <w:tcW w:w="9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iCs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iCs/>
                      <w:color w:val="000000"/>
                      <w:lang w:val="ru-RU" w:eastAsia="ru-RU"/>
                    </w:rPr>
                    <w:t> </w:t>
                  </w:r>
                </w:p>
              </w:tc>
              <w:tc>
                <w:tcPr>
                  <w:tcW w:w="28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3F4AE1" w:rsidRPr="00403B65" w:rsidRDefault="003F4AE1" w:rsidP="003F4AE1">
                  <w:pPr>
                    <w:jc w:val="right"/>
                    <w:rPr>
                      <w:rFonts w:ascii="Arial" w:hAnsi="Arial" w:cs="Arial"/>
                      <w:iCs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iCs/>
                      <w:color w:val="000000"/>
                      <w:lang w:val="ru-RU" w:eastAsia="ru-RU"/>
                    </w:rPr>
                    <w:t>15 800,00</w:t>
                  </w:r>
                  <w:r w:rsidR="00403B65">
                    <w:rPr>
                      <w:rFonts w:ascii="Arial" w:hAnsi="Arial" w:cs="Arial"/>
                      <w:iCs/>
                      <w:color w:val="000000"/>
                      <w:lang w:val="ru-RU" w:eastAsia="ru-RU"/>
                    </w:rPr>
                    <w:t xml:space="preserve">  </w:t>
                  </w:r>
                </w:p>
              </w:tc>
            </w:tr>
            <w:tr w:rsidR="003F4AE1" w:rsidRPr="00403B65" w:rsidTr="003F4AE1">
              <w:trPr>
                <w:trHeight w:val="1575"/>
              </w:trPr>
              <w:tc>
                <w:tcPr>
                  <w:tcW w:w="4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lang w:val="ru-RU" w:eastAsia="ru-RU"/>
                    </w:rPr>
                    <w:t>84</w:t>
                  </w:r>
                </w:p>
              </w:tc>
              <w:tc>
                <w:tcPr>
                  <w:tcW w:w="235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F4AE1" w:rsidRPr="00403B65" w:rsidRDefault="003F4AE1" w:rsidP="003F4AE1">
                  <w:pPr>
                    <w:rPr>
                      <w:rFonts w:ascii="Arial" w:hAnsi="Arial" w:cs="Arial"/>
                      <w:bCs/>
                      <w:iCs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bCs/>
                      <w:iCs/>
                      <w:color w:val="000000"/>
                      <w:lang w:val="ru-RU" w:eastAsia="ru-RU"/>
                    </w:rPr>
                    <w:t>Мероприятия по обеспечению первичных мер противопожарной безопасности в рамках муниципальной программы "Повышение качества жизни и прочие мероприятия на территории Вознесенского сельсовета"</w:t>
                  </w:r>
                </w:p>
              </w:tc>
              <w:tc>
                <w:tcPr>
                  <w:tcW w:w="10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bCs/>
                      <w:iCs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bCs/>
                      <w:iCs/>
                      <w:color w:val="000000"/>
                      <w:lang w:val="ru-RU" w:eastAsia="ru-RU"/>
                    </w:rPr>
                    <w:t>013</w:t>
                  </w:r>
                </w:p>
              </w:tc>
              <w:tc>
                <w:tcPr>
                  <w:tcW w:w="10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bCs/>
                      <w:iCs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bCs/>
                      <w:iCs/>
                      <w:color w:val="000000"/>
                      <w:lang w:val="ru-RU" w:eastAsia="ru-RU"/>
                    </w:rPr>
                    <w:t>0310</w:t>
                  </w:r>
                </w:p>
              </w:tc>
              <w:tc>
                <w:tcPr>
                  <w:tcW w:w="12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bCs/>
                      <w:iCs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bCs/>
                      <w:iCs/>
                      <w:color w:val="000000"/>
                      <w:lang w:val="ru-RU" w:eastAsia="ru-RU"/>
                    </w:rPr>
                    <w:t>0790080010</w:t>
                  </w:r>
                </w:p>
              </w:tc>
              <w:tc>
                <w:tcPr>
                  <w:tcW w:w="9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bCs/>
                      <w:iCs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bCs/>
                      <w:iCs/>
                      <w:color w:val="000000"/>
                      <w:lang w:val="ru-RU" w:eastAsia="ru-RU"/>
                    </w:rPr>
                    <w:t> </w:t>
                  </w:r>
                </w:p>
              </w:tc>
              <w:tc>
                <w:tcPr>
                  <w:tcW w:w="28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3F4AE1" w:rsidRPr="00403B65" w:rsidRDefault="003F4AE1" w:rsidP="003F4AE1">
                  <w:pPr>
                    <w:jc w:val="right"/>
                    <w:rPr>
                      <w:rFonts w:ascii="Arial" w:hAnsi="Arial" w:cs="Arial"/>
                      <w:bCs/>
                      <w:iCs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bCs/>
                      <w:iCs/>
                      <w:color w:val="000000"/>
                      <w:lang w:val="ru-RU" w:eastAsia="ru-RU"/>
                    </w:rPr>
                    <w:t>15 800,00</w:t>
                  </w:r>
                  <w:r w:rsidR="00403B65">
                    <w:rPr>
                      <w:rFonts w:ascii="Arial" w:hAnsi="Arial" w:cs="Arial"/>
                      <w:bCs/>
                      <w:iCs/>
                      <w:color w:val="000000"/>
                      <w:lang w:val="ru-RU" w:eastAsia="ru-RU"/>
                    </w:rPr>
                    <w:t xml:space="preserve">  </w:t>
                  </w:r>
                </w:p>
              </w:tc>
            </w:tr>
            <w:tr w:rsidR="003F4AE1" w:rsidRPr="00403B65" w:rsidTr="003F4AE1">
              <w:trPr>
                <w:trHeight w:val="660"/>
              </w:trPr>
              <w:tc>
                <w:tcPr>
                  <w:tcW w:w="4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lang w:val="ru-RU" w:eastAsia="ru-RU"/>
                    </w:rPr>
                    <w:t>85</w:t>
                  </w:r>
                </w:p>
              </w:tc>
              <w:tc>
                <w:tcPr>
                  <w:tcW w:w="235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4AE1" w:rsidRPr="00403B65" w:rsidRDefault="003F4AE1" w:rsidP="003F4AE1">
                  <w:pPr>
                    <w:rPr>
                      <w:rFonts w:ascii="Arial" w:hAnsi="Arial" w:cs="Arial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lang w:val="ru-RU" w:eastAsia="ru-RU"/>
                    </w:rPr>
                    <w:t>Прочая 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0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color w:val="000000"/>
                      <w:lang w:val="ru-RU" w:eastAsia="ru-RU"/>
                    </w:rPr>
                    <w:t>013</w:t>
                  </w:r>
                </w:p>
              </w:tc>
              <w:tc>
                <w:tcPr>
                  <w:tcW w:w="10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color w:val="000000"/>
                      <w:lang w:val="ru-RU" w:eastAsia="ru-RU"/>
                    </w:rPr>
                    <w:t>0310</w:t>
                  </w:r>
                </w:p>
              </w:tc>
              <w:tc>
                <w:tcPr>
                  <w:tcW w:w="12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color w:val="000000"/>
                      <w:lang w:val="ru-RU" w:eastAsia="ru-RU"/>
                    </w:rPr>
                    <w:t>0790080010</w:t>
                  </w:r>
                </w:p>
              </w:tc>
              <w:tc>
                <w:tcPr>
                  <w:tcW w:w="9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color w:val="000000"/>
                      <w:lang w:val="ru-RU" w:eastAsia="ru-RU"/>
                    </w:rPr>
                    <w:t>244</w:t>
                  </w:r>
                </w:p>
              </w:tc>
              <w:tc>
                <w:tcPr>
                  <w:tcW w:w="28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right"/>
                    <w:rPr>
                      <w:rFonts w:ascii="Arial" w:hAnsi="Arial" w:cs="Arial"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color w:val="000000"/>
                      <w:lang w:val="ru-RU" w:eastAsia="ru-RU"/>
                    </w:rPr>
                    <w:t>15 800,00</w:t>
                  </w:r>
                  <w:r w:rsidR="00403B65">
                    <w:rPr>
                      <w:rFonts w:ascii="Arial" w:hAnsi="Arial" w:cs="Arial"/>
                      <w:color w:val="000000"/>
                      <w:lang w:val="ru-RU" w:eastAsia="ru-RU"/>
                    </w:rPr>
                    <w:t xml:space="preserve">  </w:t>
                  </w:r>
                </w:p>
              </w:tc>
            </w:tr>
            <w:tr w:rsidR="003F4AE1" w:rsidRPr="00403B65" w:rsidTr="003F4AE1">
              <w:trPr>
                <w:trHeight w:val="660"/>
              </w:trPr>
              <w:tc>
                <w:tcPr>
                  <w:tcW w:w="4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lang w:val="ru-RU" w:eastAsia="ru-RU"/>
                    </w:rPr>
                    <w:t>86</w:t>
                  </w:r>
                </w:p>
              </w:tc>
              <w:tc>
                <w:tcPr>
                  <w:tcW w:w="235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F4AE1" w:rsidRPr="00403B65" w:rsidRDefault="003F4AE1" w:rsidP="003F4AE1">
                  <w:pPr>
                    <w:rPr>
                      <w:rFonts w:ascii="Arial" w:hAnsi="Arial" w:cs="Arial"/>
                      <w:bCs/>
                      <w:iCs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bCs/>
                      <w:iCs/>
                      <w:color w:val="000000"/>
                      <w:lang w:val="ru-RU" w:eastAsia="ru-RU"/>
                    </w:rPr>
                    <w:t>Субсидия бюджетам муниципальных образований на обеспечение первичных мер пожарной безопасности</w:t>
                  </w:r>
                </w:p>
              </w:tc>
              <w:tc>
                <w:tcPr>
                  <w:tcW w:w="10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bCs/>
                      <w:iCs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bCs/>
                      <w:iCs/>
                      <w:color w:val="000000"/>
                      <w:lang w:val="ru-RU" w:eastAsia="ru-RU"/>
                    </w:rPr>
                    <w:t>013</w:t>
                  </w:r>
                </w:p>
              </w:tc>
              <w:tc>
                <w:tcPr>
                  <w:tcW w:w="10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bCs/>
                      <w:iCs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bCs/>
                      <w:iCs/>
                      <w:color w:val="000000"/>
                      <w:lang w:val="ru-RU" w:eastAsia="ru-RU"/>
                    </w:rPr>
                    <w:t>0310</w:t>
                  </w:r>
                </w:p>
              </w:tc>
              <w:tc>
                <w:tcPr>
                  <w:tcW w:w="12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bCs/>
                      <w:iCs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bCs/>
                      <w:iCs/>
                      <w:color w:val="000000"/>
                      <w:lang w:val="ru-RU" w:eastAsia="ru-RU"/>
                    </w:rPr>
                    <w:t>07900S4120</w:t>
                  </w:r>
                </w:p>
              </w:tc>
              <w:tc>
                <w:tcPr>
                  <w:tcW w:w="9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bCs/>
                      <w:iCs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bCs/>
                      <w:iCs/>
                      <w:color w:val="000000"/>
                      <w:lang w:val="ru-RU" w:eastAsia="ru-RU"/>
                    </w:rPr>
                    <w:t> </w:t>
                  </w:r>
                </w:p>
              </w:tc>
              <w:tc>
                <w:tcPr>
                  <w:tcW w:w="28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3F4AE1" w:rsidRPr="00403B65" w:rsidRDefault="003F4AE1" w:rsidP="003F4AE1">
                  <w:pPr>
                    <w:jc w:val="right"/>
                    <w:rPr>
                      <w:rFonts w:ascii="Arial" w:hAnsi="Arial" w:cs="Arial"/>
                      <w:bCs/>
                      <w:iCs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bCs/>
                      <w:iCs/>
                      <w:color w:val="000000"/>
                      <w:lang w:val="ru-RU" w:eastAsia="ru-RU"/>
                    </w:rPr>
                    <w:t>93 057,00</w:t>
                  </w:r>
                  <w:r w:rsidR="00403B65">
                    <w:rPr>
                      <w:rFonts w:ascii="Arial" w:hAnsi="Arial" w:cs="Arial"/>
                      <w:bCs/>
                      <w:iCs/>
                      <w:color w:val="000000"/>
                      <w:lang w:val="ru-RU" w:eastAsia="ru-RU"/>
                    </w:rPr>
                    <w:t xml:space="preserve">  </w:t>
                  </w:r>
                </w:p>
              </w:tc>
            </w:tr>
            <w:tr w:rsidR="003F4AE1" w:rsidRPr="00403B65" w:rsidTr="003F4AE1">
              <w:trPr>
                <w:trHeight w:val="660"/>
              </w:trPr>
              <w:tc>
                <w:tcPr>
                  <w:tcW w:w="4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lang w:val="ru-RU" w:eastAsia="ru-RU"/>
                    </w:rPr>
                    <w:t>87</w:t>
                  </w:r>
                </w:p>
              </w:tc>
              <w:tc>
                <w:tcPr>
                  <w:tcW w:w="235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4AE1" w:rsidRPr="00403B65" w:rsidRDefault="003F4AE1" w:rsidP="003F4AE1">
                  <w:pPr>
                    <w:rPr>
                      <w:rFonts w:ascii="Arial" w:hAnsi="Arial" w:cs="Arial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lang w:val="ru-RU" w:eastAsia="ru-RU"/>
                    </w:rPr>
                    <w:t>Прочая 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0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color w:val="000000"/>
                      <w:lang w:val="ru-RU" w:eastAsia="ru-RU"/>
                    </w:rPr>
                    <w:t>013</w:t>
                  </w:r>
                </w:p>
              </w:tc>
              <w:tc>
                <w:tcPr>
                  <w:tcW w:w="10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color w:val="000000"/>
                      <w:lang w:val="ru-RU" w:eastAsia="ru-RU"/>
                    </w:rPr>
                    <w:t>0310</w:t>
                  </w:r>
                </w:p>
              </w:tc>
              <w:tc>
                <w:tcPr>
                  <w:tcW w:w="12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color w:val="000000"/>
                      <w:lang w:val="ru-RU" w:eastAsia="ru-RU"/>
                    </w:rPr>
                    <w:t>07900S4120</w:t>
                  </w:r>
                </w:p>
              </w:tc>
              <w:tc>
                <w:tcPr>
                  <w:tcW w:w="9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color w:val="000000"/>
                      <w:lang w:val="ru-RU" w:eastAsia="ru-RU"/>
                    </w:rPr>
                    <w:t>244</w:t>
                  </w:r>
                </w:p>
              </w:tc>
              <w:tc>
                <w:tcPr>
                  <w:tcW w:w="28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3F4AE1" w:rsidRPr="00403B65" w:rsidRDefault="003F4AE1" w:rsidP="003F4AE1">
                  <w:pPr>
                    <w:jc w:val="right"/>
                    <w:rPr>
                      <w:rFonts w:ascii="Arial" w:hAnsi="Arial" w:cs="Arial"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color w:val="000000"/>
                      <w:lang w:val="ru-RU" w:eastAsia="ru-RU"/>
                    </w:rPr>
                    <w:t>93 057,00</w:t>
                  </w:r>
                  <w:r w:rsidR="00403B65">
                    <w:rPr>
                      <w:rFonts w:ascii="Arial" w:hAnsi="Arial" w:cs="Arial"/>
                      <w:color w:val="000000"/>
                      <w:lang w:val="ru-RU" w:eastAsia="ru-RU"/>
                    </w:rPr>
                    <w:t xml:space="preserve">  </w:t>
                  </w:r>
                </w:p>
              </w:tc>
            </w:tr>
            <w:tr w:rsidR="003F4AE1" w:rsidRPr="00403B65" w:rsidTr="003F4AE1">
              <w:trPr>
                <w:trHeight w:val="660"/>
              </w:trPr>
              <w:tc>
                <w:tcPr>
                  <w:tcW w:w="4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lang w:val="ru-RU" w:eastAsia="ru-RU"/>
                    </w:rPr>
                    <w:t>88</w:t>
                  </w:r>
                </w:p>
              </w:tc>
              <w:tc>
                <w:tcPr>
                  <w:tcW w:w="235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F4AE1" w:rsidRPr="00403B65" w:rsidRDefault="003F4AE1" w:rsidP="003F4AE1">
                  <w:pPr>
                    <w:rPr>
                      <w:rFonts w:ascii="Arial" w:hAnsi="Arial" w:cs="Arial"/>
                      <w:bCs/>
                      <w:iCs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bCs/>
                      <w:iCs/>
                      <w:color w:val="000000"/>
                      <w:lang w:val="ru-RU" w:eastAsia="ru-RU"/>
                    </w:rPr>
                    <w:t>Софинансирование субсидии бюджетам муниципальных образований на обеспечение первичных мер пожарной безопасности</w:t>
                  </w:r>
                </w:p>
              </w:tc>
              <w:tc>
                <w:tcPr>
                  <w:tcW w:w="10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bCs/>
                      <w:iCs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bCs/>
                      <w:iCs/>
                      <w:color w:val="000000"/>
                      <w:lang w:val="ru-RU" w:eastAsia="ru-RU"/>
                    </w:rPr>
                    <w:t>013</w:t>
                  </w:r>
                </w:p>
              </w:tc>
              <w:tc>
                <w:tcPr>
                  <w:tcW w:w="10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bCs/>
                      <w:iCs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bCs/>
                      <w:iCs/>
                      <w:color w:val="000000"/>
                      <w:lang w:val="ru-RU" w:eastAsia="ru-RU"/>
                    </w:rPr>
                    <w:t>0310</w:t>
                  </w:r>
                </w:p>
              </w:tc>
              <w:tc>
                <w:tcPr>
                  <w:tcW w:w="12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bCs/>
                      <w:iCs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bCs/>
                      <w:iCs/>
                      <w:color w:val="000000"/>
                      <w:lang w:val="ru-RU" w:eastAsia="ru-RU"/>
                    </w:rPr>
                    <w:t>07900S4120</w:t>
                  </w:r>
                </w:p>
              </w:tc>
              <w:tc>
                <w:tcPr>
                  <w:tcW w:w="9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bCs/>
                      <w:iCs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bCs/>
                      <w:iCs/>
                      <w:color w:val="000000"/>
                      <w:lang w:val="ru-RU" w:eastAsia="ru-RU"/>
                    </w:rPr>
                    <w:t> </w:t>
                  </w:r>
                </w:p>
              </w:tc>
              <w:tc>
                <w:tcPr>
                  <w:tcW w:w="28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3F4AE1" w:rsidRPr="00403B65" w:rsidRDefault="003F4AE1" w:rsidP="003F4AE1">
                  <w:pPr>
                    <w:jc w:val="right"/>
                    <w:rPr>
                      <w:rFonts w:ascii="Arial" w:hAnsi="Arial" w:cs="Arial"/>
                      <w:bCs/>
                      <w:iCs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bCs/>
                      <w:iCs/>
                      <w:color w:val="000000"/>
                      <w:lang w:val="ru-RU" w:eastAsia="ru-RU"/>
                    </w:rPr>
                    <w:t>4 898,00</w:t>
                  </w:r>
                  <w:r w:rsidR="00403B65">
                    <w:rPr>
                      <w:rFonts w:ascii="Arial" w:hAnsi="Arial" w:cs="Arial"/>
                      <w:bCs/>
                      <w:iCs/>
                      <w:color w:val="000000"/>
                      <w:lang w:val="ru-RU" w:eastAsia="ru-RU"/>
                    </w:rPr>
                    <w:t xml:space="preserve">  </w:t>
                  </w:r>
                </w:p>
              </w:tc>
            </w:tr>
            <w:tr w:rsidR="003F4AE1" w:rsidRPr="00403B65" w:rsidTr="003F4AE1">
              <w:trPr>
                <w:trHeight w:val="660"/>
              </w:trPr>
              <w:tc>
                <w:tcPr>
                  <w:tcW w:w="4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lang w:val="ru-RU" w:eastAsia="ru-RU"/>
                    </w:rPr>
                    <w:t>89</w:t>
                  </w:r>
                </w:p>
              </w:tc>
              <w:tc>
                <w:tcPr>
                  <w:tcW w:w="235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4AE1" w:rsidRPr="00403B65" w:rsidRDefault="003F4AE1" w:rsidP="003F4AE1">
                  <w:pPr>
                    <w:rPr>
                      <w:rFonts w:ascii="Arial" w:hAnsi="Arial" w:cs="Arial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lang w:val="ru-RU" w:eastAsia="ru-RU"/>
                    </w:rPr>
                    <w:t>Прочая 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0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color w:val="000000"/>
                      <w:lang w:val="ru-RU" w:eastAsia="ru-RU"/>
                    </w:rPr>
                    <w:t>013</w:t>
                  </w:r>
                </w:p>
              </w:tc>
              <w:tc>
                <w:tcPr>
                  <w:tcW w:w="10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color w:val="000000"/>
                      <w:lang w:val="ru-RU" w:eastAsia="ru-RU"/>
                    </w:rPr>
                    <w:t>0310</w:t>
                  </w:r>
                </w:p>
              </w:tc>
              <w:tc>
                <w:tcPr>
                  <w:tcW w:w="12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color w:val="000000"/>
                      <w:lang w:val="ru-RU" w:eastAsia="ru-RU"/>
                    </w:rPr>
                    <w:t>07900S4120</w:t>
                  </w:r>
                </w:p>
              </w:tc>
              <w:tc>
                <w:tcPr>
                  <w:tcW w:w="9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vAlign w:val="bottom"/>
                  <w:hideMark/>
                </w:tcPr>
                <w:p w:rsidR="003F4AE1" w:rsidRPr="00403B65" w:rsidRDefault="003F4AE1" w:rsidP="003F4AE1">
                  <w:pPr>
                    <w:jc w:val="right"/>
                    <w:rPr>
                      <w:rFonts w:ascii="Arial" w:hAnsi="Arial" w:cs="Arial"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color w:val="000000"/>
                      <w:lang w:val="ru-RU" w:eastAsia="ru-RU"/>
                    </w:rPr>
                    <w:t>244</w:t>
                  </w:r>
                </w:p>
              </w:tc>
              <w:tc>
                <w:tcPr>
                  <w:tcW w:w="28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vAlign w:val="bottom"/>
                  <w:hideMark/>
                </w:tcPr>
                <w:p w:rsidR="003F4AE1" w:rsidRPr="00403B65" w:rsidRDefault="003F4AE1" w:rsidP="003F4AE1">
                  <w:pPr>
                    <w:jc w:val="right"/>
                    <w:rPr>
                      <w:rFonts w:ascii="Arial" w:hAnsi="Arial" w:cs="Arial"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color w:val="000000"/>
                      <w:lang w:val="ru-RU" w:eastAsia="ru-RU"/>
                    </w:rPr>
                    <w:t>4898,00</w:t>
                  </w:r>
                </w:p>
              </w:tc>
            </w:tr>
            <w:tr w:rsidR="003F4AE1" w:rsidRPr="00403B65" w:rsidTr="003F4AE1">
              <w:trPr>
                <w:trHeight w:val="315"/>
              </w:trPr>
              <w:tc>
                <w:tcPr>
                  <w:tcW w:w="4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lang w:val="ru-RU" w:eastAsia="ru-RU"/>
                    </w:rPr>
                    <w:t>90</w:t>
                  </w:r>
                </w:p>
              </w:tc>
              <w:tc>
                <w:tcPr>
                  <w:tcW w:w="235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00"/>
                  <w:hideMark/>
                </w:tcPr>
                <w:p w:rsidR="003F4AE1" w:rsidRPr="00403B65" w:rsidRDefault="003F4AE1" w:rsidP="003F4AE1">
                  <w:pPr>
                    <w:rPr>
                      <w:rFonts w:ascii="Arial" w:hAnsi="Arial" w:cs="Arial"/>
                      <w:bCs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bCs/>
                      <w:color w:val="000000"/>
                      <w:lang w:val="ru-RU" w:eastAsia="ru-RU"/>
                    </w:rPr>
                    <w:t>НАЦИОНАЛЬНАЯ ЭКОНОМИКА</w:t>
                  </w:r>
                </w:p>
              </w:tc>
              <w:tc>
                <w:tcPr>
                  <w:tcW w:w="10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00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bCs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bCs/>
                      <w:color w:val="000000"/>
                      <w:lang w:val="ru-RU" w:eastAsia="ru-RU"/>
                    </w:rPr>
                    <w:t>013</w:t>
                  </w:r>
                </w:p>
              </w:tc>
              <w:tc>
                <w:tcPr>
                  <w:tcW w:w="10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00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bCs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bCs/>
                      <w:color w:val="000000"/>
                      <w:lang w:val="ru-RU" w:eastAsia="ru-RU"/>
                    </w:rPr>
                    <w:t>0400</w:t>
                  </w:r>
                </w:p>
              </w:tc>
              <w:tc>
                <w:tcPr>
                  <w:tcW w:w="12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00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bCs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bCs/>
                      <w:color w:val="000000"/>
                      <w:lang w:val="ru-RU" w:eastAsia="ru-RU"/>
                    </w:rPr>
                    <w:t> </w:t>
                  </w:r>
                </w:p>
              </w:tc>
              <w:tc>
                <w:tcPr>
                  <w:tcW w:w="9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00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bCs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bCs/>
                      <w:color w:val="000000"/>
                      <w:lang w:val="ru-RU" w:eastAsia="ru-RU"/>
                    </w:rPr>
                    <w:t> </w:t>
                  </w:r>
                </w:p>
              </w:tc>
              <w:tc>
                <w:tcPr>
                  <w:tcW w:w="28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00"/>
                  <w:vAlign w:val="bottom"/>
                  <w:hideMark/>
                </w:tcPr>
                <w:p w:rsidR="003F4AE1" w:rsidRPr="00403B65" w:rsidRDefault="003F4AE1" w:rsidP="003F4AE1">
                  <w:pPr>
                    <w:jc w:val="right"/>
                    <w:rPr>
                      <w:rFonts w:ascii="Arial" w:hAnsi="Arial" w:cs="Arial"/>
                      <w:bCs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bCs/>
                      <w:color w:val="000000"/>
                      <w:lang w:val="ru-RU" w:eastAsia="ru-RU"/>
                    </w:rPr>
                    <w:t>3 076 802,84</w:t>
                  </w:r>
                  <w:r w:rsidR="00403B65">
                    <w:rPr>
                      <w:rFonts w:ascii="Arial" w:hAnsi="Arial" w:cs="Arial"/>
                      <w:bCs/>
                      <w:color w:val="000000"/>
                      <w:lang w:val="ru-RU" w:eastAsia="ru-RU"/>
                    </w:rPr>
                    <w:t xml:space="preserve">  </w:t>
                  </w:r>
                </w:p>
              </w:tc>
            </w:tr>
            <w:tr w:rsidR="003F4AE1" w:rsidRPr="00403B65" w:rsidTr="003F4AE1">
              <w:trPr>
                <w:trHeight w:val="630"/>
              </w:trPr>
              <w:tc>
                <w:tcPr>
                  <w:tcW w:w="4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lang w:val="ru-RU" w:eastAsia="ru-RU"/>
                    </w:rPr>
                    <w:t>91</w:t>
                  </w:r>
                </w:p>
              </w:tc>
              <w:tc>
                <w:tcPr>
                  <w:tcW w:w="235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B6DDE8"/>
                  <w:hideMark/>
                </w:tcPr>
                <w:p w:rsidR="003F4AE1" w:rsidRPr="00403B65" w:rsidRDefault="003F4AE1" w:rsidP="003F4AE1">
                  <w:pPr>
                    <w:rPr>
                      <w:rFonts w:ascii="Arial" w:hAnsi="Arial" w:cs="Arial"/>
                      <w:bCs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bCs/>
                      <w:color w:val="000000"/>
                      <w:lang w:val="ru-RU" w:eastAsia="ru-RU"/>
                    </w:rPr>
                    <w:t>Дорожное хозяйство (дорожные фонды)</w:t>
                  </w:r>
                </w:p>
              </w:tc>
              <w:tc>
                <w:tcPr>
                  <w:tcW w:w="10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B6DDE8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bCs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bCs/>
                      <w:color w:val="000000"/>
                      <w:lang w:val="ru-RU" w:eastAsia="ru-RU"/>
                    </w:rPr>
                    <w:t>013</w:t>
                  </w:r>
                </w:p>
              </w:tc>
              <w:tc>
                <w:tcPr>
                  <w:tcW w:w="10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B6DDE8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bCs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bCs/>
                      <w:color w:val="000000"/>
                      <w:lang w:val="ru-RU" w:eastAsia="ru-RU"/>
                    </w:rPr>
                    <w:t>0409</w:t>
                  </w:r>
                </w:p>
              </w:tc>
              <w:tc>
                <w:tcPr>
                  <w:tcW w:w="12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B6DDE8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bCs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bCs/>
                      <w:color w:val="000000"/>
                      <w:lang w:val="ru-RU" w:eastAsia="ru-RU"/>
                    </w:rPr>
                    <w:t> </w:t>
                  </w:r>
                </w:p>
              </w:tc>
              <w:tc>
                <w:tcPr>
                  <w:tcW w:w="9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B6DDE8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bCs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bCs/>
                      <w:color w:val="000000"/>
                      <w:lang w:val="ru-RU" w:eastAsia="ru-RU"/>
                    </w:rPr>
                    <w:t> </w:t>
                  </w:r>
                </w:p>
              </w:tc>
              <w:tc>
                <w:tcPr>
                  <w:tcW w:w="28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B6DDE8"/>
                  <w:vAlign w:val="bottom"/>
                  <w:hideMark/>
                </w:tcPr>
                <w:p w:rsidR="003F4AE1" w:rsidRPr="00403B65" w:rsidRDefault="003F4AE1" w:rsidP="003F4AE1">
                  <w:pPr>
                    <w:jc w:val="right"/>
                    <w:rPr>
                      <w:rFonts w:ascii="Arial" w:hAnsi="Arial" w:cs="Arial"/>
                      <w:bCs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bCs/>
                      <w:color w:val="000000"/>
                      <w:lang w:val="ru-RU" w:eastAsia="ru-RU"/>
                    </w:rPr>
                    <w:t>3 076 802,84</w:t>
                  </w:r>
                  <w:r w:rsidR="00403B65">
                    <w:rPr>
                      <w:rFonts w:ascii="Arial" w:hAnsi="Arial" w:cs="Arial"/>
                      <w:bCs/>
                      <w:color w:val="000000"/>
                      <w:lang w:val="ru-RU" w:eastAsia="ru-RU"/>
                    </w:rPr>
                    <w:t xml:space="preserve">  </w:t>
                  </w:r>
                </w:p>
              </w:tc>
            </w:tr>
            <w:tr w:rsidR="003F4AE1" w:rsidRPr="00403B65" w:rsidTr="003F4AE1">
              <w:trPr>
                <w:trHeight w:val="945"/>
              </w:trPr>
              <w:tc>
                <w:tcPr>
                  <w:tcW w:w="4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lang w:val="ru-RU" w:eastAsia="ru-RU"/>
                    </w:rPr>
                    <w:t>92</w:t>
                  </w:r>
                </w:p>
              </w:tc>
              <w:tc>
                <w:tcPr>
                  <w:tcW w:w="235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F4AE1" w:rsidRPr="00403B65" w:rsidRDefault="003F4AE1" w:rsidP="003F4AE1">
                  <w:pPr>
                    <w:rPr>
                      <w:rFonts w:ascii="Arial" w:hAnsi="Arial" w:cs="Arial"/>
                      <w:iCs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iCs/>
                      <w:color w:val="000000"/>
                      <w:lang w:val="ru-RU" w:eastAsia="ru-RU"/>
                    </w:rPr>
                    <w:t xml:space="preserve">Муниципальная программа "Комплексное развитие транспортной </w:t>
                  </w:r>
                  <w:proofErr w:type="spellStart"/>
                  <w:r w:rsidRPr="00403B65">
                    <w:rPr>
                      <w:rFonts w:ascii="Arial" w:hAnsi="Arial" w:cs="Arial"/>
                      <w:iCs/>
                      <w:color w:val="000000"/>
                      <w:lang w:val="ru-RU" w:eastAsia="ru-RU"/>
                    </w:rPr>
                    <w:t>инфрастуктуры</w:t>
                  </w:r>
                  <w:proofErr w:type="spellEnd"/>
                  <w:r w:rsidRPr="00403B65">
                    <w:rPr>
                      <w:rFonts w:ascii="Arial" w:hAnsi="Arial" w:cs="Arial"/>
                      <w:iCs/>
                      <w:color w:val="000000"/>
                      <w:lang w:val="ru-RU" w:eastAsia="ru-RU"/>
                    </w:rPr>
                    <w:t>"</w:t>
                  </w:r>
                </w:p>
              </w:tc>
              <w:tc>
                <w:tcPr>
                  <w:tcW w:w="10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iCs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iCs/>
                      <w:color w:val="000000"/>
                      <w:lang w:val="ru-RU" w:eastAsia="ru-RU"/>
                    </w:rPr>
                    <w:t>013</w:t>
                  </w:r>
                </w:p>
              </w:tc>
              <w:tc>
                <w:tcPr>
                  <w:tcW w:w="10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iCs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iCs/>
                      <w:color w:val="000000"/>
                      <w:lang w:val="ru-RU" w:eastAsia="ru-RU"/>
                    </w:rPr>
                    <w:t>0409</w:t>
                  </w:r>
                </w:p>
              </w:tc>
              <w:tc>
                <w:tcPr>
                  <w:tcW w:w="12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iCs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iCs/>
                      <w:color w:val="000000"/>
                      <w:lang w:val="ru-RU" w:eastAsia="ru-RU"/>
                    </w:rPr>
                    <w:t>1200080410</w:t>
                  </w:r>
                </w:p>
              </w:tc>
              <w:tc>
                <w:tcPr>
                  <w:tcW w:w="9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iCs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iCs/>
                      <w:color w:val="000000"/>
                      <w:lang w:val="ru-RU" w:eastAsia="ru-RU"/>
                    </w:rPr>
                    <w:t> </w:t>
                  </w:r>
                </w:p>
              </w:tc>
              <w:tc>
                <w:tcPr>
                  <w:tcW w:w="28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3F4AE1" w:rsidRPr="00403B65" w:rsidRDefault="003F4AE1" w:rsidP="003F4AE1">
                  <w:pPr>
                    <w:jc w:val="right"/>
                    <w:rPr>
                      <w:rFonts w:ascii="Arial" w:hAnsi="Arial" w:cs="Arial"/>
                      <w:iCs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iCs/>
                      <w:color w:val="000000"/>
                      <w:lang w:val="ru-RU" w:eastAsia="ru-RU"/>
                    </w:rPr>
                    <w:t>304 702,84</w:t>
                  </w:r>
                  <w:r w:rsidR="00403B65">
                    <w:rPr>
                      <w:rFonts w:ascii="Arial" w:hAnsi="Arial" w:cs="Arial"/>
                      <w:iCs/>
                      <w:color w:val="000000"/>
                      <w:lang w:val="ru-RU" w:eastAsia="ru-RU"/>
                    </w:rPr>
                    <w:t xml:space="preserve">  </w:t>
                  </w:r>
                </w:p>
              </w:tc>
            </w:tr>
            <w:tr w:rsidR="003F4AE1" w:rsidRPr="00403B65" w:rsidTr="003F4AE1">
              <w:trPr>
                <w:trHeight w:val="930"/>
              </w:trPr>
              <w:tc>
                <w:tcPr>
                  <w:tcW w:w="4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lang w:val="ru-RU" w:eastAsia="ru-RU"/>
                    </w:rPr>
                    <w:t>93</w:t>
                  </w:r>
                </w:p>
              </w:tc>
              <w:tc>
                <w:tcPr>
                  <w:tcW w:w="235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hideMark/>
                </w:tcPr>
                <w:p w:rsidR="003F4AE1" w:rsidRPr="00403B65" w:rsidRDefault="003F4AE1" w:rsidP="003F4AE1">
                  <w:pPr>
                    <w:rPr>
                      <w:rFonts w:ascii="Arial" w:hAnsi="Arial" w:cs="Arial"/>
                      <w:bCs/>
                      <w:iCs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bCs/>
                      <w:iCs/>
                      <w:color w:val="000000"/>
                      <w:lang w:val="ru-RU" w:eastAsia="ru-RU"/>
                    </w:rPr>
                    <w:t xml:space="preserve">Дорожный фонд в рамках муниципальной программы "Комплексное развитие транспортной </w:t>
                  </w:r>
                  <w:proofErr w:type="spellStart"/>
                  <w:r w:rsidRPr="00403B65">
                    <w:rPr>
                      <w:rFonts w:ascii="Arial" w:hAnsi="Arial" w:cs="Arial"/>
                      <w:bCs/>
                      <w:iCs/>
                      <w:color w:val="000000"/>
                      <w:lang w:val="ru-RU" w:eastAsia="ru-RU"/>
                    </w:rPr>
                    <w:t>инфрастуктуры</w:t>
                  </w:r>
                  <w:proofErr w:type="spellEnd"/>
                  <w:r w:rsidRPr="00403B65">
                    <w:rPr>
                      <w:rFonts w:ascii="Arial" w:hAnsi="Arial" w:cs="Arial"/>
                      <w:bCs/>
                      <w:iCs/>
                      <w:color w:val="000000"/>
                      <w:lang w:val="ru-RU" w:eastAsia="ru-RU"/>
                    </w:rPr>
                    <w:t>"</w:t>
                  </w:r>
                </w:p>
              </w:tc>
              <w:tc>
                <w:tcPr>
                  <w:tcW w:w="10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bCs/>
                      <w:iCs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bCs/>
                      <w:iCs/>
                      <w:color w:val="000000"/>
                      <w:lang w:val="ru-RU" w:eastAsia="ru-RU"/>
                    </w:rPr>
                    <w:t>013</w:t>
                  </w:r>
                </w:p>
              </w:tc>
              <w:tc>
                <w:tcPr>
                  <w:tcW w:w="10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bCs/>
                      <w:iCs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bCs/>
                      <w:iCs/>
                      <w:color w:val="000000"/>
                      <w:lang w:val="ru-RU" w:eastAsia="ru-RU"/>
                    </w:rPr>
                    <w:t>0409</w:t>
                  </w:r>
                </w:p>
              </w:tc>
              <w:tc>
                <w:tcPr>
                  <w:tcW w:w="12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bCs/>
                      <w:iCs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bCs/>
                      <w:iCs/>
                      <w:color w:val="000000"/>
                      <w:lang w:val="ru-RU" w:eastAsia="ru-RU"/>
                    </w:rPr>
                    <w:t>1200080410</w:t>
                  </w:r>
                </w:p>
              </w:tc>
              <w:tc>
                <w:tcPr>
                  <w:tcW w:w="9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right"/>
                    <w:rPr>
                      <w:rFonts w:ascii="Arial" w:hAnsi="Arial" w:cs="Arial"/>
                      <w:bCs/>
                      <w:iCs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bCs/>
                      <w:iCs/>
                      <w:color w:val="000000"/>
                      <w:lang w:val="ru-RU" w:eastAsia="ru-RU"/>
                    </w:rPr>
                    <w:t> </w:t>
                  </w:r>
                </w:p>
              </w:tc>
              <w:tc>
                <w:tcPr>
                  <w:tcW w:w="28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right"/>
                    <w:rPr>
                      <w:rFonts w:ascii="Arial" w:hAnsi="Arial" w:cs="Arial"/>
                      <w:bCs/>
                      <w:iCs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bCs/>
                      <w:iCs/>
                      <w:color w:val="000000"/>
                      <w:lang w:val="ru-RU" w:eastAsia="ru-RU"/>
                    </w:rPr>
                    <w:t>304 702,84</w:t>
                  </w:r>
                  <w:r w:rsidR="00403B65">
                    <w:rPr>
                      <w:rFonts w:ascii="Arial" w:hAnsi="Arial" w:cs="Arial"/>
                      <w:bCs/>
                      <w:iCs/>
                      <w:color w:val="000000"/>
                      <w:lang w:val="ru-RU" w:eastAsia="ru-RU"/>
                    </w:rPr>
                    <w:t xml:space="preserve">  </w:t>
                  </w:r>
                </w:p>
              </w:tc>
            </w:tr>
            <w:tr w:rsidR="003F4AE1" w:rsidRPr="00403B65" w:rsidTr="003F4AE1">
              <w:trPr>
                <w:trHeight w:val="630"/>
              </w:trPr>
              <w:tc>
                <w:tcPr>
                  <w:tcW w:w="4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lang w:val="ru-RU" w:eastAsia="ru-RU"/>
                    </w:rPr>
                    <w:lastRenderedPageBreak/>
                    <w:t>94</w:t>
                  </w:r>
                </w:p>
              </w:tc>
              <w:tc>
                <w:tcPr>
                  <w:tcW w:w="235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4AE1" w:rsidRPr="00403B65" w:rsidRDefault="003F4AE1" w:rsidP="003F4AE1">
                  <w:pPr>
                    <w:rPr>
                      <w:rFonts w:ascii="Arial" w:hAnsi="Arial" w:cs="Arial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lang w:val="ru-RU" w:eastAsia="ru-RU"/>
                    </w:rPr>
                    <w:t>Прочая 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0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color w:val="000000"/>
                      <w:lang w:val="ru-RU" w:eastAsia="ru-RU"/>
                    </w:rPr>
                    <w:t>013</w:t>
                  </w:r>
                </w:p>
              </w:tc>
              <w:tc>
                <w:tcPr>
                  <w:tcW w:w="10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color w:val="000000"/>
                      <w:lang w:val="ru-RU" w:eastAsia="ru-RU"/>
                    </w:rPr>
                    <w:t>0409</w:t>
                  </w:r>
                </w:p>
              </w:tc>
              <w:tc>
                <w:tcPr>
                  <w:tcW w:w="12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color w:val="000000"/>
                      <w:lang w:val="ru-RU" w:eastAsia="ru-RU"/>
                    </w:rPr>
                    <w:t>1200080410</w:t>
                  </w:r>
                </w:p>
              </w:tc>
              <w:tc>
                <w:tcPr>
                  <w:tcW w:w="9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color w:val="000000"/>
                      <w:lang w:val="ru-RU" w:eastAsia="ru-RU"/>
                    </w:rPr>
                    <w:t>244</w:t>
                  </w:r>
                </w:p>
              </w:tc>
              <w:tc>
                <w:tcPr>
                  <w:tcW w:w="28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right"/>
                    <w:rPr>
                      <w:rFonts w:ascii="Arial" w:hAnsi="Arial" w:cs="Arial"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color w:val="000000"/>
                      <w:lang w:val="ru-RU" w:eastAsia="ru-RU"/>
                    </w:rPr>
                    <w:t>304 702,84</w:t>
                  </w:r>
                  <w:r w:rsidR="00403B65">
                    <w:rPr>
                      <w:rFonts w:ascii="Arial" w:hAnsi="Arial" w:cs="Arial"/>
                      <w:color w:val="000000"/>
                      <w:lang w:val="ru-RU" w:eastAsia="ru-RU"/>
                    </w:rPr>
                    <w:t xml:space="preserve">  </w:t>
                  </w:r>
                </w:p>
              </w:tc>
            </w:tr>
            <w:tr w:rsidR="003F4AE1" w:rsidRPr="00403B65" w:rsidTr="003F4AE1">
              <w:trPr>
                <w:trHeight w:val="630"/>
              </w:trPr>
              <w:tc>
                <w:tcPr>
                  <w:tcW w:w="4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lang w:val="ru-RU" w:eastAsia="ru-RU"/>
                    </w:rPr>
                    <w:t>95</w:t>
                  </w:r>
                </w:p>
              </w:tc>
              <w:tc>
                <w:tcPr>
                  <w:tcW w:w="235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4AE1" w:rsidRPr="00403B65" w:rsidRDefault="003F4AE1" w:rsidP="003F4AE1">
                  <w:pPr>
                    <w:rPr>
                      <w:rFonts w:ascii="Arial" w:hAnsi="Arial" w:cs="Arial"/>
                      <w:bCs/>
                      <w:lang w:val="ru-RU" w:eastAsia="ru-RU"/>
                    </w:rPr>
                  </w:pPr>
                  <w:proofErr w:type="spellStart"/>
                  <w:r w:rsidRPr="00403B65">
                    <w:rPr>
                      <w:rFonts w:ascii="Arial" w:hAnsi="Arial" w:cs="Arial"/>
                      <w:bCs/>
                      <w:lang w:val="ru-RU" w:eastAsia="ru-RU"/>
                    </w:rPr>
                    <w:t>Субсдия</w:t>
                  </w:r>
                  <w:proofErr w:type="spellEnd"/>
                  <w:r w:rsidRPr="00403B65">
                    <w:rPr>
                      <w:rFonts w:ascii="Arial" w:hAnsi="Arial" w:cs="Arial"/>
                      <w:bCs/>
                      <w:lang w:val="ru-RU" w:eastAsia="ru-RU"/>
                    </w:rPr>
                    <w:t xml:space="preserve"> бюджетам муниципальных образований</w:t>
                  </w:r>
                  <w:r w:rsidR="00403B65">
                    <w:rPr>
                      <w:rFonts w:ascii="Arial" w:hAnsi="Arial" w:cs="Arial"/>
                      <w:bCs/>
                      <w:lang w:val="ru-RU" w:eastAsia="ru-RU"/>
                    </w:rPr>
                    <w:t xml:space="preserve">  </w:t>
                  </w:r>
                  <w:r w:rsidRPr="00403B65">
                    <w:rPr>
                      <w:rFonts w:ascii="Arial" w:hAnsi="Arial" w:cs="Arial"/>
                      <w:bCs/>
                      <w:lang w:val="ru-RU" w:eastAsia="ru-RU"/>
                    </w:rPr>
                    <w:t>на содержание автомобильных дорог общего пользования местного значения</w:t>
                  </w:r>
                </w:p>
              </w:tc>
              <w:tc>
                <w:tcPr>
                  <w:tcW w:w="10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bCs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bCs/>
                      <w:color w:val="000000"/>
                      <w:lang w:val="ru-RU" w:eastAsia="ru-RU"/>
                    </w:rPr>
                    <w:t>013</w:t>
                  </w:r>
                </w:p>
              </w:tc>
              <w:tc>
                <w:tcPr>
                  <w:tcW w:w="10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color w:val="000000"/>
                      <w:lang w:val="ru-RU" w:eastAsia="ru-RU"/>
                    </w:rPr>
                    <w:t>0409</w:t>
                  </w:r>
                </w:p>
              </w:tc>
              <w:tc>
                <w:tcPr>
                  <w:tcW w:w="12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bCs/>
                      <w:iCs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bCs/>
                      <w:iCs/>
                      <w:color w:val="000000"/>
                      <w:lang w:val="ru-RU" w:eastAsia="ru-RU"/>
                    </w:rPr>
                    <w:t>12000S5080</w:t>
                  </w:r>
                </w:p>
              </w:tc>
              <w:tc>
                <w:tcPr>
                  <w:tcW w:w="9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color w:val="000000"/>
                      <w:lang w:val="ru-RU" w:eastAsia="ru-RU"/>
                    </w:rPr>
                    <w:t> </w:t>
                  </w:r>
                </w:p>
              </w:tc>
              <w:tc>
                <w:tcPr>
                  <w:tcW w:w="28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right"/>
                    <w:rPr>
                      <w:rFonts w:ascii="Arial" w:hAnsi="Arial" w:cs="Arial"/>
                      <w:bCs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bCs/>
                      <w:color w:val="000000"/>
                      <w:lang w:val="ru-RU" w:eastAsia="ru-RU"/>
                    </w:rPr>
                    <w:t>1 750 000,00</w:t>
                  </w:r>
                  <w:r w:rsidR="00403B65">
                    <w:rPr>
                      <w:rFonts w:ascii="Arial" w:hAnsi="Arial" w:cs="Arial"/>
                      <w:bCs/>
                      <w:color w:val="000000"/>
                      <w:lang w:val="ru-RU" w:eastAsia="ru-RU"/>
                    </w:rPr>
                    <w:t xml:space="preserve">  </w:t>
                  </w:r>
                </w:p>
              </w:tc>
            </w:tr>
            <w:tr w:rsidR="003F4AE1" w:rsidRPr="00403B65" w:rsidTr="003F4AE1">
              <w:trPr>
                <w:trHeight w:val="630"/>
              </w:trPr>
              <w:tc>
                <w:tcPr>
                  <w:tcW w:w="4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lang w:val="ru-RU" w:eastAsia="ru-RU"/>
                    </w:rPr>
                    <w:t>96</w:t>
                  </w:r>
                </w:p>
              </w:tc>
              <w:tc>
                <w:tcPr>
                  <w:tcW w:w="235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4AE1" w:rsidRPr="00403B65" w:rsidRDefault="003F4AE1" w:rsidP="003F4AE1">
                  <w:pPr>
                    <w:rPr>
                      <w:rFonts w:ascii="Arial" w:hAnsi="Arial" w:cs="Arial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lang w:val="ru-RU" w:eastAsia="ru-RU"/>
                    </w:rPr>
                    <w:t>Прочая 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0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color w:val="000000"/>
                      <w:lang w:val="ru-RU" w:eastAsia="ru-RU"/>
                    </w:rPr>
                    <w:t>013</w:t>
                  </w:r>
                </w:p>
              </w:tc>
              <w:tc>
                <w:tcPr>
                  <w:tcW w:w="10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color w:val="000000"/>
                      <w:lang w:val="ru-RU" w:eastAsia="ru-RU"/>
                    </w:rPr>
                    <w:t>0409</w:t>
                  </w:r>
                </w:p>
              </w:tc>
              <w:tc>
                <w:tcPr>
                  <w:tcW w:w="12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color w:val="000000"/>
                      <w:lang w:val="ru-RU" w:eastAsia="ru-RU"/>
                    </w:rPr>
                    <w:t>12000S5080</w:t>
                  </w:r>
                </w:p>
              </w:tc>
              <w:tc>
                <w:tcPr>
                  <w:tcW w:w="9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color w:val="000000"/>
                      <w:lang w:val="ru-RU" w:eastAsia="ru-RU"/>
                    </w:rPr>
                    <w:t> </w:t>
                  </w:r>
                </w:p>
              </w:tc>
              <w:tc>
                <w:tcPr>
                  <w:tcW w:w="28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right"/>
                    <w:rPr>
                      <w:rFonts w:ascii="Arial" w:hAnsi="Arial" w:cs="Arial"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color w:val="000000"/>
                      <w:lang w:val="ru-RU" w:eastAsia="ru-RU"/>
                    </w:rPr>
                    <w:t>1 750 000,00</w:t>
                  </w:r>
                  <w:r w:rsidR="00403B65">
                    <w:rPr>
                      <w:rFonts w:ascii="Arial" w:hAnsi="Arial" w:cs="Arial"/>
                      <w:color w:val="000000"/>
                      <w:lang w:val="ru-RU" w:eastAsia="ru-RU"/>
                    </w:rPr>
                    <w:t xml:space="preserve">  </w:t>
                  </w:r>
                </w:p>
              </w:tc>
            </w:tr>
            <w:tr w:rsidR="003F4AE1" w:rsidRPr="00403B65" w:rsidTr="003F4AE1">
              <w:trPr>
                <w:trHeight w:val="630"/>
              </w:trPr>
              <w:tc>
                <w:tcPr>
                  <w:tcW w:w="4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lang w:val="ru-RU" w:eastAsia="ru-RU"/>
                    </w:rPr>
                    <w:t>97</w:t>
                  </w:r>
                </w:p>
              </w:tc>
              <w:tc>
                <w:tcPr>
                  <w:tcW w:w="235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4AE1" w:rsidRPr="00403B65" w:rsidRDefault="003F4AE1" w:rsidP="003F4AE1">
                  <w:pPr>
                    <w:rPr>
                      <w:rFonts w:ascii="Arial" w:hAnsi="Arial" w:cs="Arial"/>
                      <w:bCs/>
                      <w:iCs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bCs/>
                      <w:iCs/>
                      <w:lang w:val="ru-RU" w:eastAsia="ru-RU"/>
                    </w:rPr>
                    <w:t xml:space="preserve">Софинансирование </w:t>
                  </w:r>
                  <w:proofErr w:type="spellStart"/>
                  <w:r w:rsidRPr="00403B65">
                    <w:rPr>
                      <w:rFonts w:ascii="Arial" w:hAnsi="Arial" w:cs="Arial"/>
                      <w:bCs/>
                      <w:iCs/>
                      <w:lang w:val="ru-RU" w:eastAsia="ru-RU"/>
                    </w:rPr>
                    <w:t>субсдии</w:t>
                  </w:r>
                  <w:proofErr w:type="spellEnd"/>
                  <w:r w:rsidRPr="00403B65">
                    <w:rPr>
                      <w:rFonts w:ascii="Arial" w:hAnsi="Arial" w:cs="Arial"/>
                      <w:bCs/>
                      <w:iCs/>
                      <w:lang w:val="ru-RU" w:eastAsia="ru-RU"/>
                    </w:rPr>
                    <w:t xml:space="preserve"> бюджетам муниципальных образований</w:t>
                  </w:r>
                  <w:r w:rsidR="00403B65">
                    <w:rPr>
                      <w:rFonts w:ascii="Arial" w:hAnsi="Arial" w:cs="Arial"/>
                      <w:bCs/>
                      <w:iCs/>
                      <w:lang w:val="ru-RU" w:eastAsia="ru-RU"/>
                    </w:rPr>
                    <w:t xml:space="preserve">  </w:t>
                  </w:r>
                  <w:r w:rsidRPr="00403B65">
                    <w:rPr>
                      <w:rFonts w:ascii="Arial" w:hAnsi="Arial" w:cs="Arial"/>
                      <w:bCs/>
                      <w:iCs/>
                      <w:lang w:val="ru-RU" w:eastAsia="ru-RU"/>
                    </w:rPr>
                    <w:t>на содержание автомобильных дорог общего пользования местного значения</w:t>
                  </w:r>
                </w:p>
              </w:tc>
              <w:tc>
                <w:tcPr>
                  <w:tcW w:w="10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bCs/>
                      <w:iCs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bCs/>
                      <w:iCs/>
                      <w:color w:val="000000"/>
                      <w:lang w:val="ru-RU" w:eastAsia="ru-RU"/>
                    </w:rPr>
                    <w:t>013</w:t>
                  </w:r>
                </w:p>
              </w:tc>
              <w:tc>
                <w:tcPr>
                  <w:tcW w:w="10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color w:val="000000"/>
                      <w:lang w:val="ru-RU" w:eastAsia="ru-RU"/>
                    </w:rPr>
                    <w:t>0409</w:t>
                  </w:r>
                </w:p>
              </w:tc>
              <w:tc>
                <w:tcPr>
                  <w:tcW w:w="12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bCs/>
                      <w:iCs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bCs/>
                      <w:iCs/>
                      <w:color w:val="000000"/>
                      <w:lang w:val="ru-RU" w:eastAsia="ru-RU"/>
                    </w:rPr>
                    <w:t>12000S5080</w:t>
                  </w:r>
                </w:p>
              </w:tc>
              <w:tc>
                <w:tcPr>
                  <w:tcW w:w="9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color w:val="000000"/>
                      <w:lang w:val="ru-RU" w:eastAsia="ru-RU"/>
                    </w:rPr>
                    <w:t> </w:t>
                  </w:r>
                </w:p>
              </w:tc>
              <w:tc>
                <w:tcPr>
                  <w:tcW w:w="28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right"/>
                    <w:rPr>
                      <w:rFonts w:ascii="Arial" w:hAnsi="Arial" w:cs="Arial"/>
                      <w:bCs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bCs/>
                      <w:color w:val="000000"/>
                      <w:lang w:val="ru-RU" w:eastAsia="ru-RU"/>
                    </w:rPr>
                    <w:t>12 000,00</w:t>
                  </w:r>
                  <w:r w:rsidR="00403B65">
                    <w:rPr>
                      <w:rFonts w:ascii="Arial" w:hAnsi="Arial" w:cs="Arial"/>
                      <w:bCs/>
                      <w:color w:val="000000"/>
                      <w:lang w:val="ru-RU" w:eastAsia="ru-RU"/>
                    </w:rPr>
                    <w:t xml:space="preserve">  </w:t>
                  </w:r>
                </w:p>
              </w:tc>
            </w:tr>
            <w:tr w:rsidR="003F4AE1" w:rsidRPr="00403B65" w:rsidTr="003F4AE1">
              <w:trPr>
                <w:trHeight w:val="630"/>
              </w:trPr>
              <w:tc>
                <w:tcPr>
                  <w:tcW w:w="4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lang w:val="ru-RU" w:eastAsia="ru-RU"/>
                    </w:rPr>
                    <w:t>98</w:t>
                  </w:r>
                </w:p>
              </w:tc>
              <w:tc>
                <w:tcPr>
                  <w:tcW w:w="235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4AE1" w:rsidRPr="00403B65" w:rsidRDefault="003F4AE1" w:rsidP="003F4AE1">
                  <w:pPr>
                    <w:rPr>
                      <w:rFonts w:ascii="Arial" w:hAnsi="Arial" w:cs="Arial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lang w:val="ru-RU" w:eastAsia="ru-RU"/>
                    </w:rPr>
                    <w:t>Прочая 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0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color w:val="000000"/>
                      <w:lang w:val="ru-RU" w:eastAsia="ru-RU"/>
                    </w:rPr>
                    <w:t>013</w:t>
                  </w:r>
                </w:p>
              </w:tc>
              <w:tc>
                <w:tcPr>
                  <w:tcW w:w="10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color w:val="000000"/>
                      <w:lang w:val="ru-RU" w:eastAsia="ru-RU"/>
                    </w:rPr>
                    <w:t>0409</w:t>
                  </w:r>
                </w:p>
              </w:tc>
              <w:tc>
                <w:tcPr>
                  <w:tcW w:w="12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color w:val="000000"/>
                      <w:lang w:val="ru-RU" w:eastAsia="ru-RU"/>
                    </w:rPr>
                    <w:t>12000S5080</w:t>
                  </w:r>
                </w:p>
              </w:tc>
              <w:tc>
                <w:tcPr>
                  <w:tcW w:w="9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color w:val="000000"/>
                      <w:lang w:val="ru-RU" w:eastAsia="ru-RU"/>
                    </w:rPr>
                    <w:t> </w:t>
                  </w:r>
                </w:p>
              </w:tc>
              <w:tc>
                <w:tcPr>
                  <w:tcW w:w="28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right"/>
                    <w:rPr>
                      <w:rFonts w:ascii="Arial" w:hAnsi="Arial" w:cs="Arial"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color w:val="000000"/>
                      <w:lang w:val="ru-RU" w:eastAsia="ru-RU"/>
                    </w:rPr>
                    <w:t>12 000,00</w:t>
                  </w:r>
                  <w:r w:rsidR="00403B65">
                    <w:rPr>
                      <w:rFonts w:ascii="Arial" w:hAnsi="Arial" w:cs="Arial"/>
                      <w:color w:val="000000"/>
                      <w:lang w:val="ru-RU" w:eastAsia="ru-RU"/>
                    </w:rPr>
                    <w:t xml:space="preserve">  </w:t>
                  </w:r>
                </w:p>
              </w:tc>
            </w:tr>
            <w:tr w:rsidR="003F4AE1" w:rsidRPr="00403B65" w:rsidTr="003F4AE1">
              <w:trPr>
                <w:trHeight w:val="630"/>
              </w:trPr>
              <w:tc>
                <w:tcPr>
                  <w:tcW w:w="4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lang w:val="ru-RU" w:eastAsia="ru-RU"/>
                    </w:rPr>
                    <w:t>99</w:t>
                  </w:r>
                </w:p>
              </w:tc>
              <w:tc>
                <w:tcPr>
                  <w:tcW w:w="235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4AE1" w:rsidRPr="00403B65" w:rsidRDefault="003F4AE1" w:rsidP="003F4AE1">
                  <w:pPr>
                    <w:rPr>
                      <w:rFonts w:ascii="Arial" w:hAnsi="Arial" w:cs="Arial"/>
                      <w:bCs/>
                      <w:lang w:val="ru-RU" w:eastAsia="ru-RU"/>
                    </w:rPr>
                  </w:pPr>
                  <w:proofErr w:type="spellStart"/>
                  <w:r w:rsidRPr="00403B65">
                    <w:rPr>
                      <w:rFonts w:ascii="Arial" w:hAnsi="Arial" w:cs="Arial"/>
                      <w:bCs/>
                      <w:lang w:val="ru-RU" w:eastAsia="ru-RU"/>
                    </w:rPr>
                    <w:t>Субсдия</w:t>
                  </w:r>
                  <w:proofErr w:type="spellEnd"/>
                  <w:r w:rsidRPr="00403B65">
                    <w:rPr>
                      <w:rFonts w:ascii="Arial" w:hAnsi="Arial" w:cs="Arial"/>
                      <w:bCs/>
                      <w:lang w:val="ru-RU" w:eastAsia="ru-RU"/>
                    </w:rPr>
                    <w:t xml:space="preserve"> бюджетам муниципальных образований</w:t>
                  </w:r>
                  <w:r w:rsidR="00403B65">
                    <w:rPr>
                      <w:rFonts w:ascii="Arial" w:hAnsi="Arial" w:cs="Arial"/>
                      <w:bCs/>
                      <w:lang w:val="ru-RU" w:eastAsia="ru-RU"/>
                    </w:rPr>
                    <w:t xml:space="preserve">  </w:t>
                  </w:r>
                  <w:r w:rsidRPr="00403B65">
                    <w:rPr>
                      <w:rFonts w:ascii="Arial" w:hAnsi="Arial" w:cs="Arial"/>
                      <w:bCs/>
                      <w:lang w:val="ru-RU" w:eastAsia="ru-RU"/>
                    </w:rPr>
                    <w:t>на капитальный ремонт и ремонт дорог общего пользования местного значения</w:t>
                  </w:r>
                </w:p>
              </w:tc>
              <w:tc>
                <w:tcPr>
                  <w:tcW w:w="10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bCs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bCs/>
                      <w:color w:val="000000"/>
                      <w:lang w:val="ru-RU" w:eastAsia="ru-RU"/>
                    </w:rPr>
                    <w:t>013</w:t>
                  </w:r>
                </w:p>
              </w:tc>
              <w:tc>
                <w:tcPr>
                  <w:tcW w:w="10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bCs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bCs/>
                      <w:color w:val="000000"/>
                      <w:lang w:val="ru-RU" w:eastAsia="ru-RU"/>
                    </w:rPr>
                    <w:t>0409</w:t>
                  </w:r>
                </w:p>
              </w:tc>
              <w:tc>
                <w:tcPr>
                  <w:tcW w:w="12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bCs/>
                      <w:iCs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bCs/>
                      <w:iCs/>
                      <w:color w:val="000000"/>
                      <w:lang w:val="ru-RU" w:eastAsia="ru-RU"/>
                    </w:rPr>
                    <w:t>12000S5090</w:t>
                  </w:r>
                </w:p>
              </w:tc>
              <w:tc>
                <w:tcPr>
                  <w:tcW w:w="9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bCs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bCs/>
                      <w:color w:val="000000"/>
                      <w:lang w:val="ru-RU" w:eastAsia="ru-RU"/>
                    </w:rPr>
                    <w:t> </w:t>
                  </w:r>
                </w:p>
              </w:tc>
              <w:tc>
                <w:tcPr>
                  <w:tcW w:w="28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right"/>
                    <w:rPr>
                      <w:rFonts w:ascii="Arial" w:hAnsi="Arial" w:cs="Arial"/>
                      <w:bCs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bCs/>
                      <w:color w:val="000000"/>
                      <w:lang w:val="ru-RU" w:eastAsia="ru-RU"/>
                    </w:rPr>
                    <w:t>1 000 000,00</w:t>
                  </w:r>
                  <w:r w:rsidR="00403B65">
                    <w:rPr>
                      <w:rFonts w:ascii="Arial" w:hAnsi="Arial" w:cs="Arial"/>
                      <w:bCs/>
                      <w:color w:val="000000"/>
                      <w:lang w:val="ru-RU" w:eastAsia="ru-RU"/>
                    </w:rPr>
                    <w:t xml:space="preserve">  </w:t>
                  </w:r>
                </w:p>
              </w:tc>
            </w:tr>
            <w:tr w:rsidR="003F4AE1" w:rsidRPr="00403B65" w:rsidTr="003F4AE1">
              <w:trPr>
                <w:trHeight w:val="630"/>
              </w:trPr>
              <w:tc>
                <w:tcPr>
                  <w:tcW w:w="4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lang w:val="ru-RU" w:eastAsia="ru-RU"/>
                    </w:rPr>
                    <w:t>100</w:t>
                  </w:r>
                </w:p>
              </w:tc>
              <w:tc>
                <w:tcPr>
                  <w:tcW w:w="235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4AE1" w:rsidRPr="00403B65" w:rsidRDefault="003F4AE1" w:rsidP="003F4AE1">
                  <w:pPr>
                    <w:rPr>
                      <w:rFonts w:ascii="Arial" w:hAnsi="Arial" w:cs="Arial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lang w:val="ru-RU" w:eastAsia="ru-RU"/>
                    </w:rPr>
                    <w:t>Прочая 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0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color w:val="000000"/>
                      <w:lang w:val="ru-RU" w:eastAsia="ru-RU"/>
                    </w:rPr>
                    <w:t>013</w:t>
                  </w:r>
                </w:p>
              </w:tc>
              <w:tc>
                <w:tcPr>
                  <w:tcW w:w="10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color w:val="000000"/>
                      <w:lang w:val="ru-RU" w:eastAsia="ru-RU"/>
                    </w:rPr>
                    <w:t>0409</w:t>
                  </w:r>
                </w:p>
              </w:tc>
              <w:tc>
                <w:tcPr>
                  <w:tcW w:w="12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color w:val="000000"/>
                      <w:lang w:val="ru-RU" w:eastAsia="ru-RU"/>
                    </w:rPr>
                    <w:t>12000S5090</w:t>
                  </w:r>
                </w:p>
              </w:tc>
              <w:tc>
                <w:tcPr>
                  <w:tcW w:w="9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color w:val="000000"/>
                      <w:lang w:val="ru-RU" w:eastAsia="ru-RU"/>
                    </w:rPr>
                    <w:t>244</w:t>
                  </w:r>
                </w:p>
              </w:tc>
              <w:tc>
                <w:tcPr>
                  <w:tcW w:w="28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right"/>
                    <w:rPr>
                      <w:rFonts w:ascii="Arial" w:hAnsi="Arial" w:cs="Arial"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color w:val="000000"/>
                      <w:lang w:val="ru-RU" w:eastAsia="ru-RU"/>
                    </w:rPr>
                    <w:t>1 000 000,00</w:t>
                  </w:r>
                  <w:r w:rsidR="00403B65">
                    <w:rPr>
                      <w:rFonts w:ascii="Arial" w:hAnsi="Arial" w:cs="Arial"/>
                      <w:color w:val="000000"/>
                      <w:lang w:val="ru-RU" w:eastAsia="ru-RU"/>
                    </w:rPr>
                    <w:t xml:space="preserve">  </w:t>
                  </w:r>
                </w:p>
              </w:tc>
            </w:tr>
            <w:tr w:rsidR="003F4AE1" w:rsidRPr="00403B65" w:rsidTr="003F4AE1">
              <w:trPr>
                <w:trHeight w:val="630"/>
              </w:trPr>
              <w:tc>
                <w:tcPr>
                  <w:tcW w:w="4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lang w:val="ru-RU" w:eastAsia="ru-RU"/>
                    </w:rPr>
                    <w:t>101</w:t>
                  </w:r>
                </w:p>
              </w:tc>
              <w:tc>
                <w:tcPr>
                  <w:tcW w:w="235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4AE1" w:rsidRPr="00403B65" w:rsidRDefault="003F4AE1" w:rsidP="003F4AE1">
                  <w:pPr>
                    <w:rPr>
                      <w:rFonts w:ascii="Arial" w:hAnsi="Arial" w:cs="Arial"/>
                      <w:bCs/>
                      <w:iCs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bCs/>
                      <w:iCs/>
                      <w:lang w:val="ru-RU" w:eastAsia="ru-RU"/>
                    </w:rPr>
                    <w:t xml:space="preserve">Софинансирование </w:t>
                  </w:r>
                  <w:proofErr w:type="spellStart"/>
                  <w:r w:rsidRPr="00403B65">
                    <w:rPr>
                      <w:rFonts w:ascii="Arial" w:hAnsi="Arial" w:cs="Arial"/>
                      <w:bCs/>
                      <w:iCs/>
                      <w:lang w:val="ru-RU" w:eastAsia="ru-RU"/>
                    </w:rPr>
                    <w:t>субсдии</w:t>
                  </w:r>
                  <w:proofErr w:type="spellEnd"/>
                  <w:r w:rsidRPr="00403B65">
                    <w:rPr>
                      <w:rFonts w:ascii="Arial" w:hAnsi="Arial" w:cs="Arial"/>
                      <w:bCs/>
                      <w:iCs/>
                      <w:lang w:val="ru-RU" w:eastAsia="ru-RU"/>
                    </w:rPr>
                    <w:t xml:space="preserve"> бюджетам муниципальных образований</w:t>
                  </w:r>
                  <w:r w:rsidR="00403B65">
                    <w:rPr>
                      <w:rFonts w:ascii="Arial" w:hAnsi="Arial" w:cs="Arial"/>
                      <w:bCs/>
                      <w:iCs/>
                      <w:lang w:val="ru-RU" w:eastAsia="ru-RU"/>
                    </w:rPr>
                    <w:t xml:space="preserve">  </w:t>
                  </w:r>
                  <w:r w:rsidRPr="00403B65">
                    <w:rPr>
                      <w:rFonts w:ascii="Arial" w:hAnsi="Arial" w:cs="Arial"/>
                      <w:bCs/>
                      <w:iCs/>
                      <w:lang w:val="ru-RU" w:eastAsia="ru-RU"/>
                    </w:rPr>
                    <w:t>на капитальный ремонт и ремонт дорог общего пользования местного значения</w:t>
                  </w:r>
                </w:p>
              </w:tc>
              <w:tc>
                <w:tcPr>
                  <w:tcW w:w="10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bCs/>
                      <w:iCs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bCs/>
                      <w:iCs/>
                      <w:color w:val="000000"/>
                      <w:lang w:val="ru-RU" w:eastAsia="ru-RU"/>
                    </w:rPr>
                    <w:t>013</w:t>
                  </w:r>
                </w:p>
              </w:tc>
              <w:tc>
                <w:tcPr>
                  <w:tcW w:w="10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bCs/>
                      <w:iCs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bCs/>
                      <w:iCs/>
                      <w:color w:val="000000"/>
                      <w:lang w:val="ru-RU" w:eastAsia="ru-RU"/>
                    </w:rPr>
                    <w:t>0409</w:t>
                  </w:r>
                </w:p>
              </w:tc>
              <w:tc>
                <w:tcPr>
                  <w:tcW w:w="12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bCs/>
                      <w:iCs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bCs/>
                      <w:iCs/>
                      <w:color w:val="000000"/>
                      <w:lang w:val="ru-RU" w:eastAsia="ru-RU"/>
                    </w:rPr>
                    <w:t>12000S5090</w:t>
                  </w:r>
                </w:p>
              </w:tc>
              <w:tc>
                <w:tcPr>
                  <w:tcW w:w="9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bCs/>
                      <w:iCs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bCs/>
                      <w:iCs/>
                      <w:color w:val="000000"/>
                      <w:lang w:val="ru-RU" w:eastAsia="ru-RU"/>
                    </w:rPr>
                    <w:t> </w:t>
                  </w:r>
                </w:p>
              </w:tc>
              <w:tc>
                <w:tcPr>
                  <w:tcW w:w="28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right"/>
                    <w:rPr>
                      <w:rFonts w:ascii="Arial" w:hAnsi="Arial" w:cs="Arial"/>
                      <w:bCs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bCs/>
                      <w:color w:val="000000"/>
                      <w:lang w:val="ru-RU" w:eastAsia="ru-RU"/>
                    </w:rPr>
                    <w:t>10 100,00</w:t>
                  </w:r>
                  <w:r w:rsidR="00403B65">
                    <w:rPr>
                      <w:rFonts w:ascii="Arial" w:hAnsi="Arial" w:cs="Arial"/>
                      <w:bCs/>
                      <w:color w:val="000000"/>
                      <w:lang w:val="ru-RU" w:eastAsia="ru-RU"/>
                    </w:rPr>
                    <w:t xml:space="preserve">  </w:t>
                  </w:r>
                </w:p>
              </w:tc>
            </w:tr>
            <w:tr w:rsidR="003F4AE1" w:rsidRPr="00403B65" w:rsidTr="003F4AE1">
              <w:trPr>
                <w:trHeight w:val="630"/>
              </w:trPr>
              <w:tc>
                <w:tcPr>
                  <w:tcW w:w="4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lang w:val="ru-RU" w:eastAsia="ru-RU"/>
                    </w:rPr>
                    <w:t>102</w:t>
                  </w:r>
                </w:p>
              </w:tc>
              <w:tc>
                <w:tcPr>
                  <w:tcW w:w="235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4AE1" w:rsidRPr="00403B65" w:rsidRDefault="003F4AE1" w:rsidP="003F4AE1">
                  <w:pPr>
                    <w:rPr>
                      <w:rFonts w:ascii="Arial" w:hAnsi="Arial" w:cs="Arial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lang w:val="ru-RU" w:eastAsia="ru-RU"/>
                    </w:rPr>
                    <w:t>Прочая 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0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color w:val="000000"/>
                      <w:lang w:val="ru-RU" w:eastAsia="ru-RU"/>
                    </w:rPr>
                    <w:t>013</w:t>
                  </w:r>
                </w:p>
              </w:tc>
              <w:tc>
                <w:tcPr>
                  <w:tcW w:w="10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color w:val="000000"/>
                      <w:lang w:val="ru-RU" w:eastAsia="ru-RU"/>
                    </w:rPr>
                    <w:t>0409</w:t>
                  </w:r>
                </w:p>
              </w:tc>
              <w:tc>
                <w:tcPr>
                  <w:tcW w:w="12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color w:val="000000"/>
                      <w:lang w:val="ru-RU" w:eastAsia="ru-RU"/>
                    </w:rPr>
                    <w:t>12000S5090</w:t>
                  </w:r>
                </w:p>
              </w:tc>
              <w:tc>
                <w:tcPr>
                  <w:tcW w:w="9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color w:val="000000"/>
                      <w:lang w:val="ru-RU" w:eastAsia="ru-RU"/>
                    </w:rPr>
                    <w:t>244</w:t>
                  </w:r>
                </w:p>
              </w:tc>
              <w:tc>
                <w:tcPr>
                  <w:tcW w:w="28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right"/>
                    <w:rPr>
                      <w:rFonts w:ascii="Arial" w:hAnsi="Arial" w:cs="Arial"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color w:val="000000"/>
                      <w:lang w:val="ru-RU" w:eastAsia="ru-RU"/>
                    </w:rPr>
                    <w:t>10 100,00</w:t>
                  </w:r>
                  <w:r w:rsidR="00403B65">
                    <w:rPr>
                      <w:rFonts w:ascii="Arial" w:hAnsi="Arial" w:cs="Arial"/>
                      <w:color w:val="000000"/>
                      <w:lang w:val="ru-RU" w:eastAsia="ru-RU"/>
                    </w:rPr>
                    <w:t xml:space="preserve">  </w:t>
                  </w:r>
                </w:p>
              </w:tc>
            </w:tr>
            <w:tr w:rsidR="003F4AE1" w:rsidRPr="00403B65" w:rsidTr="003F4AE1">
              <w:trPr>
                <w:trHeight w:val="390"/>
              </w:trPr>
              <w:tc>
                <w:tcPr>
                  <w:tcW w:w="4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lang w:val="ru-RU" w:eastAsia="ru-RU"/>
                    </w:rPr>
                    <w:t>103</w:t>
                  </w:r>
                </w:p>
              </w:tc>
              <w:tc>
                <w:tcPr>
                  <w:tcW w:w="235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00"/>
                  <w:hideMark/>
                </w:tcPr>
                <w:p w:rsidR="003F4AE1" w:rsidRPr="00403B65" w:rsidRDefault="003F4AE1" w:rsidP="003F4AE1">
                  <w:pPr>
                    <w:rPr>
                      <w:rFonts w:ascii="Arial" w:hAnsi="Arial" w:cs="Arial"/>
                      <w:bCs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bCs/>
                      <w:color w:val="000000"/>
                      <w:lang w:val="ru-RU" w:eastAsia="ru-RU"/>
                    </w:rPr>
                    <w:t>ЖИЛИЩНО-КОМУНАЛЬНОЕ ХОЗЯЙСТВО</w:t>
                  </w:r>
                </w:p>
              </w:tc>
              <w:tc>
                <w:tcPr>
                  <w:tcW w:w="10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00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bCs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bCs/>
                      <w:color w:val="000000"/>
                      <w:lang w:val="ru-RU" w:eastAsia="ru-RU"/>
                    </w:rPr>
                    <w:t>013</w:t>
                  </w:r>
                </w:p>
              </w:tc>
              <w:tc>
                <w:tcPr>
                  <w:tcW w:w="10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00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bCs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bCs/>
                      <w:color w:val="000000"/>
                      <w:lang w:val="ru-RU" w:eastAsia="ru-RU"/>
                    </w:rPr>
                    <w:t>0500</w:t>
                  </w:r>
                </w:p>
              </w:tc>
              <w:tc>
                <w:tcPr>
                  <w:tcW w:w="12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00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bCs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bCs/>
                      <w:color w:val="000000"/>
                      <w:lang w:val="ru-RU" w:eastAsia="ru-RU"/>
                    </w:rPr>
                    <w:t> </w:t>
                  </w:r>
                </w:p>
              </w:tc>
              <w:tc>
                <w:tcPr>
                  <w:tcW w:w="9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00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bCs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bCs/>
                      <w:color w:val="000000"/>
                      <w:lang w:val="ru-RU" w:eastAsia="ru-RU"/>
                    </w:rPr>
                    <w:t> </w:t>
                  </w:r>
                </w:p>
              </w:tc>
              <w:tc>
                <w:tcPr>
                  <w:tcW w:w="28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00"/>
                  <w:vAlign w:val="bottom"/>
                  <w:hideMark/>
                </w:tcPr>
                <w:p w:rsidR="003F4AE1" w:rsidRPr="00403B65" w:rsidRDefault="003F4AE1" w:rsidP="003F4AE1">
                  <w:pPr>
                    <w:jc w:val="right"/>
                    <w:rPr>
                      <w:rFonts w:ascii="Arial" w:hAnsi="Arial" w:cs="Arial"/>
                      <w:bCs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bCs/>
                      <w:color w:val="000000"/>
                      <w:lang w:val="ru-RU" w:eastAsia="ru-RU"/>
                    </w:rPr>
                    <w:t>4 578 903,48</w:t>
                  </w:r>
                  <w:r w:rsidR="00403B65">
                    <w:rPr>
                      <w:rFonts w:ascii="Arial" w:hAnsi="Arial" w:cs="Arial"/>
                      <w:bCs/>
                      <w:color w:val="000000"/>
                      <w:lang w:val="ru-RU" w:eastAsia="ru-RU"/>
                    </w:rPr>
                    <w:t xml:space="preserve">  </w:t>
                  </w:r>
                </w:p>
              </w:tc>
            </w:tr>
            <w:tr w:rsidR="003F4AE1" w:rsidRPr="00403B65" w:rsidTr="003F4AE1">
              <w:trPr>
                <w:trHeight w:val="630"/>
              </w:trPr>
              <w:tc>
                <w:tcPr>
                  <w:tcW w:w="4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lang w:val="ru-RU" w:eastAsia="ru-RU"/>
                    </w:rPr>
                    <w:t>104</w:t>
                  </w:r>
                </w:p>
              </w:tc>
              <w:tc>
                <w:tcPr>
                  <w:tcW w:w="235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B6DDE8"/>
                  <w:hideMark/>
                </w:tcPr>
                <w:p w:rsidR="003F4AE1" w:rsidRPr="00403B65" w:rsidRDefault="003F4AE1" w:rsidP="003F4AE1">
                  <w:pPr>
                    <w:rPr>
                      <w:rFonts w:ascii="Arial" w:hAnsi="Arial" w:cs="Arial"/>
                      <w:bCs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bCs/>
                      <w:color w:val="000000"/>
                      <w:lang w:val="ru-RU" w:eastAsia="ru-RU"/>
                    </w:rPr>
                    <w:t>Благоустройство</w:t>
                  </w:r>
                </w:p>
              </w:tc>
              <w:tc>
                <w:tcPr>
                  <w:tcW w:w="10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B6DDE8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bCs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bCs/>
                      <w:color w:val="000000"/>
                      <w:lang w:val="ru-RU" w:eastAsia="ru-RU"/>
                    </w:rPr>
                    <w:t>013</w:t>
                  </w:r>
                </w:p>
              </w:tc>
              <w:tc>
                <w:tcPr>
                  <w:tcW w:w="10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B6DDE8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bCs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bCs/>
                      <w:color w:val="000000"/>
                      <w:lang w:val="ru-RU" w:eastAsia="ru-RU"/>
                    </w:rPr>
                    <w:t>0503</w:t>
                  </w:r>
                </w:p>
              </w:tc>
              <w:tc>
                <w:tcPr>
                  <w:tcW w:w="12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B6DDE8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bCs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bCs/>
                      <w:color w:val="000000"/>
                      <w:lang w:val="ru-RU" w:eastAsia="ru-RU"/>
                    </w:rPr>
                    <w:t> </w:t>
                  </w:r>
                </w:p>
              </w:tc>
              <w:tc>
                <w:tcPr>
                  <w:tcW w:w="9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B6DDE8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bCs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bCs/>
                      <w:color w:val="000000"/>
                      <w:lang w:val="ru-RU" w:eastAsia="ru-RU"/>
                    </w:rPr>
                    <w:t> </w:t>
                  </w:r>
                </w:p>
              </w:tc>
              <w:tc>
                <w:tcPr>
                  <w:tcW w:w="28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B6DDE8"/>
                  <w:vAlign w:val="bottom"/>
                  <w:hideMark/>
                </w:tcPr>
                <w:p w:rsidR="003F4AE1" w:rsidRPr="00403B65" w:rsidRDefault="003F4AE1" w:rsidP="003F4AE1">
                  <w:pPr>
                    <w:jc w:val="right"/>
                    <w:rPr>
                      <w:rFonts w:ascii="Arial" w:hAnsi="Arial" w:cs="Arial"/>
                      <w:bCs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bCs/>
                      <w:color w:val="000000"/>
                      <w:lang w:val="ru-RU" w:eastAsia="ru-RU"/>
                    </w:rPr>
                    <w:t>3 492 724,66</w:t>
                  </w:r>
                  <w:r w:rsidR="00403B65">
                    <w:rPr>
                      <w:rFonts w:ascii="Arial" w:hAnsi="Arial" w:cs="Arial"/>
                      <w:bCs/>
                      <w:color w:val="000000"/>
                      <w:lang w:val="ru-RU" w:eastAsia="ru-RU"/>
                    </w:rPr>
                    <w:t xml:space="preserve">  </w:t>
                  </w:r>
                </w:p>
              </w:tc>
            </w:tr>
            <w:tr w:rsidR="003F4AE1" w:rsidRPr="00403B65" w:rsidTr="003F4AE1">
              <w:trPr>
                <w:trHeight w:val="945"/>
              </w:trPr>
              <w:tc>
                <w:tcPr>
                  <w:tcW w:w="4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lang w:val="ru-RU" w:eastAsia="ru-RU"/>
                    </w:rPr>
                    <w:lastRenderedPageBreak/>
                    <w:t>105</w:t>
                  </w:r>
                </w:p>
              </w:tc>
              <w:tc>
                <w:tcPr>
                  <w:tcW w:w="235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hideMark/>
                </w:tcPr>
                <w:p w:rsidR="003F4AE1" w:rsidRPr="00403B65" w:rsidRDefault="003F4AE1" w:rsidP="003F4AE1">
                  <w:pPr>
                    <w:rPr>
                      <w:rFonts w:ascii="Arial" w:hAnsi="Arial" w:cs="Arial"/>
                      <w:iCs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iCs/>
                      <w:lang w:val="ru-RU" w:eastAsia="ru-RU"/>
                    </w:rPr>
                    <w:t>Непрограммные расходы администрации Вознесенского сельсовета</w:t>
                  </w:r>
                </w:p>
              </w:tc>
              <w:tc>
                <w:tcPr>
                  <w:tcW w:w="10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iCs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iCs/>
                      <w:lang w:val="ru-RU" w:eastAsia="ru-RU"/>
                    </w:rPr>
                    <w:t>013</w:t>
                  </w:r>
                </w:p>
              </w:tc>
              <w:tc>
                <w:tcPr>
                  <w:tcW w:w="10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iCs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iCs/>
                      <w:lang w:val="ru-RU" w:eastAsia="ru-RU"/>
                    </w:rPr>
                    <w:t>0503</w:t>
                  </w:r>
                </w:p>
              </w:tc>
              <w:tc>
                <w:tcPr>
                  <w:tcW w:w="12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iCs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iCs/>
                      <w:lang w:val="ru-RU" w:eastAsia="ru-RU"/>
                    </w:rPr>
                    <w:t>8500000000</w:t>
                  </w:r>
                </w:p>
              </w:tc>
              <w:tc>
                <w:tcPr>
                  <w:tcW w:w="9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bCs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bCs/>
                      <w:color w:val="000000"/>
                      <w:lang w:val="ru-RU" w:eastAsia="ru-RU"/>
                    </w:rPr>
                    <w:t> </w:t>
                  </w:r>
                </w:p>
              </w:tc>
              <w:tc>
                <w:tcPr>
                  <w:tcW w:w="28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3F4AE1" w:rsidRPr="00403B65" w:rsidRDefault="003F4AE1" w:rsidP="003F4AE1">
                  <w:pPr>
                    <w:jc w:val="right"/>
                    <w:rPr>
                      <w:rFonts w:ascii="Arial" w:hAnsi="Arial" w:cs="Arial"/>
                      <w:bCs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bCs/>
                      <w:color w:val="000000"/>
                      <w:lang w:val="ru-RU" w:eastAsia="ru-RU"/>
                    </w:rPr>
                    <w:t>1 901 788,63</w:t>
                  </w:r>
                  <w:r w:rsidR="00403B65">
                    <w:rPr>
                      <w:rFonts w:ascii="Arial" w:hAnsi="Arial" w:cs="Arial"/>
                      <w:bCs/>
                      <w:color w:val="000000"/>
                      <w:lang w:val="ru-RU" w:eastAsia="ru-RU"/>
                    </w:rPr>
                    <w:t xml:space="preserve">  </w:t>
                  </w:r>
                </w:p>
              </w:tc>
            </w:tr>
            <w:tr w:rsidR="003F4AE1" w:rsidRPr="00403B65" w:rsidTr="003F4AE1">
              <w:trPr>
                <w:trHeight w:val="2085"/>
              </w:trPr>
              <w:tc>
                <w:tcPr>
                  <w:tcW w:w="4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lang w:val="ru-RU" w:eastAsia="ru-RU"/>
                    </w:rPr>
                    <w:t>106</w:t>
                  </w:r>
                </w:p>
              </w:tc>
              <w:tc>
                <w:tcPr>
                  <w:tcW w:w="235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3F4AE1" w:rsidRPr="00403B65" w:rsidRDefault="003F4AE1" w:rsidP="003F4AE1">
                  <w:pPr>
                    <w:rPr>
                      <w:rFonts w:ascii="Arial" w:hAnsi="Arial" w:cs="Arial"/>
                      <w:bCs/>
                      <w:iCs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bCs/>
                      <w:iCs/>
                      <w:color w:val="000000"/>
                      <w:lang w:val="ru-RU" w:eastAsia="ru-RU"/>
                    </w:rPr>
                    <w:t xml:space="preserve">Субсидии бюджетам муниципальных образований на осуществление расходов, направленных на реализацию мероприятий по поддержке местных инициатив территорий городских и сельских поселений </w:t>
                  </w:r>
                </w:p>
              </w:tc>
              <w:tc>
                <w:tcPr>
                  <w:tcW w:w="10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bCs/>
                      <w:iCs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bCs/>
                      <w:iCs/>
                      <w:color w:val="000000"/>
                      <w:lang w:val="ru-RU" w:eastAsia="ru-RU"/>
                    </w:rPr>
                    <w:t>013</w:t>
                  </w:r>
                </w:p>
              </w:tc>
              <w:tc>
                <w:tcPr>
                  <w:tcW w:w="10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bCs/>
                      <w:iCs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bCs/>
                      <w:iCs/>
                      <w:color w:val="000000"/>
                      <w:lang w:val="ru-RU" w:eastAsia="ru-RU"/>
                    </w:rPr>
                    <w:t>0503</w:t>
                  </w:r>
                </w:p>
              </w:tc>
              <w:tc>
                <w:tcPr>
                  <w:tcW w:w="12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bCs/>
                      <w:iCs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bCs/>
                      <w:iCs/>
                      <w:color w:val="000000"/>
                      <w:lang w:val="ru-RU" w:eastAsia="ru-RU"/>
                    </w:rPr>
                    <w:t>85100S6410</w:t>
                  </w:r>
                </w:p>
              </w:tc>
              <w:tc>
                <w:tcPr>
                  <w:tcW w:w="9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bCs/>
                      <w:iCs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bCs/>
                      <w:iCs/>
                      <w:color w:val="000000"/>
                      <w:lang w:val="ru-RU" w:eastAsia="ru-RU"/>
                    </w:rPr>
                    <w:t> </w:t>
                  </w:r>
                </w:p>
              </w:tc>
              <w:tc>
                <w:tcPr>
                  <w:tcW w:w="28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right"/>
                    <w:rPr>
                      <w:rFonts w:ascii="Arial" w:hAnsi="Arial" w:cs="Arial"/>
                      <w:bCs/>
                      <w:iCs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bCs/>
                      <w:iCs/>
                      <w:color w:val="000000"/>
                      <w:lang w:val="ru-RU" w:eastAsia="ru-RU"/>
                    </w:rPr>
                    <w:t>1 500 000,00</w:t>
                  </w:r>
                  <w:r w:rsidR="00403B65">
                    <w:rPr>
                      <w:rFonts w:ascii="Arial" w:hAnsi="Arial" w:cs="Arial"/>
                      <w:bCs/>
                      <w:iCs/>
                      <w:color w:val="000000"/>
                      <w:lang w:val="ru-RU" w:eastAsia="ru-RU"/>
                    </w:rPr>
                    <w:t xml:space="preserve">  </w:t>
                  </w:r>
                </w:p>
              </w:tc>
            </w:tr>
            <w:tr w:rsidR="003F4AE1" w:rsidRPr="00403B65" w:rsidTr="003F4AE1">
              <w:trPr>
                <w:trHeight w:val="945"/>
              </w:trPr>
              <w:tc>
                <w:tcPr>
                  <w:tcW w:w="4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lang w:val="ru-RU" w:eastAsia="ru-RU"/>
                    </w:rPr>
                    <w:t>107</w:t>
                  </w:r>
                </w:p>
              </w:tc>
              <w:tc>
                <w:tcPr>
                  <w:tcW w:w="2353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4AE1" w:rsidRPr="00403B65" w:rsidRDefault="003F4AE1" w:rsidP="003F4AE1">
                  <w:pPr>
                    <w:rPr>
                      <w:rFonts w:ascii="Arial" w:hAnsi="Arial" w:cs="Arial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lang w:val="ru-RU" w:eastAsia="ru-RU"/>
                    </w:rPr>
                    <w:t>Прочая 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0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color w:val="000000"/>
                      <w:lang w:val="ru-RU" w:eastAsia="ru-RU"/>
                    </w:rPr>
                    <w:t>013</w:t>
                  </w:r>
                </w:p>
              </w:tc>
              <w:tc>
                <w:tcPr>
                  <w:tcW w:w="10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color w:val="000000"/>
                      <w:lang w:val="ru-RU" w:eastAsia="ru-RU"/>
                    </w:rPr>
                    <w:t>0503</w:t>
                  </w:r>
                </w:p>
              </w:tc>
              <w:tc>
                <w:tcPr>
                  <w:tcW w:w="12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color w:val="000000"/>
                      <w:lang w:val="ru-RU" w:eastAsia="ru-RU"/>
                    </w:rPr>
                    <w:t>85100S6410</w:t>
                  </w:r>
                </w:p>
              </w:tc>
              <w:tc>
                <w:tcPr>
                  <w:tcW w:w="9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color w:val="000000"/>
                      <w:lang w:val="ru-RU" w:eastAsia="ru-RU"/>
                    </w:rPr>
                    <w:t>244</w:t>
                  </w:r>
                </w:p>
              </w:tc>
              <w:tc>
                <w:tcPr>
                  <w:tcW w:w="28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right"/>
                    <w:rPr>
                      <w:rFonts w:ascii="Arial" w:hAnsi="Arial" w:cs="Arial"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color w:val="000000"/>
                      <w:lang w:val="ru-RU" w:eastAsia="ru-RU"/>
                    </w:rPr>
                    <w:t>1 500 000,00</w:t>
                  </w:r>
                  <w:r w:rsidR="00403B65">
                    <w:rPr>
                      <w:rFonts w:ascii="Arial" w:hAnsi="Arial" w:cs="Arial"/>
                      <w:color w:val="000000"/>
                      <w:lang w:val="ru-RU" w:eastAsia="ru-RU"/>
                    </w:rPr>
                    <w:t xml:space="preserve">  </w:t>
                  </w:r>
                </w:p>
              </w:tc>
            </w:tr>
            <w:tr w:rsidR="003F4AE1" w:rsidRPr="00403B65" w:rsidTr="003F4AE1">
              <w:trPr>
                <w:trHeight w:val="2520"/>
              </w:trPr>
              <w:tc>
                <w:tcPr>
                  <w:tcW w:w="4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lang w:val="ru-RU" w:eastAsia="ru-RU"/>
                    </w:rPr>
                    <w:t>108</w:t>
                  </w:r>
                </w:p>
              </w:tc>
              <w:tc>
                <w:tcPr>
                  <w:tcW w:w="235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3F4AE1" w:rsidRPr="00403B65" w:rsidRDefault="003F4AE1" w:rsidP="003F4AE1">
                  <w:pPr>
                    <w:rPr>
                      <w:rFonts w:ascii="Arial" w:hAnsi="Arial" w:cs="Arial"/>
                      <w:bCs/>
                      <w:iCs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bCs/>
                      <w:iCs/>
                      <w:color w:val="000000"/>
                      <w:lang w:val="ru-RU" w:eastAsia="ru-RU"/>
                    </w:rPr>
                    <w:t xml:space="preserve">Софинансирование субсидии бюджетам муниципальных образований на осуществление расходов, направленных на реализацию мероприятий по поддержке местных инициатив территорий городских и сельских поселений </w:t>
                  </w:r>
                </w:p>
              </w:tc>
              <w:tc>
                <w:tcPr>
                  <w:tcW w:w="10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bCs/>
                      <w:iCs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bCs/>
                      <w:iCs/>
                      <w:color w:val="000000"/>
                      <w:lang w:val="ru-RU" w:eastAsia="ru-RU"/>
                    </w:rPr>
                    <w:t>013</w:t>
                  </w:r>
                </w:p>
              </w:tc>
              <w:tc>
                <w:tcPr>
                  <w:tcW w:w="10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bCs/>
                      <w:iCs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bCs/>
                      <w:iCs/>
                      <w:color w:val="000000"/>
                      <w:lang w:val="ru-RU" w:eastAsia="ru-RU"/>
                    </w:rPr>
                    <w:t>0503</w:t>
                  </w:r>
                </w:p>
              </w:tc>
              <w:tc>
                <w:tcPr>
                  <w:tcW w:w="12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bCs/>
                      <w:iCs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bCs/>
                      <w:iCs/>
                      <w:color w:val="000000"/>
                      <w:lang w:val="ru-RU" w:eastAsia="ru-RU"/>
                    </w:rPr>
                    <w:t>85100S6410</w:t>
                  </w:r>
                </w:p>
              </w:tc>
              <w:tc>
                <w:tcPr>
                  <w:tcW w:w="9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bCs/>
                      <w:iCs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bCs/>
                      <w:iCs/>
                      <w:color w:val="000000"/>
                      <w:lang w:val="ru-RU" w:eastAsia="ru-RU"/>
                    </w:rPr>
                    <w:t> </w:t>
                  </w:r>
                </w:p>
              </w:tc>
              <w:tc>
                <w:tcPr>
                  <w:tcW w:w="28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right"/>
                    <w:rPr>
                      <w:rFonts w:ascii="Arial" w:hAnsi="Arial" w:cs="Arial"/>
                      <w:bCs/>
                      <w:iCs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bCs/>
                      <w:iCs/>
                      <w:color w:val="000000"/>
                      <w:lang w:val="ru-RU" w:eastAsia="ru-RU"/>
                    </w:rPr>
                    <w:t>101 788,63</w:t>
                  </w:r>
                  <w:r w:rsidR="00403B65">
                    <w:rPr>
                      <w:rFonts w:ascii="Arial" w:hAnsi="Arial" w:cs="Arial"/>
                      <w:bCs/>
                      <w:iCs/>
                      <w:color w:val="000000"/>
                      <w:lang w:val="ru-RU" w:eastAsia="ru-RU"/>
                    </w:rPr>
                    <w:t xml:space="preserve">  </w:t>
                  </w:r>
                </w:p>
              </w:tc>
            </w:tr>
            <w:tr w:rsidR="003F4AE1" w:rsidRPr="00403B65" w:rsidTr="003F4AE1">
              <w:trPr>
                <w:trHeight w:val="945"/>
              </w:trPr>
              <w:tc>
                <w:tcPr>
                  <w:tcW w:w="4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lang w:val="ru-RU" w:eastAsia="ru-RU"/>
                    </w:rPr>
                    <w:t>109</w:t>
                  </w:r>
                </w:p>
              </w:tc>
              <w:tc>
                <w:tcPr>
                  <w:tcW w:w="2353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4AE1" w:rsidRPr="00403B65" w:rsidRDefault="003F4AE1" w:rsidP="003F4AE1">
                  <w:pPr>
                    <w:rPr>
                      <w:rFonts w:ascii="Arial" w:hAnsi="Arial" w:cs="Arial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lang w:val="ru-RU" w:eastAsia="ru-RU"/>
                    </w:rPr>
                    <w:t>Прочая 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0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color w:val="000000"/>
                      <w:lang w:val="ru-RU" w:eastAsia="ru-RU"/>
                    </w:rPr>
                    <w:t>013</w:t>
                  </w:r>
                </w:p>
              </w:tc>
              <w:tc>
                <w:tcPr>
                  <w:tcW w:w="10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color w:val="000000"/>
                      <w:lang w:val="ru-RU" w:eastAsia="ru-RU"/>
                    </w:rPr>
                    <w:t>0503</w:t>
                  </w:r>
                </w:p>
              </w:tc>
              <w:tc>
                <w:tcPr>
                  <w:tcW w:w="12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color w:val="000000"/>
                      <w:lang w:val="ru-RU" w:eastAsia="ru-RU"/>
                    </w:rPr>
                    <w:t>85100S6410</w:t>
                  </w:r>
                </w:p>
              </w:tc>
              <w:tc>
                <w:tcPr>
                  <w:tcW w:w="9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color w:val="000000"/>
                      <w:lang w:val="ru-RU" w:eastAsia="ru-RU"/>
                    </w:rPr>
                    <w:t>244</w:t>
                  </w:r>
                </w:p>
              </w:tc>
              <w:tc>
                <w:tcPr>
                  <w:tcW w:w="28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right"/>
                    <w:rPr>
                      <w:rFonts w:ascii="Arial" w:hAnsi="Arial" w:cs="Arial"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color w:val="000000"/>
                      <w:lang w:val="ru-RU" w:eastAsia="ru-RU"/>
                    </w:rPr>
                    <w:t>101 788,63</w:t>
                  </w:r>
                  <w:r w:rsidR="00403B65">
                    <w:rPr>
                      <w:rFonts w:ascii="Arial" w:hAnsi="Arial" w:cs="Arial"/>
                      <w:color w:val="000000"/>
                      <w:lang w:val="ru-RU" w:eastAsia="ru-RU"/>
                    </w:rPr>
                    <w:t xml:space="preserve">  </w:t>
                  </w:r>
                </w:p>
              </w:tc>
            </w:tr>
            <w:tr w:rsidR="003F4AE1" w:rsidRPr="00403B65" w:rsidTr="003F4AE1">
              <w:trPr>
                <w:trHeight w:val="2835"/>
              </w:trPr>
              <w:tc>
                <w:tcPr>
                  <w:tcW w:w="4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lang w:val="ru-RU" w:eastAsia="ru-RU"/>
                    </w:rPr>
                    <w:t>110</w:t>
                  </w:r>
                </w:p>
              </w:tc>
              <w:tc>
                <w:tcPr>
                  <w:tcW w:w="235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3F4AE1" w:rsidRPr="00403B65" w:rsidRDefault="003F4AE1" w:rsidP="003F4AE1">
                  <w:pPr>
                    <w:rPr>
                      <w:rFonts w:ascii="Arial" w:hAnsi="Arial" w:cs="Arial"/>
                      <w:bCs/>
                      <w:iCs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bCs/>
                      <w:iCs/>
                      <w:color w:val="000000"/>
                      <w:lang w:val="ru-RU" w:eastAsia="ru-RU"/>
                    </w:rPr>
                    <w:t>Софинансирование субсидии бюджетам муниципальных образований на осуществление расходов, направленных на реализацию мероприятий по поддержке местных инициатив территорий городских и сельских поселений (средства заинтересованных лиц)</w:t>
                  </w:r>
                </w:p>
              </w:tc>
              <w:tc>
                <w:tcPr>
                  <w:tcW w:w="10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bCs/>
                      <w:iCs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bCs/>
                      <w:iCs/>
                      <w:color w:val="000000"/>
                      <w:lang w:val="ru-RU" w:eastAsia="ru-RU"/>
                    </w:rPr>
                    <w:t>013</w:t>
                  </w:r>
                </w:p>
              </w:tc>
              <w:tc>
                <w:tcPr>
                  <w:tcW w:w="10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bCs/>
                      <w:iCs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bCs/>
                      <w:iCs/>
                      <w:color w:val="000000"/>
                      <w:lang w:val="ru-RU" w:eastAsia="ru-RU"/>
                    </w:rPr>
                    <w:t>0503</w:t>
                  </w:r>
                </w:p>
              </w:tc>
              <w:tc>
                <w:tcPr>
                  <w:tcW w:w="12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bCs/>
                      <w:iCs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bCs/>
                      <w:iCs/>
                      <w:color w:val="000000"/>
                      <w:lang w:val="ru-RU" w:eastAsia="ru-RU"/>
                    </w:rPr>
                    <w:t>85100S6410</w:t>
                  </w:r>
                </w:p>
              </w:tc>
              <w:tc>
                <w:tcPr>
                  <w:tcW w:w="9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bCs/>
                      <w:iCs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bCs/>
                      <w:iCs/>
                      <w:color w:val="000000"/>
                      <w:lang w:val="ru-RU" w:eastAsia="ru-RU"/>
                    </w:rPr>
                    <w:t> </w:t>
                  </w:r>
                </w:p>
              </w:tc>
              <w:tc>
                <w:tcPr>
                  <w:tcW w:w="28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right"/>
                    <w:rPr>
                      <w:rFonts w:ascii="Arial" w:hAnsi="Arial" w:cs="Arial"/>
                      <w:bCs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bCs/>
                      <w:color w:val="000000"/>
                      <w:lang w:val="ru-RU" w:eastAsia="ru-RU"/>
                    </w:rPr>
                    <w:t>150 000,00</w:t>
                  </w:r>
                  <w:r w:rsidR="00403B65">
                    <w:rPr>
                      <w:rFonts w:ascii="Arial" w:hAnsi="Arial" w:cs="Arial"/>
                      <w:bCs/>
                      <w:color w:val="000000"/>
                      <w:lang w:val="ru-RU" w:eastAsia="ru-RU"/>
                    </w:rPr>
                    <w:t xml:space="preserve">  </w:t>
                  </w:r>
                </w:p>
              </w:tc>
            </w:tr>
            <w:tr w:rsidR="003F4AE1" w:rsidRPr="00403B65" w:rsidTr="003F4AE1">
              <w:trPr>
                <w:trHeight w:val="945"/>
              </w:trPr>
              <w:tc>
                <w:tcPr>
                  <w:tcW w:w="4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lang w:val="ru-RU" w:eastAsia="ru-RU"/>
                    </w:rPr>
                    <w:t>111</w:t>
                  </w:r>
                </w:p>
              </w:tc>
              <w:tc>
                <w:tcPr>
                  <w:tcW w:w="2353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4AE1" w:rsidRPr="00403B65" w:rsidRDefault="003F4AE1" w:rsidP="003F4AE1">
                  <w:pPr>
                    <w:rPr>
                      <w:rFonts w:ascii="Arial" w:hAnsi="Arial" w:cs="Arial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lang w:val="ru-RU" w:eastAsia="ru-RU"/>
                    </w:rPr>
                    <w:t>Прочая 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0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color w:val="000000"/>
                      <w:lang w:val="ru-RU" w:eastAsia="ru-RU"/>
                    </w:rPr>
                    <w:t>013</w:t>
                  </w:r>
                </w:p>
              </w:tc>
              <w:tc>
                <w:tcPr>
                  <w:tcW w:w="10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color w:val="000000"/>
                      <w:lang w:val="ru-RU" w:eastAsia="ru-RU"/>
                    </w:rPr>
                    <w:t>0503</w:t>
                  </w:r>
                </w:p>
              </w:tc>
              <w:tc>
                <w:tcPr>
                  <w:tcW w:w="12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color w:val="000000"/>
                      <w:lang w:val="ru-RU" w:eastAsia="ru-RU"/>
                    </w:rPr>
                    <w:t>85100S6410</w:t>
                  </w:r>
                </w:p>
              </w:tc>
              <w:tc>
                <w:tcPr>
                  <w:tcW w:w="9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color w:val="000000"/>
                      <w:lang w:val="ru-RU" w:eastAsia="ru-RU"/>
                    </w:rPr>
                    <w:t>244</w:t>
                  </w:r>
                </w:p>
              </w:tc>
              <w:tc>
                <w:tcPr>
                  <w:tcW w:w="28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right"/>
                    <w:rPr>
                      <w:rFonts w:ascii="Arial" w:hAnsi="Arial" w:cs="Arial"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color w:val="000000"/>
                      <w:lang w:val="ru-RU" w:eastAsia="ru-RU"/>
                    </w:rPr>
                    <w:t>150 000,00</w:t>
                  </w:r>
                  <w:r w:rsidR="00403B65">
                    <w:rPr>
                      <w:rFonts w:ascii="Arial" w:hAnsi="Arial" w:cs="Arial"/>
                      <w:color w:val="000000"/>
                      <w:lang w:val="ru-RU" w:eastAsia="ru-RU"/>
                    </w:rPr>
                    <w:t xml:space="preserve">  </w:t>
                  </w:r>
                </w:p>
              </w:tc>
            </w:tr>
            <w:tr w:rsidR="003F4AE1" w:rsidRPr="00403B65" w:rsidTr="003F4AE1">
              <w:trPr>
                <w:trHeight w:val="2520"/>
              </w:trPr>
              <w:tc>
                <w:tcPr>
                  <w:tcW w:w="4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lang w:val="ru-RU" w:eastAsia="ru-RU"/>
                    </w:rPr>
                    <w:lastRenderedPageBreak/>
                    <w:t>112</w:t>
                  </w:r>
                </w:p>
              </w:tc>
              <w:tc>
                <w:tcPr>
                  <w:tcW w:w="235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3F4AE1" w:rsidRPr="00403B65" w:rsidRDefault="003F4AE1" w:rsidP="003F4AE1">
                  <w:pPr>
                    <w:rPr>
                      <w:rFonts w:ascii="Arial" w:hAnsi="Arial" w:cs="Arial"/>
                      <w:bCs/>
                      <w:iCs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bCs/>
                      <w:iCs/>
                      <w:color w:val="000000"/>
                      <w:lang w:val="ru-RU" w:eastAsia="ru-RU"/>
                    </w:rPr>
                    <w:t>Софинансирование субсидии бюджетам муниципальных образований на осуществление расходов, направленных на реализацию мероприятий по поддержке местных инициатив территорий городских и сельских поселений (средства физ.лиц)</w:t>
                  </w:r>
                </w:p>
              </w:tc>
              <w:tc>
                <w:tcPr>
                  <w:tcW w:w="10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bCs/>
                      <w:iCs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bCs/>
                      <w:iCs/>
                      <w:color w:val="000000"/>
                      <w:lang w:val="ru-RU" w:eastAsia="ru-RU"/>
                    </w:rPr>
                    <w:t>013</w:t>
                  </w:r>
                </w:p>
              </w:tc>
              <w:tc>
                <w:tcPr>
                  <w:tcW w:w="10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bCs/>
                      <w:iCs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bCs/>
                      <w:iCs/>
                      <w:color w:val="000000"/>
                      <w:lang w:val="ru-RU" w:eastAsia="ru-RU"/>
                    </w:rPr>
                    <w:t>0503</w:t>
                  </w:r>
                </w:p>
              </w:tc>
              <w:tc>
                <w:tcPr>
                  <w:tcW w:w="12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bCs/>
                      <w:iCs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bCs/>
                      <w:iCs/>
                      <w:color w:val="000000"/>
                      <w:lang w:val="ru-RU" w:eastAsia="ru-RU"/>
                    </w:rPr>
                    <w:t>85100S6410</w:t>
                  </w:r>
                </w:p>
              </w:tc>
              <w:tc>
                <w:tcPr>
                  <w:tcW w:w="9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bCs/>
                      <w:iCs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bCs/>
                      <w:iCs/>
                      <w:color w:val="000000"/>
                      <w:lang w:val="ru-RU" w:eastAsia="ru-RU"/>
                    </w:rPr>
                    <w:t> </w:t>
                  </w:r>
                </w:p>
              </w:tc>
              <w:tc>
                <w:tcPr>
                  <w:tcW w:w="28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right"/>
                    <w:rPr>
                      <w:rFonts w:ascii="Arial" w:hAnsi="Arial" w:cs="Arial"/>
                      <w:bCs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bCs/>
                      <w:color w:val="000000"/>
                      <w:lang w:val="ru-RU" w:eastAsia="ru-RU"/>
                    </w:rPr>
                    <w:t>150 000,00</w:t>
                  </w:r>
                  <w:r w:rsidR="00403B65">
                    <w:rPr>
                      <w:rFonts w:ascii="Arial" w:hAnsi="Arial" w:cs="Arial"/>
                      <w:bCs/>
                      <w:color w:val="000000"/>
                      <w:lang w:val="ru-RU" w:eastAsia="ru-RU"/>
                    </w:rPr>
                    <w:t xml:space="preserve">  </w:t>
                  </w:r>
                </w:p>
              </w:tc>
            </w:tr>
            <w:tr w:rsidR="003F4AE1" w:rsidRPr="00403B65" w:rsidTr="003F4AE1">
              <w:trPr>
                <w:trHeight w:val="945"/>
              </w:trPr>
              <w:tc>
                <w:tcPr>
                  <w:tcW w:w="4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lang w:val="ru-RU" w:eastAsia="ru-RU"/>
                    </w:rPr>
                    <w:t>113</w:t>
                  </w:r>
                </w:p>
              </w:tc>
              <w:tc>
                <w:tcPr>
                  <w:tcW w:w="2353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4AE1" w:rsidRPr="00403B65" w:rsidRDefault="003F4AE1" w:rsidP="003F4AE1">
                  <w:pPr>
                    <w:rPr>
                      <w:rFonts w:ascii="Arial" w:hAnsi="Arial" w:cs="Arial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lang w:val="ru-RU" w:eastAsia="ru-RU"/>
                    </w:rPr>
                    <w:t>Прочая 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0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color w:val="000000"/>
                      <w:lang w:val="ru-RU" w:eastAsia="ru-RU"/>
                    </w:rPr>
                    <w:t>013</w:t>
                  </w:r>
                </w:p>
              </w:tc>
              <w:tc>
                <w:tcPr>
                  <w:tcW w:w="10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color w:val="000000"/>
                      <w:lang w:val="ru-RU" w:eastAsia="ru-RU"/>
                    </w:rPr>
                    <w:t>0503</w:t>
                  </w:r>
                </w:p>
              </w:tc>
              <w:tc>
                <w:tcPr>
                  <w:tcW w:w="12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color w:val="000000"/>
                      <w:lang w:val="ru-RU" w:eastAsia="ru-RU"/>
                    </w:rPr>
                    <w:t>85100S6410</w:t>
                  </w:r>
                </w:p>
              </w:tc>
              <w:tc>
                <w:tcPr>
                  <w:tcW w:w="9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color w:val="000000"/>
                      <w:lang w:val="ru-RU" w:eastAsia="ru-RU"/>
                    </w:rPr>
                    <w:t>244</w:t>
                  </w:r>
                </w:p>
              </w:tc>
              <w:tc>
                <w:tcPr>
                  <w:tcW w:w="28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right"/>
                    <w:rPr>
                      <w:rFonts w:ascii="Arial" w:hAnsi="Arial" w:cs="Arial"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color w:val="000000"/>
                      <w:lang w:val="ru-RU" w:eastAsia="ru-RU"/>
                    </w:rPr>
                    <w:t>150 000,00</w:t>
                  </w:r>
                  <w:r w:rsidR="00403B65">
                    <w:rPr>
                      <w:rFonts w:ascii="Arial" w:hAnsi="Arial" w:cs="Arial"/>
                      <w:color w:val="000000"/>
                      <w:lang w:val="ru-RU" w:eastAsia="ru-RU"/>
                    </w:rPr>
                    <w:t xml:space="preserve">  </w:t>
                  </w:r>
                </w:p>
              </w:tc>
            </w:tr>
            <w:tr w:rsidR="003F4AE1" w:rsidRPr="00403B65" w:rsidTr="003F4AE1">
              <w:trPr>
                <w:trHeight w:val="1260"/>
              </w:trPr>
              <w:tc>
                <w:tcPr>
                  <w:tcW w:w="4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lang w:val="ru-RU" w:eastAsia="ru-RU"/>
                    </w:rPr>
                    <w:t>114</w:t>
                  </w:r>
                </w:p>
              </w:tc>
              <w:tc>
                <w:tcPr>
                  <w:tcW w:w="235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F4AE1" w:rsidRPr="00403B65" w:rsidRDefault="003F4AE1" w:rsidP="003F4AE1">
                  <w:pPr>
                    <w:rPr>
                      <w:rFonts w:ascii="Arial" w:hAnsi="Arial" w:cs="Arial"/>
                      <w:iCs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iCs/>
                      <w:color w:val="000000"/>
                      <w:lang w:val="ru-RU" w:eastAsia="ru-RU"/>
                    </w:rPr>
                    <w:t>Муниципальная программа "Повышение качества жизни и прочие мероприятия на территории Вознесенского сельсовета"</w:t>
                  </w:r>
                </w:p>
              </w:tc>
              <w:tc>
                <w:tcPr>
                  <w:tcW w:w="10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iCs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iCs/>
                      <w:color w:val="000000"/>
                      <w:lang w:val="ru-RU" w:eastAsia="ru-RU"/>
                    </w:rPr>
                    <w:t>013</w:t>
                  </w:r>
                </w:p>
              </w:tc>
              <w:tc>
                <w:tcPr>
                  <w:tcW w:w="10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iCs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iCs/>
                      <w:color w:val="000000"/>
                      <w:lang w:val="ru-RU" w:eastAsia="ru-RU"/>
                    </w:rPr>
                    <w:t>0503</w:t>
                  </w:r>
                </w:p>
              </w:tc>
              <w:tc>
                <w:tcPr>
                  <w:tcW w:w="12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iCs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iCs/>
                      <w:color w:val="000000"/>
                      <w:lang w:val="ru-RU" w:eastAsia="ru-RU"/>
                    </w:rPr>
                    <w:t>0700000000</w:t>
                  </w:r>
                </w:p>
              </w:tc>
              <w:tc>
                <w:tcPr>
                  <w:tcW w:w="9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3F4AE1" w:rsidRPr="00403B65" w:rsidRDefault="003F4AE1" w:rsidP="003F4AE1">
                  <w:pPr>
                    <w:rPr>
                      <w:rFonts w:ascii="Arial" w:hAnsi="Arial" w:cs="Arial"/>
                      <w:iCs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iCs/>
                      <w:color w:val="000000"/>
                      <w:lang w:val="ru-RU" w:eastAsia="ru-RU"/>
                    </w:rPr>
                    <w:t> </w:t>
                  </w:r>
                </w:p>
              </w:tc>
              <w:tc>
                <w:tcPr>
                  <w:tcW w:w="28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3F4AE1" w:rsidRPr="00403B65" w:rsidRDefault="003F4AE1" w:rsidP="003F4AE1">
                  <w:pPr>
                    <w:jc w:val="right"/>
                    <w:rPr>
                      <w:rFonts w:ascii="Arial" w:hAnsi="Arial" w:cs="Arial"/>
                      <w:iCs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iCs/>
                      <w:color w:val="000000"/>
                      <w:lang w:val="ru-RU" w:eastAsia="ru-RU"/>
                    </w:rPr>
                    <w:t>684 999,95</w:t>
                  </w:r>
                  <w:r w:rsidR="00403B65">
                    <w:rPr>
                      <w:rFonts w:ascii="Arial" w:hAnsi="Arial" w:cs="Arial"/>
                      <w:iCs/>
                      <w:color w:val="000000"/>
                      <w:lang w:val="ru-RU" w:eastAsia="ru-RU"/>
                    </w:rPr>
                    <w:t xml:space="preserve">  </w:t>
                  </w:r>
                </w:p>
              </w:tc>
            </w:tr>
            <w:tr w:rsidR="003F4AE1" w:rsidRPr="00403B65" w:rsidTr="003F4AE1">
              <w:trPr>
                <w:trHeight w:val="990"/>
              </w:trPr>
              <w:tc>
                <w:tcPr>
                  <w:tcW w:w="4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lang w:val="ru-RU" w:eastAsia="ru-RU"/>
                    </w:rPr>
                    <w:t>115</w:t>
                  </w:r>
                </w:p>
              </w:tc>
              <w:tc>
                <w:tcPr>
                  <w:tcW w:w="235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DE9D9"/>
                  <w:hideMark/>
                </w:tcPr>
                <w:p w:rsidR="003F4AE1" w:rsidRPr="00403B65" w:rsidRDefault="003F4AE1" w:rsidP="003F4AE1">
                  <w:pPr>
                    <w:rPr>
                      <w:rFonts w:ascii="Arial" w:hAnsi="Arial" w:cs="Arial"/>
                      <w:bCs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bCs/>
                      <w:color w:val="000000"/>
                      <w:lang w:val="ru-RU" w:eastAsia="ru-RU"/>
                    </w:rPr>
                    <w:t>Подпрограмма "Благоустройство" муниципальной программы "Повышение качества жизни и прочие мероприятия на территории Вознесенского сельсовета"</w:t>
                  </w:r>
                </w:p>
              </w:tc>
              <w:tc>
                <w:tcPr>
                  <w:tcW w:w="10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DE9D9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bCs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bCs/>
                      <w:color w:val="000000"/>
                      <w:lang w:val="ru-RU" w:eastAsia="ru-RU"/>
                    </w:rPr>
                    <w:t>013</w:t>
                  </w:r>
                </w:p>
              </w:tc>
              <w:tc>
                <w:tcPr>
                  <w:tcW w:w="10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DE9D9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bCs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bCs/>
                      <w:color w:val="000000"/>
                      <w:lang w:val="ru-RU" w:eastAsia="ru-RU"/>
                    </w:rPr>
                    <w:t>0503</w:t>
                  </w:r>
                </w:p>
              </w:tc>
              <w:tc>
                <w:tcPr>
                  <w:tcW w:w="12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DE9D9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bCs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bCs/>
                      <w:color w:val="000000"/>
                      <w:lang w:val="ru-RU" w:eastAsia="ru-RU"/>
                    </w:rPr>
                    <w:t>0710000000</w:t>
                  </w:r>
                </w:p>
              </w:tc>
              <w:tc>
                <w:tcPr>
                  <w:tcW w:w="9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DE9D9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bCs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bCs/>
                      <w:color w:val="000000"/>
                      <w:lang w:val="ru-RU" w:eastAsia="ru-RU"/>
                    </w:rPr>
                    <w:t> </w:t>
                  </w:r>
                </w:p>
              </w:tc>
              <w:tc>
                <w:tcPr>
                  <w:tcW w:w="28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DE9D9"/>
                  <w:vAlign w:val="bottom"/>
                  <w:hideMark/>
                </w:tcPr>
                <w:p w:rsidR="003F4AE1" w:rsidRPr="00403B65" w:rsidRDefault="003F4AE1" w:rsidP="003F4AE1">
                  <w:pPr>
                    <w:jc w:val="right"/>
                    <w:rPr>
                      <w:rFonts w:ascii="Arial" w:hAnsi="Arial" w:cs="Arial"/>
                      <w:bCs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bCs/>
                      <w:color w:val="000000"/>
                      <w:lang w:val="ru-RU" w:eastAsia="ru-RU"/>
                    </w:rPr>
                    <w:t>684 999,95</w:t>
                  </w:r>
                  <w:r w:rsidR="00403B65">
                    <w:rPr>
                      <w:rFonts w:ascii="Arial" w:hAnsi="Arial" w:cs="Arial"/>
                      <w:bCs/>
                      <w:color w:val="000000"/>
                      <w:lang w:val="ru-RU" w:eastAsia="ru-RU"/>
                    </w:rPr>
                    <w:t xml:space="preserve">  </w:t>
                  </w:r>
                </w:p>
              </w:tc>
            </w:tr>
            <w:tr w:rsidR="003F4AE1" w:rsidRPr="00403B65" w:rsidTr="003F4AE1">
              <w:trPr>
                <w:trHeight w:val="1605"/>
              </w:trPr>
              <w:tc>
                <w:tcPr>
                  <w:tcW w:w="4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lang w:val="ru-RU" w:eastAsia="ru-RU"/>
                    </w:rPr>
                    <w:t>116</w:t>
                  </w:r>
                </w:p>
              </w:tc>
              <w:tc>
                <w:tcPr>
                  <w:tcW w:w="235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F4AE1" w:rsidRPr="00403B65" w:rsidRDefault="003F4AE1" w:rsidP="003F4AE1">
                  <w:pPr>
                    <w:rPr>
                      <w:rFonts w:ascii="Arial" w:hAnsi="Arial" w:cs="Arial"/>
                      <w:bCs/>
                      <w:iCs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bCs/>
                      <w:iCs/>
                      <w:color w:val="000000"/>
                      <w:lang w:val="ru-RU" w:eastAsia="ru-RU"/>
                    </w:rPr>
                    <w:t>Содержание и обслуживание уличных сетей электроснабжения в рамках подпрограммы "Благоустройство" муниципальной программы "Повышение качества жизни и прочие мероприятия на территории Вознесенского сельсовета"</w:t>
                  </w:r>
                </w:p>
              </w:tc>
              <w:tc>
                <w:tcPr>
                  <w:tcW w:w="10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bCs/>
                      <w:iCs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bCs/>
                      <w:iCs/>
                      <w:color w:val="000000"/>
                      <w:lang w:val="ru-RU" w:eastAsia="ru-RU"/>
                    </w:rPr>
                    <w:t>013</w:t>
                  </w:r>
                </w:p>
              </w:tc>
              <w:tc>
                <w:tcPr>
                  <w:tcW w:w="10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bCs/>
                      <w:iCs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bCs/>
                      <w:iCs/>
                      <w:color w:val="000000"/>
                      <w:lang w:val="ru-RU" w:eastAsia="ru-RU"/>
                    </w:rPr>
                    <w:t>0503</w:t>
                  </w:r>
                </w:p>
              </w:tc>
              <w:tc>
                <w:tcPr>
                  <w:tcW w:w="12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bCs/>
                      <w:iCs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bCs/>
                      <w:iCs/>
                      <w:color w:val="000000"/>
                      <w:lang w:val="ru-RU" w:eastAsia="ru-RU"/>
                    </w:rPr>
                    <w:t>0710080020</w:t>
                  </w:r>
                </w:p>
              </w:tc>
              <w:tc>
                <w:tcPr>
                  <w:tcW w:w="9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bCs/>
                      <w:iCs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bCs/>
                      <w:iCs/>
                      <w:color w:val="000000"/>
                      <w:lang w:val="ru-RU" w:eastAsia="ru-RU"/>
                    </w:rPr>
                    <w:t> </w:t>
                  </w:r>
                </w:p>
              </w:tc>
              <w:tc>
                <w:tcPr>
                  <w:tcW w:w="28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3F4AE1" w:rsidRPr="00403B65" w:rsidRDefault="003F4AE1" w:rsidP="003F4AE1">
                  <w:pPr>
                    <w:jc w:val="right"/>
                    <w:rPr>
                      <w:rFonts w:ascii="Arial" w:hAnsi="Arial" w:cs="Arial"/>
                      <w:bCs/>
                      <w:iCs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bCs/>
                      <w:iCs/>
                      <w:color w:val="000000"/>
                      <w:lang w:val="ru-RU" w:eastAsia="ru-RU"/>
                    </w:rPr>
                    <w:t>400 000,00</w:t>
                  </w:r>
                  <w:r w:rsidR="00403B65">
                    <w:rPr>
                      <w:rFonts w:ascii="Arial" w:hAnsi="Arial" w:cs="Arial"/>
                      <w:bCs/>
                      <w:iCs/>
                      <w:color w:val="000000"/>
                      <w:lang w:val="ru-RU" w:eastAsia="ru-RU"/>
                    </w:rPr>
                    <w:t xml:space="preserve">  </w:t>
                  </w:r>
                </w:p>
              </w:tc>
            </w:tr>
            <w:tr w:rsidR="003F4AE1" w:rsidRPr="00403B65" w:rsidTr="003F4AE1">
              <w:trPr>
                <w:trHeight w:val="645"/>
              </w:trPr>
              <w:tc>
                <w:tcPr>
                  <w:tcW w:w="4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lang w:val="ru-RU" w:eastAsia="ru-RU"/>
                    </w:rPr>
                    <w:t>117</w:t>
                  </w:r>
                </w:p>
              </w:tc>
              <w:tc>
                <w:tcPr>
                  <w:tcW w:w="235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4AE1" w:rsidRPr="00403B65" w:rsidRDefault="003F4AE1" w:rsidP="003F4AE1">
                  <w:pPr>
                    <w:rPr>
                      <w:rFonts w:ascii="Arial" w:hAnsi="Arial" w:cs="Arial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lang w:val="ru-RU" w:eastAsia="ru-RU"/>
                    </w:rPr>
                    <w:t>Прочая 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0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color w:val="000000"/>
                      <w:lang w:val="ru-RU" w:eastAsia="ru-RU"/>
                    </w:rPr>
                    <w:t>013</w:t>
                  </w:r>
                </w:p>
              </w:tc>
              <w:tc>
                <w:tcPr>
                  <w:tcW w:w="10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color w:val="000000"/>
                      <w:lang w:val="ru-RU" w:eastAsia="ru-RU"/>
                    </w:rPr>
                    <w:t>0503</w:t>
                  </w:r>
                </w:p>
              </w:tc>
              <w:tc>
                <w:tcPr>
                  <w:tcW w:w="12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color w:val="000000"/>
                      <w:lang w:val="ru-RU" w:eastAsia="ru-RU"/>
                    </w:rPr>
                    <w:t>0710080020</w:t>
                  </w:r>
                </w:p>
              </w:tc>
              <w:tc>
                <w:tcPr>
                  <w:tcW w:w="9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color w:val="000000"/>
                      <w:lang w:val="ru-RU" w:eastAsia="ru-RU"/>
                    </w:rPr>
                    <w:t>244</w:t>
                  </w:r>
                </w:p>
              </w:tc>
              <w:tc>
                <w:tcPr>
                  <w:tcW w:w="28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right"/>
                    <w:rPr>
                      <w:rFonts w:ascii="Arial" w:hAnsi="Arial" w:cs="Arial"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color w:val="000000"/>
                      <w:lang w:val="ru-RU" w:eastAsia="ru-RU"/>
                    </w:rPr>
                    <w:t>400 000,00</w:t>
                  </w:r>
                  <w:r w:rsidR="00403B65">
                    <w:rPr>
                      <w:rFonts w:ascii="Arial" w:hAnsi="Arial" w:cs="Arial"/>
                      <w:color w:val="000000"/>
                      <w:lang w:val="ru-RU" w:eastAsia="ru-RU"/>
                    </w:rPr>
                    <w:t xml:space="preserve">  </w:t>
                  </w:r>
                </w:p>
              </w:tc>
            </w:tr>
            <w:tr w:rsidR="003F4AE1" w:rsidRPr="00403B65" w:rsidTr="003F4AE1">
              <w:trPr>
                <w:trHeight w:val="645"/>
              </w:trPr>
              <w:tc>
                <w:tcPr>
                  <w:tcW w:w="4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lang w:val="ru-RU" w:eastAsia="ru-RU"/>
                    </w:rPr>
                    <w:t>118</w:t>
                  </w:r>
                </w:p>
              </w:tc>
              <w:tc>
                <w:tcPr>
                  <w:tcW w:w="235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3F4AE1" w:rsidRPr="00403B65" w:rsidRDefault="003F4AE1" w:rsidP="003F4AE1">
                  <w:pPr>
                    <w:rPr>
                      <w:rFonts w:ascii="Arial" w:hAnsi="Arial" w:cs="Arial"/>
                      <w:bCs/>
                      <w:iCs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bCs/>
                      <w:iCs/>
                      <w:color w:val="000000"/>
                      <w:lang w:val="ru-RU" w:eastAsia="ru-RU"/>
                    </w:rPr>
                    <w:t>Субсидии бюджетам муниципальных образований на реализацию проектов по решению вопросов местного значения сельских поселений</w:t>
                  </w:r>
                </w:p>
              </w:tc>
              <w:tc>
                <w:tcPr>
                  <w:tcW w:w="10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bCs/>
                      <w:iCs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bCs/>
                      <w:iCs/>
                      <w:color w:val="000000"/>
                      <w:lang w:val="ru-RU" w:eastAsia="ru-RU"/>
                    </w:rPr>
                    <w:t>013</w:t>
                  </w:r>
                </w:p>
              </w:tc>
              <w:tc>
                <w:tcPr>
                  <w:tcW w:w="10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bCs/>
                      <w:iCs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bCs/>
                      <w:iCs/>
                      <w:color w:val="000000"/>
                      <w:lang w:val="ru-RU" w:eastAsia="ru-RU"/>
                    </w:rPr>
                    <w:t>0503</w:t>
                  </w:r>
                </w:p>
              </w:tc>
              <w:tc>
                <w:tcPr>
                  <w:tcW w:w="12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bCs/>
                      <w:iCs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bCs/>
                      <w:iCs/>
                      <w:color w:val="000000"/>
                      <w:lang w:val="ru-RU" w:eastAsia="ru-RU"/>
                    </w:rPr>
                    <w:t>07100S7490</w:t>
                  </w:r>
                </w:p>
              </w:tc>
              <w:tc>
                <w:tcPr>
                  <w:tcW w:w="9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bCs/>
                      <w:iCs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bCs/>
                      <w:iCs/>
                      <w:color w:val="000000"/>
                      <w:lang w:val="ru-RU" w:eastAsia="ru-RU"/>
                    </w:rPr>
                    <w:t> </w:t>
                  </w:r>
                </w:p>
              </w:tc>
              <w:tc>
                <w:tcPr>
                  <w:tcW w:w="28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right"/>
                    <w:rPr>
                      <w:rFonts w:ascii="Arial" w:hAnsi="Arial" w:cs="Arial"/>
                      <w:bCs/>
                      <w:iCs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bCs/>
                      <w:iCs/>
                      <w:color w:val="000000"/>
                      <w:lang w:val="ru-RU" w:eastAsia="ru-RU"/>
                    </w:rPr>
                    <w:t>250 000,00</w:t>
                  </w:r>
                  <w:r w:rsidR="00403B65">
                    <w:rPr>
                      <w:rFonts w:ascii="Arial" w:hAnsi="Arial" w:cs="Arial"/>
                      <w:bCs/>
                      <w:iCs/>
                      <w:color w:val="000000"/>
                      <w:lang w:val="ru-RU" w:eastAsia="ru-RU"/>
                    </w:rPr>
                    <w:t xml:space="preserve">  </w:t>
                  </w:r>
                </w:p>
              </w:tc>
            </w:tr>
            <w:tr w:rsidR="003F4AE1" w:rsidRPr="00403B65" w:rsidTr="003F4AE1">
              <w:trPr>
                <w:trHeight w:val="645"/>
              </w:trPr>
              <w:tc>
                <w:tcPr>
                  <w:tcW w:w="4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lang w:val="ru-RU" w:eastAsia="ru-RU"/>
                    </w:rPr>
                    <w:t>119</w:t>
                  </w:r>
                </w:p>
              </w:tc>
              <w:tc>
                <w:tcPr>
                  <w:tcW w:w="2353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4AE1" w:rsidRPr="00403B65" w:rsidRDefault="003F4AE1" w:rsidP="003F4AE1">
                  <w:pPr>
                    <w:rPr>
                      <w:rFonts w:ascii="Arial" w:hAnsi="Arial" w:cs="Arial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lang w:val="ru-RU" w:eastAsia="ru-RU"/>
                    </w:rPr>
                    <w:t>Прочая 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0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color w:val="000000"/>
                      <w:lang w:val="ru-RU" w:eastAsia="ru-RU"/>
                    </w:rPr>
                    <w:t>013</w:t>
                  </w:r>
                </w:p>
              </w:tc>
              <w:tc>
                <w:tcPr>
                  <w:tcW w:w="10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color w:val="000000"/>
                      <w:lang w:val="ru-RU" w:eastAsia="ru-RU"/>
                    </w:rPr>
                    <w:t>0503</w:t>
                  </w:r>
                </w:p>
              </w:tc>
              <w:tc>
                <w:tcPr>
                  <w:tcW w:w="12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color w:val="000000"/>
                      <w:lang w:val="ru-RU" w:eastAsia="ru-RU"/>
                    </w:rPr>
                    <w:t>07100S7490</w:t>
                  </w:r>
                </w:p>
              </w:tc>
              <w:tc>
                <w:tcPr>
                  <w:tcW w:w="9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color w:val="000000"/>
                      <w:lang w:val="ru-RU" w:eastAsia="ru-RU"/>
                    </w:rPr>
                    <w:t>244</w:t>
                  </w:r>
                </w:p>
              </w:tc>
              <w:tc>
                <w:tcPr>
                  <w:tcW w:w="28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right"/>
                    <w:rPr>
                      <w:rFonts w:ascii="Arial" w:hAnsi="Arial" w:cs="Arial"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color w:val="000000"/>
                      <w:lang w:val="ru-RU" w:eastAsia="ru-RU"/>
                    </w:rPr>
                    <w:t>250 000,00</w:t>
                  </w:r>
                  <w:r w:rsidR="00403B65">
                    <w:rPr>
                      <w:rFonts w:ascii="Arial" w:hAnsi="Arial" w:cs="Arial"/>
                      <w:color w:val="000000"/>
                      <w:lang w:val="ru-RU" w:eastAsia="ru-RU"/>
                    </w:rPr>
                    <w:t xml:space="preserve">  </w:t>
                  </w:r>
                </w:p>
              </w:tc>
            </w:tr>
            <w:tr w:rsidR="003F4AE1" w:rsidRPr="00403B65" w:rsidTr="003F4AE1">
              <w:trPr>
                <w:trHeight w:val="645"/>
              </w:trPr>
              <w:tc>
                <w:tcPr>
                  <w:tcW w:w="4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lang w:val="ru-RU" w:eastAsia="ru-RU"/>
                    </w:rPr>
                    <w:t>120</w:t>
                  </w:r>
                </w:p>
              </w:tc>
              <w:tc>
                <w:tcPr>
                  <w:tcW w:w="235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3F4AE1" w:rsidRPr="00403B65" w:rsidRDefault="003F4AE1" w:rsidP="003F4AE1">
                  <w:pPr>
                    <w:rPr>
                      <w:rFonts w:ascii="Arial" w:hAnsi="Arial" w:cs="Arial"/>
                      <w:bCs/>
                      <w:iCs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bCs/>
                      <w:iCs/>
                      <w:color w:val="000000"/>
                      <w:lang w:val="ru-RU" w:eastAsia="ru-RU"/>
                    </w:rPr>
                    <w:t>Софинансирование субсидии бюджетам муниципальных образований на реализацию проектов по решению вопросов местного значения сельских поселений</w:t>
                  </w:r>
                </w:p>
              </w:tc>
              <w:tc>
                <w:tcPr>
                  <w:tcW w:w="10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bCs/>
                      <w:iCs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bCs/>
                      <w:iCs/>
                      <w:color w:val="000000"/>
                      <w:lang w:val="ru-RU" w:eastAsia="ru-RU"/>
                    </w:rPr>
                    <w:t>013</w:t>
                  </w:r>
                </w:p>
              </w:tc>
              <w:tc>
                <w:tcPr>
                  <w:tcW w:w="10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bCs/>
                      <w:iCs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bCs/>
                      <w:iCs/>
                      <w:color w:val="000000"/>
                      <w:lang w:val="ru-RU" w:eastAsia="ru-RU"/>
                    </w:rPr>
                    <w:t>0503</w:t>
                  </w:r>
                </w:p>
              </w:tc>
              <w:tc>
                <w:tcPr>
                  <w:tcW w:w="12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bCs/>
                      <w:iCs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bCs/>
                      <w:iCs/>
                      <w:color w:val="000000"/>
                      <w:lang w:val="ru-RU" w:eastAsia="ru-RU"/>
                    </w:rPr>
                    <w:t>07100S7490</w:t>
                  </w:r>
                </w:p>
              </w:tc>
              <w:tc>
                <w:tcPr>
                  <w:tcW w:w="9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bCs/>
                      <w:iCs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bCs/>
                      <w:iCs/>
                      <w:color w:val="000000"/>
                      <w:lang w:val="ru-RU" w:eastAsia="ru-RU"/>
                    </w:rPr>
                    <w:t> </w:t>
                  </w:r>
                </w:p>
              </w:tc>
              <w:tc>
                <w:tcPr>
                  <w:tcW w:w="28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right"/>
                    <w:rPr>
                      <w:rFonts w:ascii="Arial" w:hAnsi="Arial" w:cs="Arial"/>
                      <w:bCs/>
                      <w:iCs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bCs/>
                      <w:iCs/>
                      <w:color w:val="000000"/>
                      <w:lang w:val="ru-RU" w:eastAsia="ru-RU"/>
                    </w:rPr>
                    <w:t>9 999,95</w:t>
                  </w:r>
                  <w:r w:rsidR="00403B65">
                    <w:rPr>
                      <w:rFonts w:ascii="Arial" w:hAnsi="Arial" w:cs="Arial"/>
                      <w:bCs/>
                      <w:iCs/>
                      <w:color w:val="000000"/>
                      <w:lang w:val="ru-RU" w:eastAsia="ru-RU"/>
                    </w:rPr>
                    <w:t xml:space="preserve">  </w:t>
                  </w:r>
                </w:p>
              </w:tc>
            </w:tr>
            <w:tr w:rsidR="003F4AE1" w:rsidRPr="00403B65" w:rsidTr="003F4AE1">
              <w:trPr>
                <w:trHeight w:val="645"/>
              </w:trPr>
              <w:tc>
                <w:tcPr>
                  <w:tcW w:w="4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lang w:val="ru-RU" w:eastAsia="ru-RU"/>
                    </w:rPr>
                    <w:lastRenderedPageBreak/>
                    <w:t>121</w:t>
                  </w:r>
                </w:p>
              </w:tc>
              <w:tc>
                <w:tcPr>
                  <w:tcW w:w="2353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4AE1" w:rsidRPr="00403B65" w:rsidRDefault="003F4AE1" w:rsidP="003F4AE1">
                  <w:pPr>
                    <w:rPr>
                      <w:rFonts w:ascii="Arial" w:hAnsi="Arial" w:cs="Arial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lang w:val="ru-RU" w:eastAsia="ru-RU"/>
                    </w:rPr>
                    <w:t>Прочая 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0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color w:val="000000"/>
                      <w:lang w:val="ru-RU" w:eastAsia="ru-RU"/>
                    </w:rPr>
                    <w:t>013</w:t>
                  </w:r>
                </w:p>
              </w:tc>
              <w:tc>
                <w:tcPr>
                  <w:tcW w:w="10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color w:val="000000"/>
                      <w:lang w:val="ru-RU" w:eastAsia="ru-RU"/>
                    </w:rPr>
                    <w:t>0503</w:t>
                  </w:r>
                </w:p>
              </w:tc>
              <w:tc>
                <w:tcPr>
                  <w:tcW w:w="12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color w:val="000000"/>
                      <w:lang w:val="ru-RU" w:eastAsia="ru-RU"/>
                    </w:rPr>
                    <w:t>07100S7490</w:t>
                  </w:r>
                </w:p>
              </w:tc>
              <w:tc>
                <w:tcPr>
                  <w:tcW w:w="9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color w:val="000000"/>
                      <w:lang w:val="ru-RU" w:eastAsia="ru-RU"/>
                    </w:rPr>
                    <w:t>244</w:t>
                  </w:r>
                </w:p>
              </w:tc>
              <w:tc>
                <w:tcPr>
                  <w:tcW w:w="28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right"/>
                    <w:rPr>
                      <w:rFonts w:ascii="Arial" w:hAnsi="Arial" w:cs="Arial"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color w:val="000000"/>
                      <w:lang w:val="ru-RU" w:eastAsia="ru-RU"/>
                    </w:rPr>
                    <w:t>9 999,95</w:t>
                  </w:r>
                  <w:r w:rsidR="00403B65">
                    <w:rPr>
                      <w:rFonts w:ascii="Arial" w:hAnsi="Arial" w:cs="Arial"/>
                      <w:color w:val="000000"/>
                      <w:lang w:val="ru-RU" w:eastAsia="ru-RU"/>
                    </w:rPr>
                    <w:t xml:space="preserve">  </w:t>
                  </w:r>
                </w:p>
              </w:tc>
            </w:tr>
            <w:tr w:rsidR="003F4AE1" w:rsidRPr="00403B65" w:rsidTr="003F4AE1">
              <w:trPr>
                <w:trHeight w:val="645"/>
              </w:trPr>
              <w:tc>
                <w:tcPr>
                  <w:tcW w:w="4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lang w:val="ru-RU" w:eastAsia="ru-RU"/>
                    </w:rPr>
                    <w:t>122</w:t>
                  </w:r>
                </w:p>
              </w:tc>
              <w:tc>
                <w:tcPr>
                  <w:tcW w:w="235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3F4AE1" w:rsidRPr="00403B65" w:rsidRDefault="003F4AE1" w:rsidP="003F4AE1">
                  <w:pPr>
                    <w:rPr>
                      <w:rFonts w:ascii="Arial" w:hAnsi="Arial" w:cs="Arial"/>
                      <w:bCs/>
                      <w:iCs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bCs/>
                      <w:iCs/>
                      <w:color w:val="000000"/>
                      <w:lang w:val="ru-RU" w:eastAsia="ru-RU"/>
                    </w:rPr>
                    <w:t>Софинансирование субсидии бюджетам муниципальных образований на реализацию проектов по решению вопросов местного значения сельских поселений (средства заинтересованных лиц)</w:t>
                  </w:r>
                </w:p>
              </w:tc>
              <w:tc>
                <w:tcPr>
                  <w:tcW w:w="10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bCs/>
                      <w:iCs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bCs/>
                      <w:iCs/>
                      <w:color w:val="000000"/>
                      <w:lang w:val="ru-RU" w:eastAsia="ru-RU"/>
                    </w:rPr>
                    <w:t>013</w:t>
                  </w:r>
                </w:p>
              </w:tc>
              <w:tc>
                <w:tcPr>
                  <w:tcW w:w="10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bCs/>
                      <w:iCs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bCs/>
                      <w:iCs/>
                      <w:color w:val="000000"/>
                      <w:lang w:val="ru-RU" w:eastAsia="ru-RU"/>
                    </w:rPr>
                    <w:t>0503</w:t>
                  </w:r>
                </w:p>
              </w:tc>
              <w:tc>
                <w:tcPr>
                  <w:tcW w:w="12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bCs/>
                      <w:iCs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bCs/>
                      <w:iCs/>
                      <w:color w:val="000000"/>
                      <w:lang w:val="ru-RU" w:eastAsia="ru-RU"/>
                    </w:rPr>
                    <w:t>07100S7490</w:t>
                  </w:r>
                </w:p>
              </w:tc>
              <w:tc>
                <w:tcPr>
                  <w:tcW w:w="9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bCs/>
                      <w:iCs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bCs/>
                      <w:iCs/>
                      <w:color w:val="000000"/>
                      <w:lang w:val="ru-RU" w:eastAsia="ru-RU"/>
                    </w:rPr>
                    <w:t> </w:t>
                  </w:r>
                </w:p>
              </w:tc>
              <w:tc>
                <w:tcPr>
                  <w:tcW w:w="28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right"/>
                    <w:rPr>
                      <w:rFonts w:ascii="Arial" w:hAnsi="Arial" w:cs="Arial"/>
                      <w:bCs/>
                      <w:iCs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bCs/>
                      <w:iCs/>
                      <w:color w:val="000000"/>
                      <w:lang w:val="ru-RU" w:eastAsia="ru-RU"/>
                    </w:rPr>
                    <w:t>15 000,00</w:t>
                  </w:r>
                  <w:r w:rsidR="00403B65">
                    <w:rPr>
                      <w:rFonts w:ascii="Arial" w:hAnsi="Arial" w:cs="Arial"/>
                      <w:bCs/>
                      <w:iCs/>
                      <w:color w:val="000000"/>
                      <w:lang w:val="ru-RU" w:eastAsia="ru-RU"/>
                    </w:rPr>
                    <w:t xml:space="preserve">  </w:t>
                  </w:r>
                </w:p>
              </w:tc>
            </w:tr>
            <w:tr w:rsidR="003F4AE1" w:rsidRPr="00403B65" w:rsidTr="003F4AE1">
              <w:trPr>
                <w:trHeight w:val="645"/>
              </w:trPr>
              <w:tc>
                <w:tcPr>
                  <w:tcW w:w="4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lang w:val="ru-RU" w:eastAsia="ru-RU"/>
                    </w:rPr>
                    <w:t>123</w:t>
                  </w:r>
                </w:p>
              </w:tc>
              <w:tc>
                <w:tcPr>
                  <w:tcW w:w="2353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4AE1" w:rsidRPr="00403B65" w:rsidRDefault="003F4AE1" w:rsidP="003F4AE1">
                  <w:pPr>
                    <w:rPr>
                      <w:rFonts w:ascii="Arial" w:hAnsi="Arial" w:cs="Arial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lang w:val="ru-RU" w:eastAsia="ru-RU"/>
                    </w:rPr>
                    <w:t>Прочая 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0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color w:val="000000"/>
                      <w:lang w:val="ru-RU" w:eastAsia="ru-RU"/>
                    </w:rPr>
                    <w:t>013</w:t>
                  </w:r>
                </w:p>
              </w:tc>
              <w:tc>
                <w:tcPr>
                  <w:tcW w:w="10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color w:val="000000"/>
                      <w:lang w:val="ru-RU" w:eastAsia="ru-RU"/>
                    </w:rPr>
                    <w:t>0503</w:t>
                  </w:r>
                </w:p>
              </w:tc>
              <w:tc>
                <w:tcPr>
                  <w:tcW w:w="12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color w:val="000000"/>
                      <w:lang w:val="ru-RU" w:eastAsia="ru-RU"/>
                    </w:rPr>
                    <w:t>07100S7490</w:t>
                  </w:r>
                </w:p>
              </w:tc>
              <w:tc>
                <w:tcPr>
                  <w:tcW w:w="9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color w:val="000000"/>
                      <w:lang w:val="ru-RU" w:eastAsia="ru-RU"/>
                    </w:rPr>
                    <w:t>244</w:t>
                  </w:r>
                </w:p>
              </w:tc>
              <w:tc>
                <w:tcPr>
                  <w:tcW w:w="28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right"/>
                    <w:rPr>
                      <w:rFonts w:ascii="Arial" w:hAnsi="Arial" w:cs="Arial"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color w:val="000000"/>
                      <w:lang w:val="ru-RU" w:eastAsia="ru-RU"/>
                    </w:rPr>
                    <w:t>15 000,00</w:t>
                  </w:r>
                  <w:r w:rsidR="00403B65">
                    <w:rPr>
                      <w:rFonts w:ascii="Arial" w:hAnsi="Arial" w:cs="Arial"/>
                      <w:color w:val="000000"/>
                      <w:lang w:val="ru-RU" w:eastAsia="ru-RU"/>
                    </w:rPr>
                    <w:t xml:space="preserve">  </w:t>
                  </w:r>
                </w:p>
              </w:tc>
            </w:tr>
            <w:tr w:rsidR="003F4AE1" w:rsidRPr="00403B65" w:rsidTr="003F4AE1">
              <w:trPr>
                <w:trHeight w:val="645"/>
              </w:trPr>
              <w:tc>
                <w:tcPr>
                  <w:tcW w:w="4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lang w:val="ru-RU" w:eastAsia="ru-RU"/>
                    </w:rPr>
                    <w:t>124</w:t>
                  </w:r>
                </w:p>
              </w:tc>
              <w:tc>
                <w:tcPr>
                  <w:tcW w:w="235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3F4AE1" w:rsidRPr="00403B65" w:rsidRDefault="003F4AE1" w:rsidP="003F4AE1">
                  <w:pPr>
                    <w:rPr>
                      <w:rFonts w:ascii="Arial" w:hAnsi="Arial" w:cs="Arial"/>
                      <w:bCs/>
                      <w:iCs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bCs/>
                      <w:iCs/>
                      <w:color w:val="000000"/>
                      <w:lang w:val="ru-RU" w:eastAsia="ru-RU"/>
                    </w:rPr>
                    <w:t>Софинансирование субсидии бюджетам муниципальных образований на реализацию проектов по решению вопросов местного значения сельских поселений (средства физ.лиц)</w:t>
                  </w:r>
                </w:p>
              </w:tc>
              <w:tc>
                <w:tcPr>
                  <w:tcW w:w="10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bCs/>
                      <w:iCs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bCs/>
                      <w:iCs/>
                      <w:color w:val="000000"/>
                      <w:lang w:val="ru-RU" w:eastAsia="ru-RU"/>
                    </w:rPr>
                    <w:t>013</w:t>
                  </w:r>
                </w:p>
              </w:tc>
              <w:tc>
                <w:tcPr>
                  <w:tcW w:w="10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bCs/>
                      <w:iCs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bCs/>
                      <w:iCs/>
                      <w:color w:val="000000"/>
                      <w:lang w:val="ru-RU" w:eastAsia="ru-RU"/>
                    </w:rPr>
                    <w:t>0503</w:t>
                  </w:r>
                </w:p>
              </w:tc>
              <w:tc>
                <w:tcPr>
                  <w:tcW w:w="12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bCs/>
                      <w:iCs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bCs/>
                      <w:iCs/>
                      <w:color w:val="000000"/>
                      <w:lang w:val="ru-RU" w:eastAsia="ru-RU"/>
                    </w:rPr>
                    <w:t>07100S7490</w:t>
                  </w:r>
                </w:p>
              </w:tc>
              <w:tc>
                <w:tcPr>
                  <w:tcW w:w="9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bCs/>
                      <w:iCs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bCs/>
                      <w:iCs/>
                      <w:color w:val="000000"/>
                      <w:lang w:val="ru-RU" w:eastAsia="ru-RU"/>
                    </w:rPr>
                    <w:t> </w:t>
                  </w:r>
                </w:p>
              </w:tc>
              <w:tc>
                <w:tcPr>
                  <w:tcW w:w="28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right"/>
                    <w:rPr>
                      <w:rFonts w:ascii="Arial" w:hAnsi="Arial" w:cs="Arial"/>
                      <w:bCs/>
                      <w:iCs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bCs/>
                      <w:iCs/>
                      <w:color w:val="000000"/>
                      <w:lang w:val="ru-RU" w:eastAsia="ru-RU"/>
                    </w:rPr>
                    <w:t>10 000,00</w:t>
                  </w:r>
                  <w:r w:rsidR="00403B65">
                    <w:rPr>
                      <w:rFonts w:ascii="Arial" w:hAnsi="Arial" w:cs="Arial"/>
                      <w:bCs/>
                      <w:iCs/>
                      <w:color w:val="000000"/>
                      <w:lang w:val="ru-RU" w:eastAsia="ru-RU"/>
                    </w:rPr>
                    <w:t xml:space="preserve">  </w:t>
                  </w:r>
                </w:p>
              </w:tc>
            </w:tr>
            <w:tr w:rsidR="003F4AE1" w:rsidRPr="00403B65" w:rsidTr="003F4AE1">
              <w:trPr>
                <w:trHeight w:val="645"/>
              </w:trPr>
              <w:tc>
                <w:tcPr>
                  <w:tcW w:w="4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lang w:val="ru-RU" w:eastAsia="ru-RU"/>
                    </w:rPr>
                    <w:t>125</w:t>
                  </w:r>
                </w:p>
              </w:tc>
              <w:tc>
                <w:tcPr>
                  <w:tcW w:w="2353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4AE1" w:rsidRPr="00403B65" w:rsidRDefault="003F4AE1" w:rsidP="003F4AE1">
                  <w:pPr>
                    <w:rPr>
                      <w:rFonts w:ascii="Arial" w:hAnsi="Arial" w:cs="Arial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lang w:val="ru-RU" w:eastAsia="ru-RU"/>
                    </w:rPr>
                    <w:t>Прочая 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0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color w:val="000000"/>
                      <w:lang w:val="ru-RU" w:eastAsia="ru-RU"/>
                    </w:rPr>
                    <w:t>013</w:t>
                  </w:r>
                </w:p>
              </w:tc>
              <w:tc>
                <w:tcPr>
                  <w:tcW w:w="10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color w:val="000000"/>
                      <w:lang w:val="ru-RU" w:eastAsia="ru-RU"/>
                    </w:rPr>
                    <w:t>0503</w:t>
                  </w:r>
                </w:p>
              </w:tc>
              <w:tc>
                <w:tcPr>
                  <w:tcW w:w="12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color w:val="000000"/>
                      <w:lang w:val="ru-RU" w:eastAsia="ru-RU"/>
                    </w:rPr>
                    <w:t>07100S7490</w:t>
                  </w:r>
                </w:p>
              </w:tc>
              <w:tc>
                <w:tcPr>
                  <w:tcW w:w="9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color w:val="000000"/>
                      <w:lang w:val="ru-RU" w:eastAsia="ru-RU"/>
                    </w:rPr>
                    <w:t>244</w:t>
                  </w:r>
                </w:p>
              </w:tc>
              <w:tc>
                <w:tcPr>
                  <w:tcW w:w="28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right"/>
                    <w:rPr>
                      <w:rFonts w:ascii="Arial" w:hAnsi="Arial" w:cs="Arial"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color w:val="000000"/>
                      <w:lang w:val="ru-RU" w:eastAsia="ru-RU"/>
                    </w:rPr>
                    <w:t>10 000,00</w:t>
                  </w:r>
                  <w:r w:rsidR="00403B65">
                    <w:rPr>
                      <w:rFonts w:ascii="Arial" w:hAnsi="Arial" w:cs="Arial"/>
                      <w:color w:val="000000"/>
                      <w:lang w:val="ru-RU" w:eastAsia="ru-RU"/>
                    </w:rPr>
                    <w:t xml:space="preserve">  </w:t>
                  </w:r>
                </w:p>
              </w:tc>
            </w:tr>
            <w:tr w:rsidR="003F4AE1" w:rsidRPr="00403B65" w:rsidTr="003F4AE1">
              <w:trPr>
                <w:trHeight w:val="645"/>
              </w:trPr>
              <w:tc>
                <w:tcPr>
                  <w:tcW w:w="4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lang w:val="ru-RU" w:eastAsia="ru-RU"/>
                    </w:rPr>
                    <w:t>126</w:t>
                  </w:r>
                </w:p>
              </w:tc>
              <w:tc>
                <w:tcPr>
                  <w:tcW w:w="235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F4AE1" w:rsidRPr="00403B65" w:rsidRDefault="003F4AE1" w:rsidP="003F4AE1">
                  <w:pPr>
                    <w:rPr>
                      <w:rFonts w:ascii="Arial" w:hAnsi="Arial" w:cs="Arial"/>
                      <w:iCs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iCs/>
                      <w:lang w:val="ru-RU" w:eastAsia="ru-RU"/>
                    </w:rPr>
                    <w:t>Муниципальная программа «Формирование комфортной городской (сельской)</w:t>
                  </w:r>
                  <w:r w:rsidR="00403B65">
                    <w:rPr>
                      <w:rFonts w:ascii="Arial" w:hAnsi="Arial" w:cs="Arial"/>
                      <w:iCs/>
                      <w:lang w:val="ru-RU" w:eastAsia="ru-RU"/>
                    </w:rPr>
                    <w:t xml:space="preserve">  </w:t>
                  </w:r>
                  <w:r w:rsidRPr="00403B65">
                    <w:rPr>
                      <w:rFonts w:ascii="Arial" w:hAnsi="Arial" w:cs="Arial"/>
                      <w:iCs/>
                      <w:lang w:val="ru-RU" w:eastAsia="ru-RU"/>
                    </w:rPr>
                    <w:t xml:space="preserve">среды» </w:t>
                  </w:r>
                </w:p>
              </w:tc>
              <w:tc>
                <w:tcPr>
                  <w:tcW w:w="10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iCs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iCs/>
                      <w:color w:val="000000"/>
                      <w:lang w:val="ru-RU" w:eastAsia="ru-RU"/>
                    </w:rPr>
                    <w:t> </w:t>
                  </w:r>
                </w:p>
              </w:tc>
              <w:tc>
                <w:tcPr>
                  <w:tcW w:w="10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iCs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iCs/>
                      <w:color w:val="000000"/>
                      <w:lang w:val="ru-RU" w:eastAsia="ru-RU"/>
                    </w:rPr>
                    <w:t> </w:t>
                  </w:r>
                </w:p>
              </w:tc>
              <w:tc>
                <w:tcPr>
                  <w:tcW w:w="12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iCs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iCs/>
                      <w:color w:val="000000"/>
                      <w:lang w:val="ru-RU" w:eastAsia="ru-RU"/>
                    </w:rPr>
                    <w:t>1900000000</w:t>
                  </w:r>
                </w:p>
              </w:tc>
              <w:tc>
                <w:tcPr>
                  <w:tcW w:w="9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color w:val="000000"/>
                      <w:lang w:val="ru-RU" w:eastAsia="ru-RU"/>
                    </w:rPr>
                    <w:t> </w:t>
                  </w:r>
                </w:p>
              </w:tc>
              <w:tc>
                <w:tcPr>
                  <w:tcW w:w="28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right"/>
                    <w:rPr>
                      <w:rFonts w:ascii="Arial" w:hAnsi="Arial" w:cs="Arial"/>
                      <w:iCs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iCs/>
                      <w:color w:val="000000"/>
                      <w:lang w:val="ru-RU" w:eastAsia="ru-RU"/>
                    </w:rPr>
                    <w:t>905 936,08</w:t>
                  </w:r>
                  <w:r w:rsidR="00403B65">
                    <w:rPr>
                      <w:rFonts w:ascii="Arial" w:hAnsi="Arial" w:cs="Arial"/>
                      <w:iCs/>
                      <w:color w:val="000000"/>
                      <w:lang w:val="ru-RU" w:eastAsia="ru-RU"/>
                    </w:rPr>
                    <w:t xml:space="preserve">  </w:t>
                  </w:r>
                </w:p>
              </w:tc>
            </w:tr>
            <w:tr w:rsidR="003F4AE1" w:rsidRPr="00403B65" w:rsidTr="003F4AE1">
              <w:trPr>
                <w:trHeight w:val="990"/>
              </w:trPr>
              <w:tc>
                <w:tcPr>
                  <w:tcW w:w="4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lang w:val="ru-RU" w:eastAsia="ru-RU"/>
                    </w:rPr>
                    <w:t>127</w:t>
                  </w:r>
                </w:p>
              </w:tc>
              <w:tc>
                <w:tcPr>
                  <w:tcW w:w="235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F4AE1" w:rsidRPr="00403B65" w:rsidRDefault="003F4AE1" w:rsidP="003F4AE1">
                  <w:pPr>
                    <w:rPr>
                      <w:rFonts w:ascii="Arial" w:hAnsi="Arial" w:cs="Arial"/>
                      <w:bCs/>
                      <w:iCs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bCs/>
                      <w:iCs/>
                      <w:color w:val="000000"/>
                      <w:lang w:val="ru-RU" w:eastAsia="ru-RU"/>
                    </w:rPr>
                    <w:t>Прочее благоустройство муниципальной программы "Формирование комфортной городской (сельской)</w:t>
                  </w:r>
                  <w:r w:rsidR="00403B65">
                    <w:rPr>
                      <w:rFonts w:ascii="Arial" w:hAnsi="Arial" w:cs="Arial"/>
                      <w:bCs/>
                      <w:iCs/>
                      <w:color w:val="000000"/>
                      <w:lang w:val="ru-RU" w:eastAsia="ru-RU"/>
                    </w:rPr>
                    <w:t xml:space="preserve">  </w:t>
                  </w:r>
                  <w:r w:rsidRPr="00403B65">
                    <w:rPr>
                      <w:rFonts w:ascii="Arial" w:hAnsi="Arial" w:cs="Arial"/>
                      <w:bCs/>
                      <w:iCs/>
                      <w:color w:val="000000"/>
                      <w:lang w:val="ru-RU" w:eastAsia="ru-RU"/>
                    </w:rPr>
                    <w:t>среды»</w:t>
                  </w:r>
                </w:p>
              </w:tc>
              <w:tc>
                <w:tcPr>
                  <w:tcW w:w="10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bCs/>
                      <w:iCs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bCs/>
                      <w:iCs/>
                      <w:color w:val="000000"/>
                      <w:lang w:val="ru-RU" w:eastAsia="ru-RU"/>
                    </w:rPr>
                    <w:t>013</w:t>
                  </w:r>
                </w:p>
              </w:tc>
              <w:tc>
                <w:tcPr>
                  <w:tcW w:w="10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bCs/>
                      <w:iCs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bCs/>
                      <w:iCs/>
                      <w:color w:val="000000"/>
                      <w:lang w:val="ru-RU" w:eastAsia="ru-RU"/>
                    </w:rPr>
                    <w:t>0503</w:t>
                  </w:r>
                </w:p>
              </w:tc>
              <w:tc>
                <w:tcPr>
                  <w:tcW w:w="12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bCs/>
                      <w:iCs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bCs/>
                      <w:iCs/>
                      <w:color w:val="000000"/>
                      <w:lang w:val="ru-RU" w:eastAsia="ru-RU"/>
                    </w:rPr>
                    <w:t>1900080801</w:t>
                  </w:r>
                </w:p>
              </w:tc>
              <w:tc>
                <w:tcPr>
                  <w:tcW w:w="9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bCs/>
                      <w:iCs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bCs/>
                      <w:iCs/>
                      <w:color w:val="000000"/>
                      <w:lang w:val="ru-RU" w:eastAsia="ru-RU"/>
                    </w:rPr>
                    <w:t> </w:t>
                  </w:r>
                </w:p>
              </w:tc>
              <w:tc>
                <w:tcPr>
                  <w:tcW w:w="28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3F4AE1" w:rsidRPr="00403B65" w:rsidRDefault="003F4AE1" w:rsidP="003F4AE1">
                  <w:pPr>
                    <w:jc w:val="right"/>
                    <w:rPr>
                      <w:rFonts w:ascii="Arial" w:hAnsi="Arial" w:cs="Arial"/>
                      <w:bCs/>
                      <w:iCs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bCs/>
                      <w:iCs/>
                      <w:color w:val="000000"/>
                      <w:lang w:val="ru-RU" w:eastAsia="ru-RU"/>
                    </w:rPr>
                    <w:t>0,00</w:t>
                  </w:r>
                  <w:r w:rsidR="00403B65">
                    <w:rPr>
                      <w:rFonts w:ascii="Arial" w:hAnsi="Arial" w:cs="Arial"/>
                      <w:bCs/>
                      <w:iCs/>
                      <w:color w:val="000000"/>
                      <w:lang w:val="ru-RU" w:eastAsia="ru-RU"/>
                    </w:rPr>
                    <w:t xml:space="preserve">  </w:t>
                  </w:r>
                </w:p>
              </w:tc>
            </w:tr>
            <w:tr w:rsidR="003F4AE1" w:rsidRPr="00403B65" w:rsidTr="003F4AE1">
              <w:trPr>
                <w:trHeight w:val="630"/>
              </w:trPr>
              <w:tc>
                <w:tcPr>
                  <w:tcW w:w="4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lang w:val="ru-RU" w:eastAsia="ru-RU"/>
                    </w:rPr>
                    <w:t>128</w:t>
                  </w:r>
                </w:p>
              </w:tc>
              <w:tc>
                <w:tcPr>
                  <w:tcW w:w="235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4AE1" w:rsidRPr="00403B65" w:rsidRDefault="003F4AE1" w:rsidP="003F4AE1">
                  <w:pPr>
                    <w:rPr>
                      <w:rFonts w:ascii="Arial" w:hAnsi="Arial" w:cs="Arial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lang w:val="ru-RU" w:eastAsia="ru-RU"/>
                    </w:rPr>
                    <w:t>Прочая 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0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color w:val="000000"/>
                      <w:lang w:val="ru-RU" w:eastAsia="ru-RU"/>
                    </w:rPr>
                    <w:t>013</w:t>
                  </w:r>
                </w:p>
              </w:tc>
              <w:tc>
                <w:tcPr>
                  <w:tcW w:w="10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color w:val="000000"/>
                      <w:lang w:val="ru-RU" w:eastAsia="ru-RU"/>
                    </w:rPr>
                    <w:t>0503</w:t>
                  </w:r>
                </w:p>
              </w:tc>
              <w:tc>
                <w:tcPr>
                  <w:tcW w:w="12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iCs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iCs/>
                      <w:color w:val="000000"/>
                      <w:lang w:val="ru-RU" w:eastAsia="ru-RU"/>
                    </w:rPr>
                    <w:t>1900080801</w:t>
                  </w:r>
                </w:p>
              </w:tc>
              <w:tc>
                <w:tcPr>
                  <w:tcW w:w="9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color w:val="000000"/>
                      <w:lang w:val="ru-RU" w:eastAsia="ru-RU"/>
                    </w:rPr>
                    <w:t>244</w:t>
                  </w:r>
                </w:p>
              </w:tc>
              <w:tc>
                <w:tcPr>
                  <w:tcW w:w="28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right"/>
                    <w:rPr>
                      <w:rFonts w:ascii="Arial" w:hAnsi="Arial" w:cs="Arial"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color w:val="000000"/>
                      <w:lang w:val="ru-RU" w:eastAsia="ru-RU"/>
                    </w:rPr>
                    <w:t>0,00</w:t>
                  </w:r>
                  <w:r w:rsidR="00403B65">
                    <w:rPr>
                      <w:rFonts w:ascii="Arial" w:hAnsi="Arial" w:cs="Arial"/>
                      <w:color w:val="000000"/>
                      <w:lang w:val="ru-RU" w:eastAsia="ru-RU"/>
                    </w:rPr>
                    <w:t xml:space="preserve">  </w:t>
                  </w:r>
                </w:p>
              </w:tc>
            </w:tr>
            <w:tr w:rsidR="003F4AE1" w:rsidRPr="00403B65" w:rsidTr="003F4AE1">
              <w:trPr>
                <w:trHeight w:val="630"/>
              </w:trPr>
              <w:tc>
                <w:tcPr>
                  <w:tcW w:w="4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lang w:val="ru-RU" w:eastAsia="ru-RU"/>
                    </w:rPr>
                    <w:t>129</w:t>
                  </w:r>
                </w:p>
              </w:tc>
              <w:tc>
                <w:tcPr>
                  <w:tcW w:w="235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4AE1" w:rsidRPr="00403B65" w:rsidRDefault="003F4AE1" w:rsidP="003F4AE1">
                  <w:pPr>
                    <w:rPr>
                      <w:rFonts w:ascii="Arial" w:hAnsi="Arial" w:cs="Arial"/>
                      <w:bCs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bCs/>
                      <w:lang w:val="ru-RU" w:eastAsia="ru-RU"/>
                    </w:rPr>
                    <w:t>Субсидии бюджетам муниципальных образований на софинансирование муниципальных программ формирования современной городской среды в рамках подпрограммы "Благоустройство дворовых и общественных территорий муниципальных образований"</w:t>
                  </w:r>
                </w:p>
              </w:tc>
              <w:tc>
                <w:tcPr>
                  <w:tcW w:w="10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bCs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bCs/>
                      <w:color w:val="000000"/>
                      <w:lang w:val="ru-RU" w:eastAsia="ru-RU"/>
                    </w:rPr>
                    <w:t>013</w:t>
                  </w:r>
                </w:p>
              </w:tc>
              <w:tc>
                <w:tcPr>
                  <w:tcW w:w="10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bCs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bCs/>
                      <w:color w:val="000000"/>
                      <w:lang w:val="ru-RU" w:eastAsia="ru-RU"/>
                    </w:rPr>
                    <w:t>0503</w:t>
                  </w:r>
                </w:p>
              </w:tc>
              <w:tc>
                <w:tcPr>
                  <w:tcW w:w="12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bCs/>
                      <w:iCs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bCs/>
                      <w:iCs/>
                      <w:color w:val="000000"/>
                      <w:lang w:val="ru-RU" w:eastAsia="ru-RU"/>
                    </w:rPr>
                    <w:t>19000S4590</w:t>
                  </w:r>
                </w:p>
              </w:tc>
              <w:tc>
                <w:tcPr>
                  <w:tcW w:w="9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color w:val="000000"/>
                      <w:lang w:val="ru-RU" w:eastAsia="ru-RU"/>
                    </w:rPr>
                    <w:t> </w:t>
                  </w:r>
                </w:p>
              </w:tc>
              <w:tc>
                <w:tcPr>
                  <w:tcW w:w="28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right"/>
                    <w:rPr>
                      <w:rFonts w:ascii="Arial" w:hAnsi="Arial" w:cs="Arial"/>
                      <w:bCs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bCs/>
                      <w:color w:val="000000"/>
                      <w:lang w:val="ru-RU" w:eastAsia="ru-RU"/>
                    </w:rPr>
                    <w:t>860 600,00</w:t>
                  </w:r>
                  <w:r w:rsidR="00403B65">
                    <w:rPr>
                      <w:rFonts w:ascii="Arial" w:hAnsi="Arial" w:cs="Arial"/>
                      <w:bCs/>
                      <w:color w:val="000000"/>
                      <w:lang w:val="ru-RU" w:eastAsia="ru-RU"/>
                    </w:rPr>
                    <w:t xml:space="preserve">  </w:t>
                  </w:r>
                </w:p>
              </w:tc>
            </w:tr>
            <w:tr w:rsidR="003F4AE1" w:rsidRPr="00403B65" w:rsidTr="003F4AE1">
              <w:trPr>
                <w:trHeight w:val="630"/>
              </w:trPr>
              <w:tc>
                <w:tcPr>
                  <w:tcW w:w="4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lang w:val="ru-RU" w:eastAsia="ru-RU"/>
                    </w:rPr>
                    <w:t>130</w:t>
                  </w:r>
                </w:p>
              </w:tc>
              <w:tc>
                <w:tcPr>
                  <w:tcW w:w="235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4AE1" w:rsidRPr="00403B65" w:rsidRDefault="003F4AE1" w:rsidP="003F4AE1">
                  <w:pPr>
                    <w:rPr>
                      <w:rFonts w:ascii="Arial" w:hAnsi="Arial" w:cs="Arial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lang w:val="ru-RU" w:eastAsia="ru-RU"/>
                    </w:rPr>
                    <w:t>Прочая 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0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color w:val="000000"/>
                      <w:lang w:val="ru-RU" w:eastAsia="ru-RU"/>
                    </w:rPr>
                    <w:t>013</w:t>
                  </w:r>
                </w:p>
              </w:tc>
              <w:tc>
                <w:tcPr>
                  <w:tcW w:w="10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color w:val="000000"/>
                      <w:lang w:val="ru-RU" w:eastAsia="ru-RU"/>
                    </w:rPr>
                    <w:t>0503</w:t>
                  </w:r>
                </w:p>
              </w:tc>
              <w:tc>
                <w:tcPr>
                  <w:tcW w:w="12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iCs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iCs/>
                      <w:color w:val="000000"/>
                      <w:lang w:val="ru-RU" w:eastAsia="ru-RU"/>
                    </w:rPr>
                    <w:t>19000S4590</w:t>
                  </w:r>
                </w:p>
              </w:tc>
              <w:tc>
                <w:tcPr>
                  <w:tcW w:w="9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color w:val="000000"/>
                      <w:lang w:val="ru-RU" w:eastAsia="ru-RU"/>
                    </w:rPr>
                    <w:t>244</w:t>
                  </w:r>
                </w:p>
              </w:tc>
              <w:tc>
                <w:tcPr>
                  <w:tcW w:w="28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right"/>
                    <w:rPr>
                      <w:rFonts w:ascii="Arial" w:hAnsi="Arial" w:cs="Arial"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color w:val="000000"/>
                      <w:lang w:val="ru-RU" w:eastAsia="ru-RU"/>
                    </w:rPr>
                    <w:t>860 600,00</w:t>
                  </w:r>
                  <w:r w:rsidR="00403B65">
                    <w:rPr>
                      <w:rFonts w:ascii="Arial" w:hAnsi="Arial" w:cs="Arial"/>
                      <w:color w:val="000000"/>
                      <w:lang w:val="ru-RU" w:eastAsia="ru-RU"/>
                    </w:rPr>
                    <w:t xml:space="preserve">  </w:t>
                  </w:r>
                </w:p>
              </w:tc>
            </w:tr>
            <w:tr w:rsidR="003F4AE1" w:rsidRPr="00403B65" w:rsidTr="003F4AE1">
              <w:trPr>
                <w:trHeight w:val="630"/>
              </w:trPr>
              <w:tc>
                <w:tcPr>
                  <w:tcW w:w="4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lang w:val="ru-RU" w:eastAsia="ru-RU"/>
                    </w:rPr>
                    <w:lastRenderedPageBreak/>
                    <w:t>131</w:t>
                  </w:r>
                </w:p>
              </w:tc>
              <w:tc>
                <w:tcPr>
                  <w:tcW w:w="235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4AE1" w:rsidRPr="00403B65" w:rsidRDefault="003F4AE1" w:rsidP="003F4AE1">
                  <w:pPr>
                    <w:rPr>
                      <w:rFonts w:ascii="Arial" w:hAnsi="Arial" w:cs="Arial"/>
                      <w:bCs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bCs/>
                      <w:lang w:val="ru-RU" w:eastAsia="ru-RU"/>
                    </w:rPr>
                    <w:t>Софинансирование субсидии бюджетам муниципальных образований на софинансирование муниципальных программ формирования современной городской среды в рамках подпрограммы "Благоустройство дворовых и общественных территорий муниципальных образований"</w:t>
                  </w:r>
                </w:p>
              </w:tc>
              <w:tc>
                <w:tcPr>
                  <w:tcW w:w="10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bCs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bCs/>
                      <w:color w:val="000000"/>
                      <w:lang w:val="ru-RU" w:eastAsia="ru-RU"/>
                    </w:rPr>
                    <w:t>013</w:t>
                  </w:r>
                </w:p>
              </w:tc>
              <w:tc>
                <w:tcPr>
                  <w:tcW w:w="10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bCs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bCs/>
                      <w:color w:val="000000"/>
                      <w:lang w:val="ru-RU" w:eastAsia="ru-RU"/>
                    </w:rPr>
                    <w:t>0503</w:t>
                  </w:r>
                </w:p>
              </w:tc>
              <w:tc>
                <w:tcPr>
                  <w:tcW w:w="12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bCs/>
                      <w:iCs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bCs/>
                      <w:iCs/>
                      <w:color w:val="000000"/>
                      <w:lang w:val="ru-RU" w:eastAsia="ru-RU"/>
                    </w:rPr>
                    <w:t>19000S4590</w:t>
                  </w:r>
                </w:p>
              </w:tc>
              <w:tc>
                <w:tcPr>
                  <w:tcW w:w="9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color w:val="000000"/>
                      <w:lang w:val="ru-RU" w:eastAsia="ru-RU"/>
                    </w:rPr>
                    <w:t> </w:t>
                  </w:r>
                </w:p>
              </w:tc>
              <w:tc>
                <w:tcPr>
                  <w:tcW w:w="28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right"/>
                    <w:rPr>
                      <w:rFonts w:ascii="Arial" w:hAnsi="Arial" w:cs="Arial"/>
                      <w:bCs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bCs/>
                      <w:color w:val="000000"/>
                      <w:lang w:val="ru-RU" w:eastAsia="ru-RU"/>
                    </w:rPr>
                    <w:t>18 936,08</w:t>
                  </w:r>
                  <w:r w:rsidR="00403B65">
                    <w:rPr>
                      <w:rFonts w:ascii="Arial" w:hAnsi="Arial" w:cs="Arial"/>
                      <w:bCs/>
                      <w:color w:val="000000"/>
                      <w:lang w:val="ru-RU" w:eastAsia="ru-RU"/>
                    </w:rPr>
                    <w:t xml:space="preserve">  </w:t>
                  </w:r>
                </w:p>
              </w:tc>
            </w:tr>
            <w:tr w:rsidR="003F4AE1" w:rsidRPr="00403B65" w:rsidTr="003F4AE1">
              <w:trPr>
                <w:trHeight w:val="630"/>
              </w:trPr>
              <w:tc>
                <w:tcPr>
                  <w:tcW w:w="4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lang w:val="ru-RU" w:eastAsia="ru-RU"/>
                    </w:rPr>
                    <w:t>132</w:t>
                  </w:r>
                </w:p>
              </w:tc>
              <w:tc>
                <w:tcPr>
                  <w:tcW w:w="235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4AE1" w:rsidRPr="00403B65" w:rsidRDefault="003F4AE1" w:rsidP="003F4AE1">
                  <w:pPr>
                    <w:rPr>
                      <w:rFonts w:ascii="Arial" w:hAnsi="Arial" w:cs="Arial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lang w:val="ru-RU" w:eastAsia="ru-RU"/>
                    </w:rPr>
                    <w:t>Прочая 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0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color w:val="000000"/>
                      <w:lang w:val="ru-RU" w:eastAsia="ru-RU"/>
                    </w:rPr>
                    <w:t>013</w:t>
                  </w:r>
                </w:p>
              </w:tc>
              <w:tc>
                <w:tcPr>
                  <w:tcW w:w="10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color w:val="000000"/>
                      <w:lang w:val="ru-RU" w:eastAsia="ru-RU"/>
                    </w:rPr>
                    <w:t>0503</w:t>
                  </w:r>
                </w:p>
              </w:tc>
              <w:tc>
                <w:tcPr>
                  <w:tcW w:w="12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iCs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iCs/>
                      <w:color w:val="000000"/>
                      <w:lang w:val="ru-RU" w:eastAsia="ru-RU"/>
                    </w:rPr>
                    <w:t>19000S4590</w:t>
                  </w:r>
                </w:p>
              </w:tc>
              <w:tc>
                <w:tcPr>
                  <w:tcW w:w="9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color w:val="000000"/>
                      <w:lang w:val="ru-RU" w:eastAsia="ru-RU"/>
                    </w:rPr>
                    <w:t>244</w:t>
                  </w:r>
                </w:p>
              </w:tc>
              <w:tc>
                <w:tcPr>
                  <w:tcW w:w="28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right"/>
                    <w:rPr>
                      <w:rFonts w:ascii="Arial" w:hAnsi="Arial" w:cs="Arial"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color w:val="000000"/>
                      <w:lang w:val="ru-RU" w:eastAsia="ru-RU"/>
                    </w:rPr>
                    <w:t>18 936,08</w:t>
                  </w:r>
                  <w:r w:rsidR="00403B65">
                    <w:rPr>
                      <w:rFonts w:ascii="Arial" w:hAnsi="Arial" w:cs="Arial"/>
                      <w:color w:val="000000"/>
                      <w:lang w:val="ru-RU" w:eastAsia="ru-RU"/>
                    </w:rPr>
                    <w:t xml:space="preserve">  </w:t>
                  </w:r>
                </w:p>
              </w:tc>
            </w:tr>
            <w:tr w:rsidR="003F4AE1" w:rsidRPr="00403B65" w:rsidTr="003F4AE1">
              <w:trPr>
                <w:trHeight w:val="630"/>
              </w:trPr>
              <w:tc>
                <w:tcPr>
                  <w:tcW w:w="4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lang w:val="ru-RU" w:eastAsia="ru-RU"/>
                    </w:rPr>
                    <w:t>133</w:t>
                  </w:r>
                </w:p>
              </w:tc>
              <w:tc>
                <w:tcPr>
                  <w:tcW w:w="235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4AE1" w:rsidRPr="00403B65" w:rsidRDefault="003F4AE1" w:rsidP="003F4AE1">
                  <w:pPr>
                    <w:rPr>
                      <w:rFonts w:ascii="Arial" w:hAnsi="Arial" w:cs="Arial"/>
                      <w:bCs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bCs/>
                      <w:lang w:val="ru-RU" w:eastAsia="ru-RU"/>
                    </w:rPr>
                    <w:t>Софинансирование субсидии бюджетам муниципальных образований от физических лиц на софинансирование муниципальных программ формирования современной городской среды в рамках подпрограммы "Благоустройство дворовых и общественных территорий муниципальных образований"</w:t>
                  </w:r>
                </w:p>
              </w:tc>
              <w:tc>
                <w:tcPr>
                  <w:tcW w:w="10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color w:val="000000"/>
                      <w:lang w:val="ru-RU" w:eastAsia="ru-RU"/>
                    </w:rPr>
                    <w:t>013</w:t>
                  </w:r>
                </w:p>
              </w:tc>
              <w:tc>
                <w:tcPr>
                  <w:tcW w:w="10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color w:val="000000"/>
                      <w:lang w:val="ru-RU" w:eastAsia="ru-RU"/>
                    </w:rPr>
                    <w:t>0503</w:t>
                  </w:r>
                </w:p>
              </w:tc>
              <w:tc>
                <w:tcPr>
                  <w:tcW w:w="12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bCs/>
                      <w:iCs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bCs/>
                      <w:iCs/>
                      <w:color w:val="000000"/>
                      <w:lang w:val="ru-RU" w:eastAsia="ru-RU"/>
                    </w:rPr>
                    <w:t>19000S4590</w:t>
                  </w:r>
                </w:p>
              </w:tc>
              <w:tc>
                <w:tcPr>
                  <w:tcW w:w="9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color w:val="000000"/>
                      <w:lang w:val="ru-RU" w:eastAsia="ru-RU"/>
                    </w:rPr>
                    <w:t> </w:t>
                  </w:r>
                </w:p>
              </w:tc>
              <w:tc>
                <w:tcPr>
                  <w:tcW w:w="28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right"/>
                    <w:rPr>
                      <w:rFonts w:ascii="Arial" w:hAnsi="Arial" w:cs="Arial"/>
                      <w:bCs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bCs/>
                      <w:color w:val="000000"/>
                      <w:lang w:val="ru-RU" w:eastAsia="ru-RU"/>
                    </w:rPr>
                    <w:t>26 400,00</w:t>
                  </w:r>
                  <w:r w:rsidR="00403B65">
                    <w:rPr>
                      <w:rFonts w:ascii="Arial" w:hAnsi="Arial" w:cs="Arial"/>
                      <w:bCs/>
                      <w:color w:val="000000"/>
                      <w:lang w:val="ru-RU" w:eastAsia="ru-RU"/>
                    </w:rPr>
                    <w:t xml:space="preserve">  </w:t>
                  </w:r>
                </w:p>
              </w:tc>
            </w:tr>
            <w:tr w:rsidR="003F4AE1" w:rsidRPr="00403B65" w:rsidTr="003F4AE1">
              <w:trPr>
                <w:trHeight w:val="630"/>
              </w:trPr>
              <w:tc>
                <w:tcPr>
                  <w:tcW w:w="4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lang w:val="ru-RU" w:eastAsia="ru-RU"/>
                    </w:rPr>
                    <w:t>134</w:t>
                  </w:r>
                </w:p>
              </w:tc>
              <w:tc>
                <w:tcPr>
                  <w:tcW w:w="235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4AE1" w:rsidRPr="00403B65" w:rsidRDefault="003F4AE1" w:rsidP="003F4AE1">
                  <w:pPr>
                    <w:rPr>
                      <w:rFonts w:ascii="Arial" w:hAnsi="Arial" w:cs="Arial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lang w:val="ru-RU" w:eastAsia="ru-RU"/>
                    </w:rPr>
                    <w:t>Прочая 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0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color w:val="000000"/>
                      <w:lang w:val="ru-RU" w:eastAsia="ru-RU"/>
                    </w:rPr>
                    <w:t>013</w:t>
                  </w:r>
                </w:p>
              </w:tc>
              <w:tc>
                <w:tcPr>
                  <w:tcW w:w="10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color w:val="000000"/>
                      <w:lang w:val="ru-RU" w:eastAsia="ru-RU"/>
                    </w:rPr>
                    <w:t>0503</w:t>
                  </w:r>
                </w:p>
              </w:tc>
              <w:tc>
                <w:tcPr>
                  <w:tcW w:w="12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iCs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iCs/>
                      <w:color w:val="000000"/>
                      <w:lang w:val="ru-RU" w:eastAsia="ru-RU"/>
                    </w:rPr>
                    <w:t>19000S4590</w:t>
                  </w:r>
                </w:p>
              </w:tc>
              <w:tc>
                <w:tcPr>
                  <w:tcW w:w="9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color w:val="000000"/>
                      <w:lang w:val="ru-RU" w:eastAsia="ru-RU"/>
                    </w:rPr>
                    <w:t>244</w:t>
                  </w:r>
                </w:p>
              </w:tc>
              <w:tc>
                <w:tcPr>
                  <w:tcW w:w="28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right"/>
                    <w:rPr>
                      <w:rFonts w:ascii="Arial" w:hAnsi="Arial" w:cs="Arial"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color w:val="000000"/>
                      <w:lang w:val="ru-RU" w:eastAsia="ru-RU"/>
                    </w:rPr>
                    <w:t>26 400,00</w:t>
                  </w:r>
                  <w:r w:rsidR="00403B65">
                    <w:rPr>
                      <w:rFonts w:ascii="Arial" w:hAnsi="Arial" w:cs="Arial"/>
                      <w:color w:val="000000"/>
                      <w:lang w:val="ru-RU" w:eastAsia="ru-RU"/>
                    </w:rPr>
                    <w:t xml:space="preserve">  </w:t>
                  </w:r>
                </w:p>
              </w:tc>
            </w:tr>
            <w:tr w:rsidR="003F4AE1" w:rsidRPr="00403B65" w:rsidTr="003F4AE1">
              <w:trPr>
                <w:trHeight w:val="420"/>
              </w:trPr>
              <w:tc>
                <w:tcPr>
                  <w:tcW w:w="4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lang w:val="ru-RU" w:eastAsia="ru-RU"/>
                    </w:rPr>
                    <w:t>135</w:t>
                  </w:r>
                </w:p>
              </w:tc>
              <w:tc>
                <w:tcPr>
                  <w:tcW w:w="235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B6DDE8"/>
                  <w:hideMark/>
                </w:tcPr>
                <w:p w:rsidR="003F4AE1" w:rsidRPr="00403B65" w:rsidRDefault="003F4AE1" w:rsidP="003F4AE1">
                  <w:pPr>
                    <w:rPr>
                      <w:rFonts w:ascii="Arial" w:hAnsi="Arial" w:cs="Arial"/>
                      <w:bCs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bCs/>
                      <w:color w:val="000000"/>
                      <w:lang w:val="ru-RU" w:eastAsia="ru-RU"/>
                    </w:rPr>
                    <w:t>Другие вопросы в области ЖКХ</w:t>
                  </w:r>
                </w:p>
              </w:tc>
              <w:tc>
                <w:tcPr>
                  <w:tcW w:w="10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B6DDE8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bCs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bCs/>
                      <w:color w:val="000000"/>
                      <w:lang w:val="ru-RU" w:eastAsia="ru-RU"/>
                    </w:rPr>
                    <w:t>013</w:t>
                  </w:r>
                </w:p>
              </w:tc>
              <w:tc>
                <w:tcPr>
                  <w:tcW w:w="10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B6DDE8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bCs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bCs/>
                      <w:color w:val="000000"/>
                      <w:lang w:val="ru-RU" w:eastAsia="ru-RU"/>
                    </w:rPr>
                    <w:t>0505</w:t>
                  </w:r>
                </w:p>
              </w:tc>
              <w:tc>
                <w:tcPr>
                  <w:tcW w:w="12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B6DDE8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bCs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bCs/>
                      <w:color w:val="000000"/>
                      <w:lang w:val="ru-RU" w:eastAsia="ru-RU"/>
                    </w:rPr>
                    <w:t> </w:t>
                  </w:r>
                </w:p>
              </w:tc>
              <w:tc>
                <w:tcPr>
                  <w:tcW w:w="9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B6DDE8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bCs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bCs/>
                      <w:color w:val="000000"/>
                      <w:lang w:val="ru-RU" w:eastAsia="ru-RU"/>
                    </w:rPr>
                    <w:t> </w:t>
                  </w:r>
                </w:p>
              </w:tc>
              <w:tc>
                <w:tcPr>
                  <w:tcW w:w="28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B6DDE8"/>
                  <w:vAlign w:val="bottom"/>
                  <w:hideMark/>
                </w:tcPr>
                <w:p w:rsidR="003F4AE1" w:rsidRPr="00403B65" w:rsidRDefault="003F4AE1" w:rsidP="003F4AE1">
                  <w:pPr>
                    <w:jc w:val="right"/>
                    <w:rPr>
                      <w:rFonts w:ascii="Arial" w:hAnsi="Arial" w:cs="Arial"/>
                      <w:bCs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bCs/>
                      <w:color w:val="000000"/>
                      <w:lang w:val="ru-RU" w:eastAsia="ru-RU"/>
                    </w:rPr>
                    <w:t>1 086 178,82</w:t>
                  </w:r>
                  <w:r w:rsidR="00403B65">
                    <w:rPr>
                      <w:rFonts w:ascii="Arial" w:hAnsi="Arial" w:cs="Arial"/>
                      <w:bCs/>
                      <w:color w:val="000000"/>
                      <w:lang w:val="ru-RU" w:eastAsia="ru-RU"/>
                    </w:rPr>
                    <w:t xml:space="preserve">  </w:t>
                  </w:r>
                </w:p>
              </w:tc>
            </w:tr>
            <w:tr w:rsidR="003F4AE1" w:rsidRPr="00403B65" w:rsidTr="003F4AE1">
              <w:trPr>
                <w:trHeight w:val="675"/>
              </w:trPr>
              <w:tc>
                <w:tcPr>
                  <w:tcW w:w="4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lang w:val="ru-RU" w:eastAsia="ru-RU"/>
                    </w:rPr>
                    <w:t>136</w:t>
                  </w:r>
                </w:p>
              </w:tc>
              <w:tc>
                <w:tcPr>
                  <w:tcW w:w="235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hideMark/>
                </w:tcPr>
                <w:p w:rsidR="003F4AE1" w:rsidRPr="00403B65" w:rsidRDefault="003F4AE1" w:rsidP="003F4AE1">
                  <w:pPr>
                    <w:rPr>
                      <w:rFonts w:ascii="Arial" w:hAnsi="Arial" w:cs="Arial"/>
                      <w:iCs/>
                      <w:color w:val="000000"/>
                      <w:lang w:val="ru-RU" w:eastAsia="ru-RU"/>
                    </w:rPr>
                  </w:pPr>
                  <w:proofErr w:type="spellStart"/>
                  <w:r w:rsidRPr="00403B65">
                    <w:rPr>
                      <w:rFonts w:ascii="Arial" w:hAnsi="Arial" w:cs="Arial"/>
                      <w:iCs/>
                      <w:color w:val="000000"/>
                      <w:lang w:val="ru-RU" w:eastAsia="ru-RU"/>
                    </w:rPr>
                    <w:t>Непрограмные</w:t>
                  </w:r>
                  <w:proofErr w:type="spellEnd"/>
                  <w:r w:rsidRPr="00403B65">
                    <w:rPr>
                      <w:rFonts w:ascii="Arial" w:hAnsi="Arial" w:cs="Arial"/>
                      <w:iCs/>
                      <w:color w:val="000000"/>
                      <w:lang w:val="ru-RU" w:eastAsia="ru-RU"/>
                    </w:rPr>
                    <w:t xml:space="preserve"> расходы администрации Вознесенского сельсовета</w:t>
                  </w:r>
                </w:p>
              </w:tc>
              <w:tc>
                <w:tcPr>
                  <w:tcW w:w="10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color w:val="000000"/>
                      <w:lang w:val="ru-RU" w:eastAsia="ru-RU"/>
                    </w:rPr>
                    <w:t>013</w:t>
                  </w:r>
                </w:p>
              </w:tc>
              <w:tc>
                <w:tcPr>
                  <w:tcW w:w="10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color w:val="000000"/>
                      <w:lang w:val="ru-RU" w:eastAsia="ru-RU"/>
                    </w:rPr>
                    <w:t>0505</w:t>
                  </w:r>
                </w:p>
              </w:tc>
              <w:tc>
                <w:tcPr>
                  <w:tcW w:w="12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color w:val="000000"/>
                      <w:lang w:val="ru-RU" w:eastAsia="ru-RU"/>
                    </w:rPr>
                    <w:t>8510000000</w:t>
                  </w:r>
                </w:p>
              </w:tc>
              <w:tc>
                <w:tcPr>
                  <w:tcW w:w="9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bCs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bCs/>
                      <w:color w:val="000000"/>
                      <w:lang w:val="ru-RU" w:eastAsia="ru-RU"/>
                    </w:rPr>
                    <w:t> </w:t>
                  </w:r>
                </w:p>
              </w:tc>
              <w:tc>
                <w:tcPr>
                  <w:tcW w:w="28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right"/>
                    <w:rPr>
                      <w:rFonts w:ascii="Arial" w:hAnsi="Arial" w:cs="Arial"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color w:val="000000"/>
                      <w:lang w:val="ru-RU" w:eastAsia="ru-RU"/>
                    </w:rPr>
                    <w:t>200 000,00</w:t>
                  </w:r>
                  <w:r w:rsidR="00403B65">
                    <w:rPr>
                      <w:rFonts w:ascii="Arial" w:hAnsi="Arial" w:cs="Arial"/>
                      <w:color w:val="000000"/>
                      <w:lang w:val="ru-RU" w:eastAsia="ru-RU"/>
                    </w:rPr>
                    <w:t xml:space="preserve">  </w:t>
                  </w:r>
                </w:p>
              </w:tc>
            </w:tr>
            <w:tr w:rsidR="003F4AE1" w:rsidRPr="00403B65" w:rsidTr="003F4AE1">
              <w:trPr>
                <w:trHeight w:val="765"/>
              </w:trPr>
              <w:tc>
                <w:tcPr>
                  <w:tcW w:w="4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lang w:val="ru-RU" w:eastAsia="ru-RU"/>
                    </w:rPr>
                    <w:t>137</w:t>
                  </w:r>
                </w:p>
              </w:tc>
              <w:tc>
                <w:tcPr>
                  <w:tcW w:w="235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F4AE1" w:rsidRPr="00403B65" w:rsidRDefault="003F4AE1" w:rsidP="003F4AE1">
                  <w:pPr>
                    <w:rPr>
                      <w:rFonts w:ascii="Arial" w:hAnsi="Arial" w:cs="Arial"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color w:val="000000"/>
                      <w:lang w:val="ru-RU" w:eastAsia="ru-RU"/>
                    </w:rPr>
                    <w:t>Другие мероприятия в области жилищно-коммунального хозяйства</w:t>
                  </w:r>
                </w:p>
              </w:tc>
              <w:tc>
                <w:tcPr>
                  <w:tcW w:w="10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color w:val="000000"/>
                      <w:lang w:val="ru-RU" w:eastAsia="ru-RU"/>
                    </w:rPr>
                    <w:t>013</w:t>
                  </w:r>
                </w:p>
              </w:tc>
              <w:tc>
                <w:tcPr>
                  <w:tcW w:w="10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color w:val="000000"/>
                      <w:lang w:val="ru-RU" w:eastAsia="ru-RU"/>
                    </w:rPr>
                    <w:t>0505</w:t>
                  </w:r>
                </w:p>
              </w:tc>
              <w:tc>
                <w:tcPr>
                  <w:tcW w:w="12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color w:val="000000"/>
                      <w:lang w:val="ru-RU" w:eastAsia="ru-RU"/>
                    </w:rPr>
                    <w:t>8510081010</w:t>
                  </w:r>
                </w:p>
              </w:tc>
              <w:tc>
                <w:tcPr>
                  <w:tcW w:w="9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bCs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bCs/>
                      <w:color w:val="000000"/>
                      <w:lang w:val="ru-RU" w:eastAsia="ru-RU"/>
                    </w:rPr>
                    <w:t> </w:t>
                  </w:r>
                </w:p>
              </w:tc>
              <w:tc>
                <w:tcPr>
                  <w:tcW w:w="28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right"/>
                    <w:rPr>
                      <w:rFonts w:ascii="Arial" w:hAnsi="Arial" w:cs="Arial"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color w:val="000000"/>
                      <w:lang w:val="ru-RU" w:eastAsia="ru-RU"/>
                    </w:rPr>
                    <w:t>200 000,00</w:t>
                  </w:r>
                  <w:r w:rsidR="00403B65">
                    <w:rPr>
                      <w:rFonts w:ascii="Arial" w:hAnsi="Arial" w:cs="Arial"/>
                      <w:color w:val="000000"/>
                      <w:lang w:val="ru-RU" w:eastAsia="ru-RU"/>
                    </w:rPr>
                    <w:t xml:space="preserve">  </w:t>
                  </w:r>
                </w:p>
              </w:tc>
            </w:tr>
            <w:tr w:rsidR="003F4AE1" w:rsidRPr="00403B65" w:rsidTr="003F4AE1">
              <w:trPr>
                <w:trHeight w:val="765"/>
              </w:trPr>
              <w:tc>
                <w:tcPr>
                  <w:tcW w:w="4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lang w:val="ru-RU" w:eastAsia="ru-RU"/>
                    </w:rPr>
                    <w:t>138</w:t>
                  </w:r>
                </w:p>
              </w:tc>
              <w:tc>
                <w:tcPr>
                  <w:tcW w:w="235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4AE1" w:rsidRPr="00403B65" w:rsidRDefault="003F4AE1" w:rsidP="003F4AE1">
                  <w:pPr>
                    <w:rPr>
                      <w:rFonts w:ascii="Arial" w:hAnsi="Arial" w:cs="Arial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lang w:val="ru-RU" w:eastAsia="ru-RU"/>
                    </w:rPr>
                    <w:t>Прочая 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0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color w:val="000000"/>
                      <w:lang w:val="ru-RU" w:eastAsia="ru-RU"/>
                    </w:rPr>
                    <w:t>013</w:t>
                  </w:r>
                </w:p>
              </w:tc>
              <w:tc>
                <w:tcPr>
                  <w:tcW w:w="10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color w:val="000000"/>
                      <w:lang w:val="ru-RU" w:eastAsia="ru-RU"/>
                    </w:rPr>
                    <w:t>0505</w:t>
                  </w:r>
                </w:p>
              </w:tc>
              <w:tc>
                <w:tcPr>
                  <w:tcW w:w="12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color w:val="000000"/>
                      <w:lang w:val="ru-RU" w:eastAsia="ru-RU"/>
                    </w:rPr>
                    <w:t>8510081010</w:t>
                  </w:r>
                </w:p>
              </w:tc>
              <w:tc>
                <w:tcPr>
                  <w:tcW w:w="9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color w:val="000000"/>
                      <w:lang w:val="ru-RU" w:eastAsia="ru-RU"/>
                    </w:rPr>
                    <w:t>244</w:t>
                  </w:r>
                </w:p>
              </w:tc>
              <w:tc>
                <w:tcPr>
                  <w:tcW w:w="28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right"/>
                    <w:rPr>
                      <w:rFonts w:ascii="Arial" w:hAnsi="Arial" w:cs="Arial"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color w:val="000000"/>
                      <w:lang w:val="ru-RU" w:eastAsia="ru-RU"/>
                    </w:rPr>
                    <w:t>200 000,00</w:t>
                  </w:r>
                  <w:r w:rsidR="00403B65">
                    <w:rPr>
                      <w:rFonts w:ascii="Arial" w:hAnsi="Arial" w:cs="Arial"/>
                      <w:color w:val="000000"/>
                      <w:lang w:val="ru-RU" w:eastAsia="ru-RU"/>
                    </w:rPr>
                    <w:t xml:space="preserve">  </w:t>
                  </w:r>
                </w:p>
              </w:tc>
            </w:tr>
            <w:tr w:rsidR="003F4AE1" w:rsidRPr="00403B65" w:rsidTr="003F4AE1">
              <w:trPr>
                <w:trHeight w:val="1260"/>
              </w:trPr>
              <w:tc>
                <w:tcPr>
                  <w:tcW w:w="4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lang w:val="ru-RU" w:eastAsia="ru-RU"/>
                    </w:rPr>
                    <w:t>139</w:t>
                  </w:r>
                </w:p>
              </w:tc>
              <w:tc>
                <w:tcPr>
                  <w:tcW w:w="235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F4AE1" w:rsidRPr="00403B65" w:rsidRDefault="003F4AE1" w:rsidP="003F4AE1">
                  <w:pPr>
                    <w:rPr>
                      <w:rFonts w:ascii="Arial" w:hAnsi="Arial" w:cs="Arial"/>
                      <w:iCs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iCs/>
                      <w:color w:val="000000"/>
                      <w:lang w:val="ru-RU" w:eastAsia="ru-RU"/>
                    </w:rPr>
                    <w:t>Муниципальная программа "Повышение качества жизни и прочие мероприятия на территории Вознесенского сельсовета"</w:t>
                  </w:r>
                </w:p>
              </w:tc>
              <w:tc>
                <w:tcPr>
                  <w:tcW w:w="10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iCs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iCs/>
                      <w:color w:val="000000"/>
                      <w:lang w:val="ru-RU" w:eastAsia="ru-RU"/>
                    </w:rPr>
                    <w:t>013</w:t>
                  </w:r>
                </w:p>
              </w:tc>
              <w:tc>
                <w:tcPr>
                  <w:tcW w:w="10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iCs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iCs/>
                      <w:color w:val="000000"/>
                      <w:lang w:val="ru-RU" w:eastAsia="ru-RU"/>
                    </w:rPr>
                    <w:t>0505</w:t>
                  </w:r>
                </w:p>
              </w:tc>
              <w:tc>
                <w:tcPr>
                  <w:tcW w:w="12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iCs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iCs/>
                      <w:color w:val="000000"/>
                      <w:lang w:val="ru-RU" w:eastAsia="ru-RU"/>
                    </w:rPr>
                    <w:t>0700000000</w:t>
                  </w:r>
                </w:p>
              </w:tc>
              <w:tc>
                <w:tcPr>
                  <w:tcW w:w="9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iCs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iCs/>
                      <w:color w:val="000000"/>
                      <w:lang w:val="ru-RU" w:eastAsia="ru-RU"/>
                    </w:rPr>
                    <w:t> </w:t>
                  </w:r>
                </w:p>
              </w:tc>
              <w:tc>
                <w:tcPr>
                  <w:tcW w:w="28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3F4AE1" w:rsidRPr="00403B65" w:rsidRDefault="003F4AE1" w:rsidP="003F4AE1">
                  <w:pPr>
                    <w:jc w:val="right"/>
                    <w:rPr>
                      <w:rFonts w:ascii="Arial" w:hAnsi="Arial" w:cs="Arial"/>
                      <w:iCs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iCs/>
                      <w:color w:val="000000"/>
                      <w:lang w:val="ru-RU" w:eastAsia="ru-RU"/>
                    </w:rPr>
                    <w:t>886 178,82</w:t>
                  </w:r>
                  <w:r w:rsidR="00403B65">
                    <w:rPr>
                      <w:rFonts w:ascii="Arial" w:hAnsi="Arial" w:cs="Arial"/>
                      <w:iCs/>
                      <w:color w:val="000000"/>
                      <w:lang w:val="ru-RU" w:eastAsia="ru-RU"/>
                    </w:rPr>
                    <w:t xml:space="preserve">  </w:t>
                  </w:r>
                </w:p>
              </w:tc>
            </w:tr>
            <w:tr w:rsidR="003F4AE1" w:rsidRPr="00403B65" w:rsidTr="003F4AE1">
              <w:trPr>
                <w:trHeight w:val="1005"/>
              </w:trPr>
              <w:tc>
                <w:tcPr>
                  <w:tcW w:w="4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lang w:val="ru-RU" w:eastAsia="ru-RU"/>
                    </w:rPr>
                    <w:t>140</w:t>
                  </w:r>
                </w:p>
              </w:tc>
              <w:tc>
                <w:tcPr>
                  <w:tcW w:w="235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DE9D9"/>
                  <w:hideMark/>
                </w:tcPr>
                <w:p w:rsidR="003F4AE1" w:rsidRPr="00403B65" w:rsidRDefault="003F4AE1" w:rsidP="003F4AE1">
                  <w:pPr>
                    <w:rPr>
                      <w:rFonts w:ascii="Arial" w:hAnsi="Arial" w:cs="Arial"/>
                      <w:bCs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bCs/>
                      <w:color w:val="000000"/>
                      <w:lang w:val="ru-RU" w:eastAsia="ru-RU"/>
                    </w:rPr>
                    <w:t>Подпрограмма "Благоустройство" муниципальной программы "Повышение качества жизни и прочие мероприятия на территории Вознесенского сельсовета"</w:t>
                  </w:r>
                </w:p>
              </w:tc>
              <w:tc>
                <w:tcPr>
                  <w:tcW w:w="10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DE9D9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bCs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bCs/>
                      <w:color w:val="000000"/>
                      <w:lang w:val="ru-RU" w:eastAsia="ru-RU"/>
                    </w:rPr>
                    <w:t>013</w:t>
                  </w:r>
                </w:p>
              </w:tc>
              <w:tc>
                <w:tcPr>
                  <w:tcW w:w="10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DE9D9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bCs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bCs/>
                      <w:color w:val="000000"/>
                      <w:lang w:val="ru-RU" w:eastAsia="ru-RU"/>
                    </w:rPr>
                    <w:t>0505</w:t>
                  </w:r>
                </w:p>
              </w:tc>
              <w:tc>
                <w:tcPr>
                  <w:tcW w:w="12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DE9D9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bCs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bCs/>
                      <w:color w:val="000000"/>
                      <w:lang w:val="ru-RU" w:eastAsia="ru-RU"/>
                    </w:rPr>
                    <w:t>0710000000</w:t>
                  </w:r>
                </w:p>
              </w:tc>
              <w:tc>
                <w:tcPr>
                  <w:tcW w:w="9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DE9D9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bCs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bCs/>
                      <w:color w:val="000000"/>
                      <w:lang w:val="ru-RU" w:eastAsia="ru-RU"/>
                    </w:rPr>
                    <w:t> </w:t>
                  </w:r>
                </w:p>
              </w:tc>
              <w:tc>
                <w:tcPr>
                  <w:tcW w:w="28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DE9D9"/>
                  <w:vAlign w:val="bottom"/>
                  <w:hideMark/>
                </w:tcPr>
                <w:p w:rsidR="003F4AE1" w:rsidRPr="00403B65" w:rsidRDefault="003F4AE1" w:rsidP="003F4AE1">
                  <w:pPr>
                    <w:jc w:val="right"/>
                    <w:rPr>
                      <w:rFonts w:ascii="Arial" w:hAnsi="Arial" w:cs="Arial"/>
                      <w:bCs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bCs/>
                      <w:color w:val="000000"/>
                      <w:lang w:val="ru-RU" w:eastAsia="ru-RU"/>
                    </w:rPr>
                    <w:t>886 178,82</w:t>
                  </w:r>
                  <w:r w:rsidR="00403B65">
                    <w:rPr>
                      <w:rFonts w:ascii="Arial" w:hAnsi="Arial" w:cs="Arial"/>
                      <w:bCs/>
                      <w:color w:val="000000"/>
                      <w:lang w:val="ru-RU" w:eastAsia="ru-RU"/>
                    </w:rPr>
                    <w:t xml:space="preserve">  </w:t>
                  </w:r>
                </w:p>
              </w:tc>
            </w:tr>
            <w:tr w:rsidR="003F4AE1" w:rsidRPr="00403B65" w:rsidTr="003F4AE1">
              <w:trPr>
                <w:trHeight w:val="2520"/>
              </w:trPr>
              <w:tc>
                <w:tcPr>
                  <w:tcW w:w="4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lang w:val="ru-RU" w:eastAsia="ru-RU"/>
                    </w:rPr>
                    <w:lastRenderedPageBreak/>
                    <w:t>141</w:t>
                  </w:r>
                </w:p>
              </w:tc>
              <w:tc>
                <w:tcPr>
                  <w:tcW w:w="235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hideMark/>
                </w:tcPr>
                <w:p w:rsidR="003F4AE1" w:rsidRPr="00403B65" w:rsidRDefault="003F4AE1" w:rsidP="003F4AE1">
                  <w:pPr>
                    <w:rPr>
                      <w:rFonts w:ascii="Arial" w:hAnsi="Arial" w:cs="Arial"/>
                      <w:bCs/>
                      <w:iCs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bCs/>
                      <w:iCs/>
                      <w:color w:val="000000"/>
                      <w:lang w:val="ru-RU" w:eastAsia="ru-RU"/>
                    </w:rPr>
                    <w:t>Мероприятия по подготовке объектов ЖКХ в рамках подпрограммы "Благоустройство" муниципальной программы "Повышение качества жизни и прочие мероприятия на территории Вознесенского сельсовета"</w:t>
                  </w:r>
                </w:p>
              </w:tc>
              <w:tc>
                <w:tcPr>
                  <w:tcW w:w="10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bCs/>
                      <w:iCs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bCs/>
                      <w:iCs/>
                      <w:color w:val="000000"/>
                      <w:lang w:val="ru-RU" w:eastAsia="ru-RU"/>
                    </w:rPr>
                    <w:t>013</w:t>
                  </w:r>
                </w:p>
              </w:tc>
              <w:tc>
                <w:tcPr>
                  <w:tcW w:w="10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bCs/>
                      <w:iCs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bCs/>
                      <w:iCs/>
                      <w:color w:val="000000"/>
                      <w:lang w:val="ru-RU" w:eastAsia="ru-RU"/>
                    </w:rPr>
                    <w:t>0505</w:t>
                  </w:r>
                </w:p>
              </w:tc>
              <w:tc>
                <w:tcPr>
                  <w:tcW w:w="12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bCs/>
                      <w:iCs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bCs/>
                      <w:iCs/>
                      <w:color w:val="000000"/>
                      <w:lang w:val="ru-RU" w:eastAsia="ru-RU"/>
                    </w:rPr>
                    <w:t>0710080060</w:t>
                  </w:r>
                </w:p>
              </w:tc>
              <w:tc>
                <w:tcPr>
                  <w:tcW w:w="9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bCs/>
                      <w:iCs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bCs/>
                      <w:iCs/>
                      <w:color w:val="000000"/>
                      <w:lang w:val="ru-RU" w:eastAsia="ru-RU"/>
                    </w:rPr>
                    <w:t> </w:t>
                  </w:r>
                </w:p>
              </w:tc>
              <w:tc>
                <w:tcPr>
                  <w:tcW w:w="28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right"/>
                    <w:rPr>
                      <w:rFonts w:ascii="Arial" w:hAnsi="Arial" w:cs="Arial"/>
                      <w:bCs/>
                      <w:iCs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bCs/>
                      <w:iCs/>
                      <w:color w:val="000000"/>
                      <w:lang w:val="ru-RU" w:eastAsia="ru-RU"/>
                    </w:rPr>
                    <w:t>886 178,82</w:t>
                  </w:r>
                  <w:r w:rsidR="00403B65">
                    <w:rPr>
                      <w:rFonts w:ascii="Arial" w:hAnsi="Arial" w:cs="Arial"/>
                      <w:bCs/>
                      <w:iCs/>
                      <w:color w:val="000000"/>
                      <w:lang w:val="ru-RU" w:eastAsia="ru-RU"/>
                    </w:rPr>
                    <w:t xml:space="preserve">  </w:t>
                  </w:r>
                </w:p>
              </w:tc>
            </w:tr>
            <w:tr w:rsidR="003F4AE1" w:rsidRPr="00403B65" w:rsidTr="003F4AE1">
              <w:trPr>
                <w:trHeight w:val="750"/>
              </w:trPr>
              <w:tc>
                <w:tcPr>
                  <w:tcW w:w="4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lang w:val="ru-RU" w:eastAsia="ru-RU"/>
                    </w:rPr>
                    <w:t>142</w:t>
                  </w:r>
                </w:p>
              </w:tc>
              <w:tc>
                <w:tcPr>
                  <w:tcW w:w="235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4AE1" w:rsidRPr="00403B65" w:rsidRDefault="003F4AE1" w:rsidP="003F4AE1">
                  <w:pPr>
                    <w:rPr>
                      <w:rFonts w:ascii="Arial" w:hAnsi="Arial" w:cs="Arial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lang w:val="ru-RU" w:eastAsia="ru-RU"/>
                    </w:rPr>
                    <w:t>Прочая 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0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color w:val="000000"/>
                      <w:lang w:val="ru-RU" w:eastAsia="ru-RU"/>
                    </w:rPr>
                    <w:t>013</w:t>
                  </w:r>
                </w:p>
              </w:tc>
              <w:tc>
                <w:tcPr>
                  <w:tcW w:w="10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color w:val="000000"/>
                      <w:lang w:val="ru-RU" w:eastAsia="ru-RU"/>
                    </w:rPr>
                    <w:t>0505</w:t>
                  </w:r>
                </w:p>
              </w:tc>
              <w:tc>
                <w:tcPr>
                  <w:tcW w:w="12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color w:val="000000"/>
                      <w:lang w:val="ru-RU" w:eastAsia="ru-RU"/>
                    </w:rPr>
                    <w:t>0710080060</w:t>
                  </w:r>
                </w:p>
              </w:tc>
              <w:tc>
                <w:tcPr>
                  <w:tcW w:w="9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color w:val="000000"/>
                      <w:lang w:val="ru-RU" w:eastAsia="ru-RU"/>
                    </w:rPr>
                    <w:t>244</w:t>
                  </w:r>
                </w:p>
              </w:tc>
              <w:tc>
                <w:tcPr>
                  <w:tcW w:w="28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right"/>
                    <w:rPr>
                      <w:rFonts w:ascii="Arial" w:hAnsi="Arial" w:cs="Arial"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color w:val="000000"/>
                      <w:lang w:val="ru-RU" w:eastAsia="ru-RU"/>
                    </w:rPr>
                    <w:t>886 178,82</w:t>
                  </w:r>
                  <w:r w:rsidR="00403B65">
                    <w:rPr>
                      <w:rFonts w:ascii="Arial" w:hAnsi="Arial" w:cs="Arial"/>
                      <w:color w:val="000000"/>
                      <w:lang w:val="ru-RU" w:eastAsia="ru-RU"/>
                    </w:rPr>
                    <w:t xml:space="preserve">  </w:t>
                  </w:r>
                </w:p>
              </w:tc>
            </w:tr>
            <w:tr w:rsidR="003F4AE1" w:rsidRPr="00403B65" w:rsidTr="003F4AE1">
              <w:trPr>
                <w:trHeight w:val="675"/>
              </w:trPr>
              <w:tc>
                <w:tcPr>
                  <w:tcW w:w="4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lang w:val="ru-RU" w:eastAsia="ru-RU"/>
                    </w:rPr>
                    <w:t>143</w:t>
                  </w:r>
                </w:p>
              </w:tc>
              <w:tc>
                <w:tcPr>
                  <w:tcW w:w="235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00"/>
                  <w:hideMark/>
                </w:tcPr>
                <w:p w:rsidR="003F4AE1" w:rsidRPr="00403B65" w:rsidRDefault="003F4AE1" w:rsidP="003F4AE1">
                  <w:pPr>
                    <w:rPr>
                      <w:rFonts w:ascii="Arial" w:hAnsi="Arial" w:cs="Arial"/>
                      <w:bCs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bCs/>
                      <w:color w:val="000000"/>
                      <w:lang w:val="ru-RU" w:eastAsia="ru-RU"/>
                    </w:rPr>
                    <w:t>КУЛЬТУРА, КИНЕМАТОГРАФИЯ</w:t>
                  </w:r>
                </w:p>
              </w:tc>
              <w:tc>
                <w:tcPr>
                  <w:tcW w:w="10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00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bCs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bCs/>
                      <w:color w:val="000000"/>
                      <w:lang w:val="ru-RU" w:eastAsia="ru-RU"/>
                    </w:rPr>
                    <w:t>013</w:t>
                  </w:r>
                </w:p>
              </w:tc>
              <w:tc>
                <w:tcPr>
                  <w:tcW w:w="10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00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bCs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bCs/>
                      <w:color w:val="000000"/>
                      <w:lang w:val="ru-RU" w:eastAsia="ru-RU"/>
                    </w:rPr>
                    <w:t>0800</w:t>
                  </w:r>
                </w:p>
              </w:tc>
              <w:tc>
                <w:tcPr>
                  <w:tcW w:w="12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00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bCs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bCs/>
                      <w:color w:val="000000"/>
                      <w:lang w:val="ru-RU" w:eastAsia="ru-RU"/>
                    </w:rPr>
                    <w:t> </w:t>
                  </w:r>
                </w:p>
              </w:tc>
              <w:tc>
                <w:tcPr>
                  <w:tcW w:w="9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00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bCs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bCs/>
                      <w:color w:val="000000"/>
                      <w:lang w:val="ru-RU" w:eastAsia="ru-RU"/>
                    </w:rPr>
                    <w:t> </w:t>
                  </w:r>
                </w:p>
              </w:tc>
              <w:tc>
                <w:tcPr>
                  <w:tcW w:w="28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00"/>
                  <w:vAlign w:val="bottom"/>
                  <w:hideMark/>
                </w:tcPr>
                <w:p w:rsidR="003F4AE1" w:rsidRPr="00403B65" w:rsidRDefault="009C7B35" w:rsidP="003F4AE1">
                  <w:pPr>
                    <w:jc w:val="right"/>
                    <w:rPr>
                      <w:rFonts w:ascii="Arial" w:hAnsi="Arial" w:cs="Arial"/>
                      <w:bCs/>
                      <w:color w:val="000000"/>
                      <w:lang w:val="ru-RU" w:eastAsia="ru-RU"/>
                    </w:rPr>
                  </w:pPr>
                  <w:r>
                    <w:rPr>
                      <w:rFonts w:ascii="Arial" w:hAnsi="Arial" w:cs="Arial"/>
                      <w:bCs/>
                      <w:color w:val="000000"/>
                      <w:lang w:val="ru-RU" w:eastAsia="ru-RU"/>
                    </w:rPr>
                    <w:t>1 829 673,06</w:t>
                  </w:r>
                  <w:r w:rsidR="00403B65">
                    <w:rPr>
                      <w:rFonts w:ascii="Arial" w:hAnsi="Arial" w:cs="Arial"/>
                      <w:bCs/>
                      <w:color w:val="000000"/>
                      <w:lang w:val="ru-RU" w:eastAsia="ru-RU"/>
                    </w:rPr>
                    <w:t xml:space="preserve">  </w:t>
                  </w:r>
                </w:p>
              </w:tc>
            </w:tr>
            <w:tr w:rsidR="003F4AE1" w:rsidRPr="00403B65" w:rsidTr="003F4AE1">
              <w:trPr>
                <w:trHeight w:val="435"/>
              </w:trPr>
              <w:tc>
                <w:tcPr>
                  <w:tcW w:w="4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lang w:val="ru-RU" w:eastAsia="ru-RU"/>
                    </w:rPr>
                    <w:t>144</w:t>
                  </w:r>
                </w:p>
              </w:tc>
              <w:tc>
                <w:tcPr>
                  <w:tcW w:w="235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B6DDE8"/>
                  <w:hideMark/>
                </w:tcPr>
                <w:p w:rsidR="003F4AE1" w:rsidRPr="00403B65" w:rsidRDefault="003F4AE1" w:rsidP="003F4AE1">
                  <w:pPr>
                    <w:rPr>
                      <w:rFonts w:ascii="Arial" w:hAnsi="Arial" w:cs="Arial"/>
                      <w:bCs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bCs/>
                      <w:color w:val="000000"/>
                      <w:lang w:val="ru-RU" w:eastAsia="ru-RU"/>
                    </w:rPr>
                    <w:t xml:space="preserve">Культура </w:t>
                  </w:r>
                </w:p>
              </w:tc>
              <w:tc>
                <w:tcPr>
                  <w:tcW w:w="10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B6DDE8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bCs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bCs/>
                      <w:color w:val="000000"/>
                      <w:lang w:val="ru-RU" w:eastAsia="ru-RU"/>
                    </w:rPr>
                    <w:t>013</w:t>
                  </w:r>
                </w:p>
              </w:tc>
              <w:tc>
                <w:tcPr>
                  <w:tcW w:w="10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B6DDE8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bCs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bCs/>
                      <w:color w:val="000000"/>
                      <w:lang w:val="ru-RU" w:eastAsia="ru-RU"/>
                    </w:rPr>
                    <w:t>0801</w:t>
                  </w:r>
                </w:p>
              </w:tc>
              <w:tc>
                <w:tcPr>
                  <w:tcW w:w="12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B6DDE8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bCs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bCs/>
                      <w:color w:val="000000"/>
                      <w:lang w:val="ru-RU" w:eastAsia="ru-RU"/>
                    </w:rPr>
                    <w:t> </w:t>
                  </w:r>
                </w:p>
              </w:tc>
              <w:tc>
                <w:tcPr>
                  <w:tcW w:w="9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B6DDE8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bCs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bCs/>
                      <w:color w:val="000000"/>
                      <w:lang w:val="ru-RU" w:eastAsia="ru-RU"/>
                    </w:rPr>
                    <w:t> </w:t>
                  </w:r>
                </w:p>
              </w:tc>
              <w:tc>
                <w:tcPr>
                  <w:tcW w:w="28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B6DDE8"/>
                  <w:vAlign w:val="bottom"/>
                  <w:hideMark/>
                </w:tcPr>
                <w:p w:rsidR="003F4AE1" w:rsidRPr="00403B65" w:rsidRDefault="009C7B35" w:rsidP="003F4AE1">
                  <w:pPr>
                    <w:jc w:val="right"/>
                    <w:rPr>
                      <w:rFonts w:ascii="Arial" w:hAnsi="Arial" w:cs="Arial"/>
                      <w:bCs/>
                      <w:color w:val="000000"/>
                      <w:lang w:val="ru-RU" w:eastAsia="ru-RU"/>
                    </w:rPr>
                  </w:pPr>
                  <w:r>
                    <w:rPr>
                      <w:rFonts w:ascii="Arial" w:hAnsi="Arial" w:cs="Arial"/>
                      <w:bCs/>
                      <w:color w:val="000000"/>
                      <w:lang w:val="ru-RU" w:eastAsia="ru-RU"/>
                    </w:rPr>
                    <w:t>1 829 673,06</w:t>
                  </w:r>
                  <w:r w:rsidR="00403B65">
                    <w:rPr>
                      <w:rFonts w:ascii="Arial" w:hAnsi="Arial" w:cs="Arial"/>
                      <w:bCs/>
                      <w:color w:val="000000"/>
                      <w:lang w:val="ru-RU" w:eastAsia="ru-RU"/>
                    </w:rPr>
                    <w:t xml:space="preserve">  </w:t>
                  </w:r>
                </w:p>
              </w:tc>
            </w:tr>
            <w:tr w:rsidR="003F4AE1" w:rsidRPr="00403B65" w:rsidTr="003F4AE1">
              <w:trPr>
                <w:trHeight w:val="945"/>
              </w:trPr>
              <w:tc>
                <w:tcPr>
                  <w:tcW w:w="4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lang w:val="ru-RU" w:eastAsia="ru-RU"/>
                    </w:rPr>
                    <w:t>145</w:t>
                  </w:r>
                </w:p>
              </w:tc>
              <w:tc>
                <w:tcPr>
                  <w:tcW w:w="235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3F4AE1" w:rsidRPr="00403B65" w:rsidRDefault="003F4AE1" w:rsidP="003F4AE1">
                  <w:pPr>
                    <w:rPr>
                      <w:rFonts w:ascii="Arial" w:hAnsi="Arial" w:cs="Arial"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color w:val="000000"/>
                      <w:lang w:val="ru-RU" w:eastAsia="ru-RU"/>
                    </w:rPr>
                    <w:t>Непрограммные расходы (передача полномочий по организации в области культуры)</w:t>
                  </w:r>
                </w:p>
              </w:tc>
              <w:tc>
                <w:tcPr>
                  <w:tcW w:w="10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DE9D9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bCs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bCs/>
                      <w:color w:val="000000"/>
                      <w:lang w:val="ru-RU" w:eastAsia="ru-RU"/>
                    </w:rPr>
                    <w:t>013</w:t>
                  </w:r>
                </w:p>
              </w:tc>
              <w:tc>
                <w:tcPr>
                  <w:tcW w:w="10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DE9D9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bCs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bCs/>
                      <w:color w:val="000000"/>
                      <w:lang w:val="ru-RU" w:eastAsia="ru-RU"/>
                    </w:rPr>
                    <w:t>0801</w:t>
                  </w:r>
                </w:p>
              </w:tc>
              <w:tc>
                <w:tcPr>
                  <w:tcW w:w="12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DE9D9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bCs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bCs/>
                      <w:color w:val="000000"/>
                      <w:lang w:val="ru-RU" w:eastAsia="ru-RU"/>
                    </w:rPr>
                    <w:t>8510080640</w:t>
                  </w:r>
                </w:p>
              </w:tc>
              <w:tc>
                <w:tcPr>
                  <w:tcW w:w="9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DE9D9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bCs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bCs/>
                      <w:color w:val="000000"/>
                      <w:lang w:val="ru-RU" w:eastAsia="ru-RU"/>
                    </w:rPr>
                    <w:t> </w:t>
                  </w:r>
                </w:p>
              </w:tc>
              <w:tc>
                <w:tcPr>
                  <w:tcW w:w="28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DE9D9"/>
                  <w:vAlign w:val="bottom"/>
                  <w:hideMark/>
                </w:tcPr>
                <w:p w:rsidR="003F4AE1" w:rsidRPr="00403B65" w:rsidRDefault="009C7B35" w:rsidP="003F4AE1">
                  <w:pPr>
                    <w:jc w:val="right"/>
                    <w:rPr>
                      <w:rFonts w:ascii="Arial" w:hAnsi="Arial" w:cs="Arial"/>
                      <w:bCs/>
                      <w:color w:val="000000"/>
                      <w:lang w:val="ru-RU" w:eastAsia="ru-RU"/>
                    </w:rPr>
                  </w:pPr>
                  <w:r>
                    <w:rPr>
                      <w:rFonts w:ascii="Arial" w:hAnsi="Arial" w:cs="Arial"/>
                      <w:bCs/>
                      <w:color w:val="000000"/>
                      <w:lang w:val="ru-RU" w:eastAsia="ru-RU"/>
                    </w:rPr>
                    <w:t>757 034,74</w:t>
                  </w:r>
                  <w:r w:rsidR="00403B65">
                    <w:rPr>
                      <w:rFonts w:ascii="Arial" w:hAnsi="Arial" w:cs="Arial"/>
                      <w:bCs/>
                      <w:color w:val="000000"/>
                      <w:lang w:val="ru-RU" w:eastAsia="ru-RU"/>
                    </w:rPr>
                    <w:t xml:space="preserve">  </w:t>
                  </w:r>
                </w:p>
              </w:tc>
            </w:tr>
            <w:tr w:rsidR="003F4AE1" w:rsidRPr="00403B65" w:rsidTr="003F4AE1">
              <w:trPr>
                <w:trHeight w:val="390"/>
              </w:trPr>
              <w:tc>
                <w:tcPr>
                  <w:tcW w:w="4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lang w:val="ru-RU" w:eastAsia="ru-RU"/>
                    </w:rPr>
                    <w:t>146</w:t>
                  </w:r>
                </w:p>
              </w:tc>
              <w:tc>
                <w:tcPr>
                  <w:tcW w:w="2353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F4AE1" w:rsidRPr="00403B65" w:rsidRDefault="003F4AE1" w:rsidP="003F4AE1">
                  <w:pPr>
                    <w:rPr>
                      <w:rFonts w:ascii="Arial" w:hAnsi="Arial" w:cs="Arial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lang w:val="ru-RU" w:eastAsia="ru-RU"/>
                    </w:rPr>
                    <w:t xml:space="preserve">Иные </w:t>
                  </w:r>
                  <w:proofErr w:type="spellStart"/>
                  <w:r w:rsidRPr="00403B65">
                    <w:rPr>
                      <w:rFonts w:ascii="Arial" w:hAnsi="Arial" w:cs="Arial"/>
                      <w:lang w:val="ru-RU" w:eastAsia="ru-RU"/>
                    </w:rPr>
                    <w:t>междюбжетные</w:t>
                  </w:r>
                  <w:proofErr w:type="spellEnd"/>
                  <w:r w:rsidRPr="00403B65">
                    <w:rPr>
                      <w:rFonts w:ascii="Arial" w:hAnsi="Arial" w:cs="Arial"/>
                      <w:lang w:val="ru-RU" w:eastAsia="ru-RU"/>
                    </w:rPr>
                    <w:t xml:space="preserve"> трансферты</w:t>
                  </w:r>
                </w:p>
              </w:tc>
              <w:tc>
                <w:tcPr>
                  <w:tcW w:w="10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color w:val="000000"/>
                      <w:lang w:val="ru-RU" w:eastAsia="ru-RU"/>
                    </w:rPr>
                    <w:t>013</w:t>
                  </w:r>
                </w:p>
              </w:tc>
              <w:tc>
                <w:tcPr>
                  <w:tcW w:w="10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color w:val="000000"/>
                      <w:lang w:val="ru-RU" w:eastAsia="ru-RU"/>
                    </w:rPr>
                    <w:t>0801</w:t>
                  </w:r>
                </w:p>
              </w:tc>
              <w:tc>
                <w:tcPr>
                  <w:tcW w:w="12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color w:val="000000"/>
                      <w:lang w:val="ru-RU" w:eastAsia="ru-RU"/>
                    </w:rPr>
                    <w:t>8510080640</w:t>
                  </w:r>
                </w:p>
              </w:tc>
              <w:tc>
                <w:tcPr>
                  <w:tcW w:w="9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color w:val="000000"/>
                      <w:lang w:val="ru-RU" w:eastAsia="ru-RU"/>
                    </w:rPr>
                    <w:t>540</w:t>
                  </w:r>
                </w:p>
              </w:tc>
              <w:tc>
                <w:tcPr>
                  <w:tcW w:w="28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3F4AE1" w:rsidRPr="00403B65" w:rsidRDefault="009C7B35" w:rsidP="003F4AE1">
                  <w:pPr>
                    <w:jc w:val="right"/>
                    <w:rPr>
                      <w:rFonts w:ascii="Arial" w:hAnsi="Arial" w:cs="Arial"/>
                      <w:color w:val="000000"/>
                      <w:lang w:val="ru-RU" w:eastAsia="ru-RU"/>
                    </w:rPr>
                  </w:pPr>
                  <w:r>
                    <w:rPr>
                      <w:rFonts w:ascii="Arial" w:hAnsi="Arial" w:cs="Arial"/>
                      <w:color w:val="000000"/>
                      <w:lang w:val="ru-RU" w:eastAsia="ru-RU"/>
                    </w:rPr>
                    <w:t>757 034,74</w:t>
                  </w:r>
                  <w:r w:rsidR="00403B65">
                    <w:rPr>
                      <w:rFonts w:ascii="Arial" w:hAnsi="Arial" w:cs="Arial"/>
                      <w:color w:val="000000"/>
                      <w:lang w:val="ru-RU" w:eastAsia="ru-RU"/>
                    </w:rPr>
                    <w:t xml:space="preserve">  </w:t>
                  </w:r>
                </w:p>
              </w:tc>
            </w:tr>
            <w:tr w:rsidR="003F4AE1" w:rsidRPr="00403B65" w:rsidTr="003F4AE1">
              <w:trPr>
                <w:trHeight w:val="1575"/>
              </w:trPr>
              <w:tc>
                <w:tcPr>
                  <w:tcW w:w="4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lang w:val="ru-RU" w:eastAsia="ru-RU"/>
                    </w:rPr>
                    <w:t>147</w:t>
                  </w:r>
                </w:p>
              </w:tc>
              <w:tc>
                <w:tcPr>
                  <w:tcW w:w="235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hideMark/>
                </w:tcPr>
                <w:p w:rsidR="003F4AE1" w:rsidRPr="00403B65" w:rsidRDefault="003F4AE1" w:rsidP="003F4AE1">
                  <w:pPr>
                    <w:rPr>
                      <w:rFonts w:ascii="Arial" w:hAnsi="Arial" w:cs="Arial"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color w:val="000000"/>
                      <w:lang w:val="ru-RU" w:eastAsia="ru-RU"/>
                    </w:rPr>
                    <w:t>Непрограммные расходы (Выплаты, обеспечивающие уровень заработной платы работников бюджетной сферы не ниже размера минимальной заработной платы)</w:t>
                  </w:r>
                </w:p>
              </w:tc>
              <w:tc>
                <w:tcPr>
                  <w:tcW w:w="10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bCs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bCs/>
                      <w:color w:val="000000"/>
                      <w:lang w:val="ru-RU" w:eastAsia="ru-RU"/>
                    </w:rPr>
                    <w:t>013</w:t>
                  </w:r>
                </w:p>
              </w:tc>
              <w:tc>
                <w:tcPr>
                  <w:tcW w:w="10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bCs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bCs/>
                      <w:color w:val="000000"/>
                      <w:lang w:val="ru-RU" w:eastAsia="ru-RU"/>
                    </w:rPr>
                    <w:t>0801</w:t>
                  </w:r>
                </w:p>
              </w:tc>
              <w:tc>
                <w:tcPr>
                  <w:tcW w:w="12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bCs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bCs/>
                      <w:color w:val="000000"/>
                      <w:lang w:val="ru-RU" w:eastAsia="ru-RU"/>
                    </w:rPr>
                    <w:t>8510010220</w:t>
                  </w:r>
                </w:p>
              </w:tc>
              <w:tc>
                <w:tcPr>
                  <w:tcW w:w="9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bCs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bCs/>
                      <w:color w:val="000000"/>
                      <w:lang w:val="ru-RU" w:eastAsia="ru-RU"/>
                    </w:rPr>
                    <w:t> </w:t>
                  </w:r>
                </w:p>
              </w:tc>
              <w:tc>
                <w:tcPr>
                  <w:tcW w:w="28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right"/>
                    <w:rPr>
                      <w:rFonts w:ascii="Arial" w:hAnsi="Arial" w:cs="Arial"/>
                      <w:bCs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bCs/>
                      <w:color w:val="000000"/>
                      <w:lang w:val="ru-RU" w:eastAsia="ru-RU"/>
                    </w:rPr>
                    <w:t>31 914,00</w:t>
                  </w:r>
                  <w:r w:rsidR="00403B65">
                    <w:rPr>
                      <w:rFonts w:ascii="Arial" w:hAnsi="Arial" w:cs="Arial"/>
                      <w:bCs/>
                      <w:color w:val="000000"/>
                      <w:lang w:val="ru-RU" w:eastAsia="ru-RU"/>
                    </w:rPr>
                    <w:t xml:space="preserve">  </w:t>
                  </w:r>
                </w:p>
              </w:tc>
            </w:tr>
            <w:tr w:rsidR="003F4AE1" w:rsidRPr="00403B65" w:rsidTr="003F4AE1">
              <w:trPr>
                <w:trHeight w:val="390"/>
              </w:trPr>
              <w:tc>
                <w:tcPr>
                  <w:tcW w:w="4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lang w:val="ru-RU" w:eastAsia="ru-RU"/>
                    </w:rPr>
                    <w:t>148</w:t>
                  </w:r>
                </w:p>
              </w:tc>
              <w:tc>
                <w:tcPr>
                  <w:tcW w:w="235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F4AE1" w:rsidRPr="00403B65" w:rsidRDefault="003F4AE1" w:rsidP="003F4AE1">
                  <w:pPr>
                    <w:rPr>
                      <w:rFonts w:ascii="Arial" w:hAnsi="Arial" w:cs="Arial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lang w:val="ru-RU" w:eastAsia="ru-RU"/>
                    </w:rPr>
                    <w:t xml:space="preserve">Иные </w:t>
                  </w:r>
                  <w:proofErr w:type="spellStart"/>
                  <w:r w:rsidRPr="00403B65">
                    <w:rPr>
                      <w:rFonts w:ascii="Arial" w:hAnsi="Arial" w:cs="Arial"/>
                      <w:lang w:val="ru-RU" w:eastAsia="ru-RU"/>
                    </w:rPr>
                    <w:t>междюбжетные</w:t>
                  </w:r>
                  <w:proofErr w:type="spellEnd"/>
                  <w:r w:rsidRPr="00403B65">
                    <w:rPr>
                      <w:rFonts w:ascii="Arial" w:hAnsi="Arial" w:cs="Arial"/>
                      <w:lang w:val="ru-RU" w:eastAsia="ru-RU"/>
                    </w:rPr>
                    <w:t xml:space="preserve"> трансферты</w:t>
                  </w:r>
                </w:p>
              </w:tc>
              <w:tc>
                <w:tcPr>
                  <w:tcW w:w="10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bCs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bCs/>
                      <w:color w:val="000000"/>
                      <w:lang w:val="ru-RU" w:eastAsia="ru-RU"/>
                    </w:rPr>
                    <w:t>013</w:t>
                  </w:r>
                </w:p>
              </w:tc>
              <w:tc>
                <w:tcPr>
                  <w:tcW w:w="10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color w:val="000000"/>
                      <w:lang w:val="ru-RU" w:eastAsia="ru-RU"/>
                    </w:rPr>
                    <w:t>0801</w:t>
                  </w:r>
                </w:p>
              </w:tc>
              <w:tc>
                <w:tcPr>
                  <w:tcW w:w="12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color w:val="000000"/>
                      <w:lang w:val="ru-RU" w:eastAsia="ru-RU"/>
                    </w:rPr>
                    <w:t>8510010220</w:t>
                  </w:r>
                </w:p>
              </w:tc>
              <w:tc>
                <w:tcPr>
                  <w:tcW w:w="9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color w:val="000000"/>
                      <w:lang w:val="ru-RU" w:eastAsia="ru-RU"/>
                    </w:rPr>
                    <w:t>540</w:t>
                  </w:r>
                </w:p>
              </w:tc>
              <w:tc>
                <w:tcPr>
                  <w:tcW w:w="28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right"/>
                    <w:rPr>
                      <w:rFonts w:ascii="Arial" w:hAnsi="Arial" w:cs="Arial"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color w:val="000000"/>
                      <w:lang w:val="ru-RU" w:eastAsia="ru-RU"/>
                    </w:rPr>
                    <w:t>31 914,00</w:t>
                  </w:r>
                  <w:r w:rsidR="00403B65">
                    <w:rPr>
                      <w:rFonts w:ascii="Arial" w:hAnsi="Arial" w:cs="Arial"/>
                      <w:color w:val="000000"/>
                      <w:lang w:val="ru-RU" w:eastAsia="ru-RU"/>
                    </w:rPr>
                    <w:t xml:space="preserve">  </w:t>
                  </w:r>
                </w:p>
              </w:tc>
            </w:tr>
            <w:tr w:rsidR="003F4AE1" w:rsidRPr="00403B65" w:rsidTr="003F4AE1">
              <w:trPr>
                <w:trHeight w:val="1515"/>
              </w:trPr>
              <w:tc>
                <w:tcPr>
                  <w:tcW w:w="4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lang w:val="ru-RU" w:eastAsia="ru-RU"/>
                    </w:rPr>
                    <w:t>149</w:t>
                  </w:r>
                </w:p>
              </w:tc>
              <w:tc>
                <w:tcPr>
                  <w:tcW w:w="235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hideMark/>
                </w:tcPr>
                <w:p w:rsidR="003F4AE1" w:rsidRPr="00403B65" w:rsidRDefault="003F4AE1" w:rsidP="003F4AE1">
                  <w:pPr>
                    <w:rPr>
                      <w:rFonts w:ascii="Arial" w:hAnsi="Arial" w:cs="Arial"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color w:val="000000"/>
                      <w:lang w:val="ru-RU" w:eastAsia="ru-RU"/>
                    </w:rPr>
                    <w:t>Непрограммные расходы (Региональные выплаты и выплаты, обеспечивающие уровень заработной платы работников бюджетной сферы не ниже размера минимальной заработной платы)</w:t>
                  </w:r>
                </w:p>
              </w:tc>
              <w:tc>
                <w:tcPr>
                  <w:tcW w:w="10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bCs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bCs/>
                      <w:color w:val="000000"/>
                      <w:lang w:val="ru-RU" w:eastAsia="ru-RU"/>
                    </w:rPr>
                    <w:t>013</w:t>
                  </w:r>
                </w:p>
              </w:tc>
              <w:tc>
                <w:tcPr>
                  <w:tcW w:w="10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bCs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bCs/>
                      <w:color w:val="000000"/>
                      <w:lang w:val="ru-RU" w:eastAsia="ru-RU"/>
                    </w:rPr>
                    <w:t>0801</w:t>
                  </w:r>
                </w:p>
              </w:tc>
              <w:tc>
                <w:tcPr>
                  <w:tcW w:w="12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bCs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bCs/>
                      <w:color w:val="000000"/>
                      <w:lang w:val="ru-RU" w:eastAsia="ru-RU"/>
                    </w:rPr>
                    <w:t>8510010490</w:t>
                  </w:r>
                </w:p>
              </w:tc>
              <w:tc>
                <w:tcPr>
                  <w:tcW w:w="9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bCs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bCs/>
                      <w:color w:val="000000"/>
                      <w:lang w:val="ru-RU" w:eastAsia="ru-RU"/>
                    </w:rPr>
                    <w:t> </w:t>
                  </w:r>
                </w:p>
              </w:tc>
              <w:tc>
                <w:tcPr>
                  <w:tcW w:w="28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right"/>
                    <w:rPr>
                      <w:rFonts w:ascii="Arial" w:hAnsi="Arial" w:cs="Arial"/>
                      <w:bCs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bCs/>
                      <w:color w:val="000000"/>
                      <w:lang w:val="ru-RU" w:eastAsia="ru-RU"/>
                    </w:rPr>
                    <w:t>10 624,32</w:t>
                  </w:r>
                  <w:r w:rsidR="00403B65">
                    <w:rPr>
                      <w:rFonts w:ascii="Arial" w:hAnsi="Arial" w:cs="Arial"/>
                      <w:bCs/>
                      <w:color w:val="000000"/>
                      <w:lang w:val="ru-RU" w:eastAsia="ru-RU"/>
                    </w:rPr>
                    <w:t xml:space="preserve">  </w:t>
                  </w:r>
                </w:p>
              </w:tc>
            </w:tr>
            <w:tr w:rsidR="003F4AE1" w:rsidRPr="00403B65" w:rsidTr="003F4AE1">
              <w:trPr>
                <w:trHeight w:val="405"/>
              </w:trPr>
              <w:tc>
                <w:tcPr>
                  <w:tcW w:w="4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lang w:val="ru-RU" w:eastAsia="ru-RU"/>
                    </w:rPr>
                    <w:t>150</w:t>
                  </w:r>
                </w:p>
              </w:tc>
              <w:tc>
                <w:tcPr>
                  <w:tcW w:w="235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F4AE1" w:rsidRPr="00403B65" w:rsidRDefault="003F4AE1" w:rsidP="003F4AE1">
                  <w:pPr>
                    <w:rPr>
                      <w:rFonts w:ascii="Arial" w:hAnsi="Arial" w:cs="Arial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lang w:val="ru-RU" w:eastAsia="ru-RU"/>
                    </w:rPr>
                    <w:t xml:space="preserve">Иные </w:t>
                  </w:r>
                  <w:proofErr w:type="spellStart"/>
                  <w:r w:rsidRPr="00403B65">
                    <w:rPr>
                      <w:rFonts w:ascii="Arial" w:hAnsi="Arial" w:cs="Arial"/>
                      <w:lang w:val="ru-RU" w:eastAsia="ru-RU"/>
                    </w:rPr>
                    <w:t>междюбжетные</w:t>
                  </w:r>
                  <w:proofErr w:type="spellEnd"/>
                  <w:r w:rsidRPr="00403B65">
                    <w:rPr>
                      <w:rFonts w:ascii="Arial" w:hAnsi="Arial" w:cs="Arial"/>
                      <w:lang w:val="ru-RU" w:eastAsia="ru-RU"/>
                    </w:rPr>
                    <w:t xml:space="preserve"> трансферты</w:t>
                  </w:r>
                </w:p>
              </w:tc>
              <w:tc>
                <w:tcPr>
                  <w:tcW w:w="10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bCs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bCs/>
                      <w:color w:val="000000"/>
                      <w:lang w:val="ru-RU" w:eastAsia="ru-RU"/>
                    </w:rPr>
                    <w:t>013</w:t>
                  </w:r>
                </w:p>
              </w:tc>
              <w:tc>
                <w:tcPr>
                  <w:tcW w:w="10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color w:val="000000"/>
                      <w:lang w:val="ru-RU" w:eastAsia="ru-RU"/>
                    </w:rPr>
                    <w:t>0801</w:t>
                  </w:r>
                </w:p>
              </w:tc>
              <w:tc>
                <w:tcPr>
                  <w:tcW w:w="12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color w:val="000000"/>
                      <w:lang w:val="ru-RU" w:eastAsia="ru-RU"/>
                    </w:rPr>
                    <w:t>8510010490</w:t>
                  </w:r>
                </w:p>
              </w:tc>
              <w:tc>
                <w:tcPr>
                  <w:tcW w:w="9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color w:val="000000"/>
                      <w:lang w:val="ru-RU" w:eastAsia="ru-RU"/>
                    </w:rPr>
                    <w:t>540</w:t>
                  </w:r>
                </w:p>
              </w:tc>
              <w:tc>
                <w:tcPr>
                  <w:tcW w:w="28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right"/>
                    <w:rPr>
                      <w:rFonts w:ascii="Arial" w:hAnsi="Arial" w:cs="Arial"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color w:val="000000"/>
                      <w:lang w:val="ru-RU" w:eastAsia="ru-RU"/>
                    </w:rPr>
                    <w:t>10 624,32</w:t>
                  </w:r>
                  <w:r w:rsidR="00403B65">
                    <w:rPr>
                      <w:rFonts w:ascii="Arial" w:hAnsi="Arial" w:cs="Arial"/>
                      <w:color w:val="000000"/>
                      <w:lang w:val="ru-RU" w:eastAsia="ru-RU"/>
                    </w:rPr>
                    <w:t xml:space="preserve">  </w:t>
                  </w:r>
                </w:p>
              </w:tc>
            </w:tr>
            <w:tr w:rsidR="003F4AE1" w:rsidRPr="00403B65" w:rsidTr="003F4AE1">
              <w:trPr>
                <w:trHeight w:val="1185"/>
              </w:trPr>
              <w:tc>
                <w:tcPr>
                  <w:tcW w:w="4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lang w:val="ru-RU" w:eastAsia="ru-RU"/>
                    </w:rPr>
                    <w:lastRenderedPageBreak/>
                    <w:t>151</w:t>
                  </w:r>
                </w:p>
              </w:tc>
              <w:tc>
                <w:tcPr>
                  <w:tcW w:w="235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hideMark/>
                </w:tcPr>
                <w:p w:rsidR="003F4AE1" w:rsidRPr="00403B65" w:rsidRDefault="003F4AE1" w:rsidP="003F4AE1">
                  <w:pPr>
                    <w:rPr>
                      <w:rFonts w:ascii="Arial" w:hAnsi="Arial" w:cs="Arial"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color w:val="000000"/>
                      <w:lang w:val="ru-RU" w:eastAsia="ru-RU"/>
                    </w:rPr>
                    <w:t>Непрограммные расходы (средства на увеличение размеров оплаты труда работников учреждений культуры)</w:t>
                  </w:r>
                </w:p>
              </w:tc>
              <w:tc>
                <w:tcPr>
                  <w:tcW w:w="10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bCs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bCs/>
                      <w:color w:val="000000"/>
                      <w:lang w:val="ru-RU" w:eastAsia="ru-RU"/>
                    </w:rPr>
                    <w:t>013</w:t>
                  </w:r>
                </w:p>
              </w:tc>
              <w:tc>
                <w:tcPr>
                  <w:tcW w:w="10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bCs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bCs/>
                      <w:color w:val="000000"/>
                      <w:lang w:val="ru-RU" w:eastAsia="ru-RU"/>
                    </w:rPr>
                    <w:t>0801</w:t>
                  </w:r>
                </w:p>
              </w:tc>
              <w:tc>
                <w:tcPr>
                  <w:tcW w:w="12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bCs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bCs/>
                      <w:color w:val="000000"/>
                      <w:lang w:val="ru-RU" w:eastAsia="ru-RU"/>
                    </w:rPr>
                    <w:t>8510010480</w:t>
                  </w:r>
                </w:p>
              </w:tc>
              <w:tc>
                <w:tcPr>
                  <w:tcW w:w="9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bCs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bCs/>
                      <w:color w:val="000000"/>
                      <w:lang w:val="ru-RU" w:eastAsia="ru-RU"/>
                    </w:rPr>
                    <w:t> </w:t>
                  </w:r>
                </w:p>
              </w:tc>
              <w:tc>
                <w:tcPr>
                  <w:tcW w:w="28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right"/>
                    <w:rPr>
                      <w:rFonts w:ascii="Arial" w:hAnsi="Arial" w:cs="Arial"/>
                      <w:bCs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bCs/>
                      <w:color w:val="000000"/>
                      <w:lang w:val="ru-RU" w:eastAsia="ru-RU"/>
                    </w:rPr>
                    <w:t>1 030 100,00</w:t>
                  </w:r>
                  <w:r w:rsidR="00403B65">
                    <w:rPr>
                      <w:rFonts w:ascii="Arial" w:hAnsi="Arial" w:cs="Arial"/>
                      <w:bCs/>
                      <w:color w:val="000000"/>
                      <w:lang w:val="ru-RU" w:eastAsia="ru-RU"/>
                    </w:rPr>
                    <w:t xml:space="preserve">  </w:t>
                  </w:r>
                </w:p>
              </w:tc>
            </w:tr>
            <w:tr w:rsidR="003F4AE1" w:rsidRPr="00403B65" w:rsidTr="003F4AE1">
              <w:trPr>
                <w:trHeight w:val="390"/>
              </w:trPr>
              <w:tc>
                <w:tcPr>
                  <w:tcW w:w="4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lang w:val="ru-RU" w:eastAsia="ru-RU"/>
                    </w:rPr>
                    <w:t>152</w:t>
                  </w:r>
                </w:p>
              </w:tc>
              <w:tc>
                <w:tcPr>
                  <w:tcW w:w="235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F4AE1" w:rsidRPr="00403B65" w:rsidRDefault="003F4AE1" w:rsidP="003F4AE1">
                  <w:pPr>
                    <w:rPr>
                      <w:rFonts w:ascii="Arial" w:hAnsi="Arial" w:cs="Arial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lang w:val="ru-RU" w:eastAsia="ru-RU"/>
                    </w:rPr>
                    <w:t xml:space="preserve">Иные </w:t>
                  </w:r>
                  <w:proofErr w:type="spellStart"/>
                  <w:r w:rsidRPr="00403B65">
                    <w:rPr>
                      <w:rFonts w:ascii="Arial" w:hAnsi="Arial" w:cs="Arial"/>
                      <w:lang w:val="ru-RU" w:eastAsia="ru-RU"/>
                    </w:rPr>
                    <w:t>междюбжетные</w:t>
                  </w:r>
                  <w:proofErr w:type="spellEnd"/>
                  <w:r w:rsidRPr="00403B65">
                    <w:rPr>
                      <w:rFonts w:ascii="Arial" w:hAnsi="Arial" w:cs="Arial"/>
                      <w:lang w:val="ru-RU" w:eastAsia="ru-RU"/>
                    </w:rPr>
                    <w:t xml:space="preserve"> трансферты</w:t>
                  </w:r>
                </w:p>
              </w:tc>
              <w:tc>
                <w:tcPr>
                  <w:tcW w:w="10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bCs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bCs/>
                      <w:color w:val="000000"/>
                      <w:lang w:val="ru-RU" w:eastAsia="ru-RU"/>
                    </w:rPr>
                    <w:t>013</w:t>
                  </w:r>
                </w:p>
              </w:tc>
              <w:tc>
                <w:tcPr>
                  <w:tcW w:w="10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color w:val="000000"/>
                      <w:lang w:val="ru-RU" w:eastAsia="ru-RU"/>
                    </w:rPr>
                    <w:t>0801</w:t>
                  </w:r>
                </w:p>
              </w:tc>
              <w:tc>
                <w:tcPr>
                  <w:tcW w:w="12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color w:val="000000"/>
                      <w:lang w:val="ru-RU" w:eastAsia="ru-RU"/>
                    </w:rPr>
                    <w:t>8510010480</w:t>
                  </w:r>
                </w:p>
              </w:tc>
              <w:tc>
                <w:tcPr>
                  <w:tcW w:w="9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color w:val="000000"/>
                      <w:lang w:val="ru-RU" w:eastAsia="ru-RU"/>
                    </w:rPr>
                    <w:t>540</w:t>
                  </w:r>
                </w:p>
              </w:tc>
              <w:tc>
                <w:tcPr>
                  <w:tcW w:w="28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right"/>
                    <w:rPr>
                      <w:rFonts w:ascii="Arial" w:hAnsi="Arial" w:cs="Arial"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color w:val="000000"/>
                      <w:lang w:val="ru-RU" w:eastAsia="ru-RU"/>
                    </w:rPr>
                    <w:t>1 030 100,00</w:t>
                  </w:r>
                  <w:r w:rsidR="00403B65">
                    <w:rPr>
                      <w:rFonts w:ascii="Arial" w:hAnsi="Arial" w:cs="Arial"/>
                      <w:color w:val="000000"/>
                      <w:lang w:val="ru-RU" w:eastAsia="ru-RU"/>
                    </w:rPr>
                    <w:t xml:space="preserve">  </w:t>
                  </w:r>
                </w:p>
              </w:tc>
            </w:tr>
            <w:tr w:rsidR="003F4AE1" w:rsidRPr="00403B65" w:rsidTr="003F4AE1">
              <w:trPr>
                <w:trHeight w:val="585"/>
              </w:trPr>
              <w:tc>
                <w:tcPr>
                  <w:tcW w:w="4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lang w:val="ru-RU" w:eastAsia="ru-RU"/>
                    </w:rPr>
                    <w:t>153</w:t>
                  </w:r>
                </w:p>
              </w:tc>
              <w:tc>
                <w:tcPr>
                  <w:tcW w:w="235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00"/>
                  <w:vAlign w:val="center"/>
                  <w:hideMark/>
                </w:tcPr>
                <w:p w:rsidR="003F4AE1" w:rsidRPr="00403B65" w:rsidRDefault="003F4AE1" w:rsidP="003F4AE1">
                  <w:pPr>
                    <w:rPr>
                      <w:rFonts w:ascii="Arial" w:hAnsi="Arial" w:cs="Arial"/>
                      <w:bCs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bCs/>
                      <w:lang w:val="ru-RU" w:eastAsia="ru-RU"/>
                    </w:rPr>
                    <w:t>ФИЗИЧЕСКАЯ КУЛЬТУРА И СПОРТ</w:t>
                  </w:r>
                </w:p>
              </w:tc>
              <w:tc>
                <w:tcPr>
                  <w:tcW w:w="10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00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bCs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bCs/>
                      <w:color w:val="000000"/>
                      <w:lang w:val="ru-RU" w:eastAsia="ru-RU"/>
                    </w:rPr>
                    <w:t>013</w:t>
                  </w:r>
                </w:p>
              </w:tc>
              <w:tc>
                <w:tcPr>
                  <w:tcW w:w="10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00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bCs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bCs/>
                      <w:color w:val="000000"/>
                      <w:lang w:val="ru-RU" w:eastAsia="ru-RU"/>
                    </w:rPr>
                    <w:t>1100</w:t>
                  </w:r>
                </w:p>
              </w:tc>
              <w:tc>
                <w:tcPr>
                  <w:tcW w:w="12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00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bCs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bCs/>
                      <w:color w:val="000000"/>
                      <w:lang w:val="ru-RU" w:eastAsia="ru-RU"/>
                    </w:rPr>
                    <w:t> </w:t>
                  </w:r>
                </w:p>
              </w:tc>
              <w:tc>
                <w:tcPr>
                  <w:tcW w:w="9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00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bCs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bCs/>
                      <w:color w:val="000000"/>
                      <w:lang w:val="ru-RU" w:eastAsia="ru-RU"/>
                    </w:rPr>
                    <w:t> </w:t>
                  </w:r>
                </w:p>
              </w:tc>
              <w:tc>
                <w:tcPr>
                  <w:tcW w:w="28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00"/>
                  <w:vAlign w:val="bottom"/>
                  <w:hideMark/>
                </w:tcPr>
                <w:p w:rsidR="003F4AE1" w:rsidRPr="00403B65" w:rsidRDefault="003F4AE1" w:rsidP="003F4AE1">
                  <w:pPr>
                    <w:jc w:val="right"/>
                    <w:rPr>
                      <w:rFonts w:ascii="Arial" w:hAnsi="Arial" w:cs="Arial"/>
                      <w:bCs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bCs/>
                      <w:color w:val="000000"/>
                      <w:lang w:val="ru-RU" w:eastAsia="ru-RU"/>
                    </w:rPr>
                    <w:t>281 981,96</w:t>
                  </w:r>
                  <w:r w:rsidR="00403B65">
                    <w:rPr>
                      <w:rFonts w:ascii="Arial" w:hAnsi="Arial" w:cs="Arial"/>
                      <w:bCs/>
                      <w:color w:val="000000"/>
                      <w:lang w:val="ru-RU" w:eastAsia="ru-RU"/>
                    </w:rPr>
                    <w:t xml:space="preserve">  </w:t>
                  </w:r>
                </w:p>
              </w:tc>
            </w:tr>
            <w:tr w:rsidR="003F4AE1" w:rsidRPr="00403B65" w:rsidTr="003F4AE1">
              <w:trPr>
                <w:trHeight w:val="360"/>
              </w:trPr>
              <w:tc>
                <w:tcPr>
                  <w:tcW w:w="4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lang w:val="ru-RU" w:eastAsia="ru-RU"/>
                    </w:rPr>
                    <w:t>154</w:t>
                  </w:r>
                </w:p>
              </w:tc>
              <w:tc>
                <w:tcPr>
                  <w:tcW w:w="235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B6DDE8"/>
                  <w:noWrap/>
                  <w:vAlign w:val="bottom"/>
                  <w:hideMark/>
                </w:tcPr>
                <w:p w:rsidR="003F4AE1" w:rsidRPr="00403B65" w:rsidRDefault="003F4AE1" w:rsidP="003F4AE1">
                  <w:pPr>
                    <w:rPr>
                      <w:rFonts w:ascii="Arial" w:hAnsi="Arial" w:cs="Arial"/>
                      <w:bCs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bCs/>
                      <w:color w:val="000000"/>
                      <w:lang w:val="ru-RU" w:eastAsia="ru-RU"/>
                    </w:rPr>
                    <w:t>Массовый спорт</w:t>
                  </w:r>
                </w:p>
              </w:tc>
              <w:tc>
                <w:tcPr>
                  <w:tcW w:w="10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B6DDE8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iCs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iCs/>
                      <w:lang w:val="ru-RU" w:eastAsia="ru-RU"/>
                    </w:rPr>
                    <w:t>013</w:t>
                  </w:r>
                </w:p>
              </w:tc>
              <w:tc>
                <w:tcPr>
                  <w:tcW w:w="10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B6DDE8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iCs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iCs/>
                      <w:lang w:val="ru-RU" w:eastAsia="ru-RU"/>
                    </w:rPr>
                    <w:t>1102</w:t>
                  </w:r>
                </w:p>
              </w:tc>
              <w:tc>
                <w:tcPr>
                  <w:tcW w:w="12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B6DDE8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iCs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iCs/>
                      <w:lang w:val="ru-RU" w:eastAsia="ru-RU"/>
                    </w:rPr>
                    <w:t> </w:t>
                  </w:r>
                </w:p>
              </w:tc>
              <w:tc>
                <w:tcPr>
                  <w:tcW w:w="9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B6DDE8"/>
                  <w:noWrap/>
                  <w:vAlign w:val="bottom"/>
                  <w:hideMark/>
                </w:tcPr>
                <w:p w:rsidR="003F4AE1" w:rsidRPr="00403B65" w:rsidRDefault="003F4AE1" w:rsidP="003F4AE1">
                  <w:pPr>
                    <w:rPr>
                      <w:rFonts w:ascii="Arial" w:hAnsi="Arial" w:cs="Arial"/>
                      <w:iCs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iCs/>
                      <w:color w:val="000000"/>
                      <w:lang w:val="ru-RU" w:eastAsia="ru-RU"/>
                    </w:rPr>
                    <w:t> </w:t>
                  </w:r>
                </w:p>
              </w:tc>
              <w:tc>
                <w:tcPr>
                  <w:tcW w:w="28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B6DDE8"/>
                  <w:vAlign w:val="bottom"/>
                  <w:hideMark/>
                </w:tcPr>
                <w:p w:rsidR="003F4AE1" w:rsidRPr="00403B65" w:rsidRDefault="003F4AE1" w:rsidP="003F4AE1">
                  <w:pPr>
                    <w:jc w:val="right"/>
                    <w:rPr>
                      <w:rFonts w:ascii="Arial" w:hAnsi="Arial" w:cs="Arial"/>
                      <w:iCs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iCs/>
                      <w:color w:val="000000"/>
                      <w:lang w:val="ru-RU" w:eastAsia="ru-RU"/>
                    </w:rPr>
                    <w:t>281 981,96</w:t>
                  </w:r>
                  <w:r w:rsidR="00403B65">
                    <w:rPr>
                      <w:rFonts w:ascii="Arial" w:hAnsi="Arial" w:cs="Arial"/>
                      <w:iCs/>
                      <w:color w:val="000000"/>
                      <w:lang w:val="ru-RU" w:eastAsia="ru-RU"/>
                    </w:rPr>
                    <w:t xml:space="preserve">  </w:t>
                  </w:r>
                </w:p>
              </w:tc>
            </w:tr>
            <w:tr w:rsidR="003F4AE1" w:rsidRPr="00403B65" w:rsidTr="003F4AE1">
              <w:trPr>
                <w:trHeight w:val="630"/>
              </w:trPr>
              <w:tc>
                <w:tcPr>
                  <w:tcW w:w="4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lang w:val="ru-RU" w:eastAsia="ru-RU"/>
                    </w:rPr>
                    <w:t>155</w:t>
                  </w:r>
                </w:p>
              </w:tc>
              <w:tc>
                <w:tcPr>
                  <w:tcW w:w="2353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hideMark/>
                </w:tcPr>
                <w:p w:rsidR="003F4AE1" w:rsidRPr="00403B65" w:rsidRDefault="003F4AE1" w:rsidP="003F4AE1">
                  <w:pPr>
                    <w:rPr>
                      <w:rFonts w:ascii="Arial" w:hAnsi="Arial" w:cs="Arial"/>
                      <w:iCs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iCs/>
                      <w:color w:val="000000"/>
                      <w:lang w:val="ru-RU" w:eastAsia="ru-RU"/>
                    </w:rPr>
                    <w:t>Непрограммные расходы (передача полномочий по поддержке спорт клуба)</w:t>
                  </w:r>
                </w:p>
              </w:tc>
              <w:tc>
                <w:tcPr>
                  <w:tcW w:w="10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color w:val="000000"/>
                      <w:lang w:val="ru-RU" w:eastAsia="ru-RU"/>
                    </w:rPr>
                    <w:t>013</w:t>
                  </w:r>
                </w:p>
              </w:tc>
              <w:tc>
                <w:tcPr>
                  <w:tcW w:w="10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color w:val="000000"/>
                      <w:lang w:val="ru-RU" w:eastAsia="ru-RU"/>
                    </w:rPr>
                    <w:t>1102</w:t>
                  </w:r>
                </w:p>
              </w:tc>
              <w:tc>
                <w:tcPr>
                  <w:tcW w:w="12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iCs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iCs/>
                      <w:color w:val="000000"/>
                      <w:lang w:val="ru-RU" w:eastAsia="ru-RU"/>
                    </w:rPr>
                    <w:t>8510087020</w:t>
                  </w:r>
                </w:p>
              </w:tc>
              <w:tc>
                <w:tcPr>
                  <w:tcW w:w="9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color w:val="000000"/>
                      <w:lang w:val="ru-RU" w:eastAsia="ru-RU"/>
                    </w:rPr>
                    <w:t> </w:t>
                  </w:r>
                </w:p>
              </w:tc>
              <w:tc>
                <w:tcPr>
                  <w:tcW w:w="28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right"/>
                    <w:rPr>
                      <w:rFonts w:ascii="Arial" w:hAnsi="Arial" w:cs="Arial"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color w:val="000000"/>
                      <w:lang w:val="ru-RU" w:eastAsia="ru-RU"/>
                    </w:rPr>
                    <w:t>281 981,96</w:t>
                  </w:r>
                  <w:r w:rsidR="00403B65">
                    <w:rPr>
                      <w:rFonts w:ascii="Arial" w:hAnsi="Arial" w:cs="Arial"/>
                      <w:color w:val="000000"/>
                      <w:lang w:val="ru-RU" w:eastAsia="ru-RU"/>
                    </w:rPr>
                    <w:t xml:space="preserve">  </w:t>
                  </w:r>
                </w:p>
              </w:tc>
            </w:tr>
            <w:tr w:rsidR="003F4AE1" w:rsidRPr="00403B65" w:rsidTr="003F4AE1">
              <w:trPr>
                <w:trHeight w:val="630"/>
              </w:trPr>
              <w:tc>
                <w:tcPr>
                  <w:tcW w:w="4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lang w:val="ru-RU" w:eastAsia="ru-RU"/>
                    </w:rPr>
                    <w:t>156</w:t>
                  </w:r>
                </w:p>
              </w:tc>
              <w:tc>
                <w:tcPr>
                  <w:tcW w:w="235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F4AE1" w:rsidRPr="00403B65" w:rsidRDefault="003F4AE1" w:rsidP="003F4AE1">
                  <w:pPr>
                    <w:rPr>
                      <w:rFonts w:ascii="Arial" w:hAnsi="Arial" w:cs="Arial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lang w:val="ru-RU" w:eastAsia="ru-RU"/>
                    </w:rPr>
                    <w:t xml:space="preserve">Иные </w:t>
                  </w:r>
                  <w:proofErr w:type="spellStart"/>
                  <w:r w:rsidRPr="00403B65">
                    <w:rPr>
                      <w:rFonts w:ascii="Arial" w:hAnsi="Arial" w:cs="Arial"/>
                      <w:lang w:val="ru-RU" w:eastAsia="ru-RU"/>
                    </w:rPr>
                    <w:t>междюбжетные</w:t>
                  </w:r>
                  <w:proofErr w:type="spellEnd"/>
                  <w:r w:rsidRPr="00403B65">
                    <w:rPr>
                      <w:rFonts w:ascii="Arial" w:hAnsi="Arial" w:cs="Arial"/>
                      <w:lang w:val="ru-RU" w:eastAsia="ru-RU"/>
                    </w:rPr>
                    <w:t xml:space="preserve"> трансферты</w:t>
                  </w:r>
                </w:p>
              </w:tc>
              <w:tc>
                <w:tcPr>
                  <w:tcW w:w="10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color w:val="000000"/>
                      <w:lang w:val="ru-RU" w:eastAsia="ru-RU"/>
                    </w:rPr>
                    <w:t>013</w:t>
                  </w:r>
                </w:p>
              </w:tc>
              <w:tc>
                <w:tcPr>
                  <w:tcW w:w="10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color w:val="000000"/>
                      <w:lang w:val="ru-RU" w:eastAsia="ru-RU"/>
                    </w:rPr>
                    <w:t>1102</w:t>
                  </w:r>
                </w:p>
              </w:tc>
              <w:tc>
                <w:tcPr>
                  <w:tcW w:w="12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iCs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iCs/>
                      <w:color w:val="000000"/>
                      <w:lang w:val="ru-RU" w:eastAsia="ru-RU"/>
                    </w:rPr>
                    <w:t>8510087020</w:t>
                  </w:r>
                </w:p>
              </w:tc>
              <w:tc>
                <w:tcPr>
                  <w:tcW w:w="9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center"/>
                    <w:rPr>
                      <w:rFonts w:ascii="Arial" w:hAnsi="Arial" w:cs="Arial"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color w:val="000000"/>
                      <w:lang w:val="ru-RU" w:eastAsia="ru-RU"/>
                    </w:rPr>
                    <w:t>540</w:t>
                  </w:r>
                </w:p>
              </w:tc>
              <w:tc>
                <w:tcPr>
                  <w:tcW w:w="28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3F4AE1" w:rsidRPr="00403B65" w:rsidRDefault="003F4AE1" w:rsidP="003F4AE1">
                  <w:pPr>
                    <w:jc w:val="right"/>
                    <w:rPr>
                      <w:rFonts w:ascii="Arial" w:hAnsi="Arial" w:cs="Arial"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color w:val="000000"/>
                      <w:lang w:val="ru-RU" w:eastAsia="ru-RU"/>
                    </w:rPr>
                    <w:t>281 981,96</w:t>
                  </w:r>
                  <w:r w:rsidR="00403B65">
                    <w:rPr>
                      <w:rFonts w:ascii="Arial" w:hAnsi="Arial" w:cs="Arial"/>
                      <w:color w:val="000000"/>
                      <w:lang w:val="ru-RU" w:eastAsia="ru-RU"/>
                    </w:rPr>
                    <w:t xml:space="preserve">  </w:t>
                  </w:r>
                </w:p>
              </w:tc>
            </w:tr>
            <w:tr w:rsidR="003F4AE1" w:rsidRPr="00403B65" w:rsidTr="003F4AE1">
              <w:trPr>
                <w:trHeight w:val="330"/>
              </w:trPr>
              <w:tc>
                <w:tcPr>
                  <w:tcW w:w="2397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FFFF00"/>
                  <w:hideMark/>
                </w:tcPr>
                <w:p w:rsidR="003F4AE1" w:rsidRPr="00403B65" w:rsidRDefault="003F4AE1" w:rsidP="003F4AE1">
                  <w:pPr>
                    <w:rPr>
                      <w:rFonts w:ascii="Arial" w:hAnsi="Arial" w:cs="Arial"/>
                      <w:bCs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bCs/>
                      <w:color w:val="000000"/>
                      <w:lang w:val="ru-RU" w:eastAsia="ru-RU"/>
                    </w:rPr>
                    <w:t>ВСЕГО</w:t>
                  </w:r>
                </w:p>
              </w:tc>
              <w:tc>
                <w:tcPr>
                  <w:tcW w:w="10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00"/>
                  <w:hideMark/>
                </w:tcPr>
                <w:p w:rsidR="003F4AE1" w:rsidRPr="00403B65" w:rsidRDefault="003F4AE1" w:rsidP="003F4AE1">
                  <w:pPr>
                    <w:rPr>
                      <w:rFonts w:ascii="Arial" w:hAnsi="Arial" w:cs="Arial"/>
                      <w:bCs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bCs/>
                      <w:color w:val="000000"/>
                      <w:lang w:val="ru-RU" w:eastAsia="ru-RU"/>
                    </w:rPr>
                    <w:t> </w:t>
                  </w:r>
                </w:p>
              </w:tc>
              <w:tc>
                <w:tcPr>
                  <w:tcW w:w="10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00"/>
                  <w:hideMark/>
                </w:tcPr>
                <w:p w:rsidR="003F4AE1" w:rsidRPr="00403B65" w:rsidRDefault="003F4AE1" w:rsidP="003F4AE1">
                  <w:pPr>
                    <w:rPr>
                      <w:rFonts w:ascii="Arial" w:hAnsi="Arial" w:cs="Arial"/>
                      <w:bCs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bCs/>
                      <w:color w:val="000000"/>
                      <w:lang w:val="ru-RU" w:eastAsia="ru-RU"/>
                    </w:rPr>
                    <w:t> </w:t>
                  </w:r>
                </w:p>
              </w:tc>
              <w:tc>
                <w:tcPr>
                  <w:tcW w:w="12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00"/>
                  <w:hideMark/>
                </w:tcPr>
                <w:p w:rsidR="003F4AE1" w:rsidRPr="00403B65" w:rsidRDefault="003F4AE1" w:rsidP="003F4AE1">
                  <w:pPr>
                    <w:rPr>
                      <w:rFonts w:ascii="Arial" w:hAnsi="Arial" w:cs="Arial"/>
                      <w:bCs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bCs/>
                      <w:color w:val="000000"/>
                      <w:lang w:val="ru-RU" w:eastAsia="ru-RU"/>
                    </w:rPr>
                    <w:t> </w:t>
                  </w:r>
                </w:p>
              </w:tc>
              <w:tc>
                <w:tcPr>
                  <w:tcW w:w="9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00"/>
                  <w:hideMark/>
                </w:tcPr>
                <w:p w:rsidR="003F4AE1" w:rsidRPr="00403B65" w:rsidRDefault="003F4AE1" w:rsidP="003F4AE1">
                  <w:pPr>
                    <w:rPr>
                      <w:rFonts w:ascii="Arial" w:hAnsi="Arial" w:cs="Arial"/>
                      <w:bCs/>
                      <w:color w:val="000000"/>
                      <w:lang w:val="ru-RU" w:eastAsia="ru-RU"/>
                    </w:rPr>
                  </w:pPr>
                  <w:r w:rsidRPr="00403B65">
                    <w:rPr>
                      <w:rFonts w:ascii="Arial" w:hAnsi="Arial" w:cs="Arial"/>
                      <w:bCs/>
                      <w:color w:val="000000"/>
                      <w:lang w:val="ru-RU" w:eastAsia="ru-RU"/>
                    </w:rPr>
                    <w:t> </w:t>
                  </w:r>
                </w:p>
              </w:tc>
              <w:tc>
                <w:tcPr>
                  <w:tcW w:w="28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00"/>
                  <w:hideMark/>
                </w:tcPr>
                <w:p w:rsidR="003F4AE1" w:rsidRPr="00403B65" w:rsidRDefault="009C7B35" w:rsidP="003F4AE1">
                  <w:pPr>
                    <w:jc w:val="center"/>
                    <w:rPr>
                      <w:rFonts w:ascii="Arial" w:hAnsi="Arial" w:cs="Arial"/>
                      <w:bCs/>
                      <w:color w:val="000000"/>
                      <w:lang w:val="ru-RU" w:eastAsia="ru-RU"/>
                    </w:rPr>
                  </w:pPr>
                  <w:r>
                    <w:rPr>
                      <w:rFonts w:ascii="Arial" w:hAnsi="Arial" w:cs="Arial"/>
                      <w:bCs/>
                      <w:color w:val="000000"/>
                      <w:lang w:val="ru-RU" w:eastAsia="ru-RU"/>
                    </w:rPr>
                    <w:t>18 018 552,44</w:t>
                  </w:r>
                  <w:r w:rsidR="00403B65">
                    <w:rPr>
                      <w:rFonts w:ascii="Arial" w:hAnsi="Arial" w:cs="Arial"/>
                      <w:bCs/>
                      <w:color w:val="000000"/>
                      <w:lang w:val="ru-RU" w:eastAsia="ru-RU"/>
                    </w:rPr>
                    <w:t xml:space="preserve">  </w:t>
                  </w:r>
                </w:p>
              </w:tc>
            </w:tr>
            <w:tr w:rsidR="003F4AE1" w:rsidRPr="00403B65" w:rsidTr="003F4AE1">
              <w:trPr>
                <w:trHeight w:val="315"/>
              </w:trPr>
              <w:tc>
                <w:tcPr>
                  <w:tcW w:w="4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auto"/>
                  <w:noWrap/>
                  <w:vAlign w:val="bottom"/>
                  <w:hideMark/>
                </w:tcPr>
                <w:p w:rsidR="003F4AE1" w:rsidRPr="00403B65" w:rsidRDefault="003F4AE1" w:rsidP="003F4AE1">
                  <w:pPr>
                    <w:rPr>
                      <w:rFonts w:ascii="Arial" w:hAnsi="Arial" w:cs="Arial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235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auto"/>
                  <w:noWrap/>
                  <w:vAlign w:val="bottom"/>
                  <w:hideMark/>
                </w:tcPr>
                <w:p w:rsidR="003F4AE1" w:rsidRPr="00403B65" w:rsidRDefault="003F4AE1" w:rsidP="003F4AE1">
                  <w:pPr>
                    <w:rPr>
                      <w:rFonts w:ascii="Arial" w:hAnsi="Arial" w:cs="Arial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0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auto"/>
                  <w:noWrap/>
                  <w:vAlign w:val="bottom"/>
                  <w:hideMark/>
                </w:tcPr>
                <w:p w:rsidR="003F4AE1" w:rsidRPr="00403B65" w:rsidRDefault="003F4AE1" w:rsidP="003F4AE1">
                  <w:pPr>
                    <w:rPr>
                      <w:rFonts w:ascii="Arial" w:hAnsi="Arial" w:cs="Arial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07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auto"/>
                  <w:noWrap/>
                  <w:vAlign w:val="bottom"/>
                  <w:hideMark/>
                </w:tcPr>
                <w:p w:rsidR="003F4AE1" w:rsidRPr="00403B65" w:rsidRDefault="003F4AE1" w:rsidP="003F4AE1">
                  <w:pPr>
                    <w:rPr>
                      <w:rFonts w:ascii="Arial" w:hAnsi="Arial" w:cs="Arial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24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auto"/>
                  <w:noWrap/>
                  <w:vAlign w:val="bottom"/>
                  <w:hideMark/>
                </w:tcPr>
                <w:p w:rsidR="003F4AE1" w:rsidRPr="00403B65" w:rsidRDefault="003F4AE1" w:rsidP="003F4AE1">
                  <w:pPr>
                    <w:rPr>
                      <w:rFonts w:ascii="Arial" w:hAnsi="Arial" w:cs="Arial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9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auto"/>
                  <w:noWrap/>
                  <w:vAlign w:val="bottom"/>
                  <w:hideMark/>
                </w:tcPr>
                <w:p w:rsidR="003F4AE1" w:rsidRPr="00403B65" w:rsidRDefault="003F4AE1" w:rsidP="003F4AE1">
                  <w:pPr>
                    <w:rPr>
                      <w:rFonts w:ascii="Arial" w:hAnsi="Arial" w:cs="Arial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28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auto"/>
                  <w:noWrap/>
                  <w:vAlign w:val="bottom"/>
                  <w:hideMark/>
                </w:tcPr>
                <w:p w:rsidR="003F4AE1" w:rsidRPr="00403B65" w:rsidRDefault="003F4AE1" w:rsidP="003F4AE1">
                  <w:pPr>
                    <w:rPr>
                      <w:rFonts w:ascii="Arial" w:hAnsi="Arial" w:cs="Arial"/>
                      <w:color w:val="000000"/>
                      <w:lang w:val="ru-RU" w:eastAsia="ru-RU"/>
                    </w:rPr>
                  </w:pPr>
                </w:p>
              </w:tc>
            </w:tr>
          </w:tbl>
          <w:p w:rsidR="00606D05" w:rsidRPr="00403B65" w:rsidRDefault="00606D05" w:rsidP="004E082D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</w:p>
        </w:tc>
      </w:tr>
      <w:tr w:rsidR="00606D05" w:rsidRPr="00403B65" w:rsidTr="003F4AE1">
        <w:trPr>
          <w:gridAfter w:val="1"/>
          <w:wAfter w:w="431" w:type="pct"/>
          <w:trHeight w:val="315"/>
        </w:trPr>
        <w:tc>
          <w:tcPr>
            <w:tcW w:w="22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06D05" w:rsidRPr="00403B65" w:rsidRDefault="00606D05" w:rsidP="004E082D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104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06D05" w:rsidRPr="00403B65" w:rsidRDefault="00606D05" w:rsidP="004E082D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6D05" w:rsidRPr="00403B65" w:rsidRDefault="00606D05" w:rsidP="004E082D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63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6D05" w:rsidRPr="00403B65" w:rsidRDefault="00606D05" w:rsidP="004E082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74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6D05" w:rsidRPr="00403B65" w:rsidRDefault="00606D05" w:rsidP="004E082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46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6D05" w:rsidRPr="00403B65" w:rsidRDefault="00606D05" w:rsidP="004E082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</w:tr>
    </w:tbl>
    <w:p w:rsidR="00606D05" w:rsidRPr="00403B65" w:rsidRDefault="00606D05" w:rsidP="00976AE9">
      <w:pPr>
        <w:rPr>
          <w:rFonts w:ascii="Arial" w:hAnsi="Arial" w:cs="Arial"/>
          <w:lang w:val="ru-RU"/>
        </w:rPr>
      </w:pPr>
    </w:p>
    <w:p w:rsidR="000652BC" w:rsidRPr="00403B65" w:rsidRDefault="000652BC" w:rsidP="00976AE9">
      <w:pPr>
        <w:rPr>
          <w:rFonts w:ascii="Arial" w:hAnsi="Arial" w:cs="Arial"/>
          <w:lang w:val="ru-RU"/>
        </w:rPr>
      </w:pPr>
    </w:p>
    <w:p w:rsidR="0073435A" w:rsidRPr="00403B65" w:rsidRDefault="0073435A" w:rsidP="00976AE9">
      <w:pPr>
        <w:rPr>
          <w:rFonts w:ascii="Arial" w:hAnsi="Arial" w:cs="Arial"/>
          <w:lang w:val="ru-RU"/>
        </w:rPr>
      </w:pPr>
    </w:p>
    <w:p w:rsidR="00E16853" w:rsidRPr="00403B65" w:rsidRDefault="00E16853" w:rsidP="00976AE9">
      <w:pPr>
        <w:rPr>
          <w:rFonts w:ascii="Arial" w:hAnsi="Arial" w:cs="Arial"/>
          <w:lang w:val="ru-RU"/>
        </w:rPr>
      </w:pPr>
    </w:p>
    <w:p w:rsidR="000652BC" w:rsidRPr="00403B65" w:rsidRDefault="000652BC" w:rsidP="00976AE9">
      <w:pPr>
        <w:rPr>
          <w:rFonts w:ascii="Arial" w:hAnsi="Arial" w:cs="Arial"/>
          <w:lang w:val="ru-RU"/>
        </w:rPr>
      </w:pPr>
    </w:p>
    <w:tbl>
      <w:tblPr>
        <w:tblW w:w="5000" w:type="pct"/>
        <w:tblLook w:val="04A0"/>
      </w:tblPr>
      <w:tblGrid>
        <w:gridCol w:w="382"/>
        <w:gridCol w:w="2046"/>
        <w:gridCol w:w="894"/>
        <w:gridCol w:w="897"/>
        <w:gridCol w:w="976"/>
        <w:gridCol w:w="809"/>
        <w:gridCol w:w="1539"/>
        <w:gridCol w:w="2028"/>
      </w:tblGrid>
      <w:tr w:rsidR="003F4AE1" w:rsidRPr="00403B65" w:rsidTr="003F4AE1">
        <w:trPr>
          <w:trHeight w:val="315"/>
        </w:trPr>
        <w:tc>
          <w:tcPr>
            <w:tcW w:w="1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8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Приложение №7</w:t>
            </w:r>
          </w:p>
        </w:tc>
      </w:tr>
      <w:tr w:rsidR="003F4AE1" w:rsidRPr="00403B65" w:rsidTr="003F4AE1">
        <w:trPr>
          <w:trHeight w:val="315"/>
        </w:trPr>
        <w:tc>
          <w:tcPr>
            <w:tcW w:w="1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8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к решению Вознесенского</w:t>
            </w:r>
          </w:p>
        </w:tc>
      </w:tr>
      <w:tr w:rsidR="003F4AE1" w:rsidRPr="00403B65" w:rsidTr="003F4AE1">
        <w:trPr>
          <w:trHeight w:val="285"/>
        </w:trPr>
        <w:tc>
          <w:tcPr>
            <w:tcW w:w="1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8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сельского Совета депутатов</w:t>
            </w:r>
          </w:p>
        </w:tc>
      </w:tr>
      <w:tr w:rsidR="003F4AE1" w:rsidRPr="00403B65" w:rsidTr="003F4AE1">
        <w:trPr>
          <w:trHeight w:val="315"/>
        </w:trPr>
        <w:tc>
          <w:tcPr>
            <w:tcW w:w="1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от 19.12.2019г.</w:t>
            </w:r>
            <w:r w:rsidR="00403B65">
              <w:rPr>
                <w:rFonts w:ascii="Arial" w:hAnsi="Arial" w:cs="Arial"/>
                <w:color w:val="000000"/>
                <w:lang w:val="ru-RU" w:eastAsia="ru-RU"/>
              </w:rPr>
              <w:t xml:space="preserve">  </w:t>
            </w: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№41</w:t>
            </w:r>
          </w:p>
        </w:tc>
        <w:tc>
          <w:tcPr>
            <w:tcW w:w="8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</w:tr>
      <w:tr w:rsidR="003F4AE1" w:rsidRPr="00403B65" w:rsidTr="003F4AE1">
        <w:trPr>
          <w:trHeight w:val="315"/>
        </w:trPr>
        <w:tc>
          <w:tcPr>
            <w:tcW w:w="1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8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</w:tr>
      <w:tr w:rsidR="003F4AE1" w:rsidRPr="009C7B35" w:rsidTr="003F4AE1">
        <w:trPr>
          <w:trHeight w:val="315"/>
        </w:trPr>
        <w:tc>
          <w:tcPr>
            <w:tcW w:w="5000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lang w:val="ru-RU" w:eastAsia="ru-RU"/>
              </w:rPr>
              <w:t xml:space="preserve">Ведомственная структура расходов местного бюджета </w:t>
            </w:r>
          </w:p>
        </w:tc>
      </w:tr>
      <w:tr w:rsidR="003F4AE1" w:rsidRPr="00403B65" w:rsidTr="003F4AE1">
        <w:trPr>
          <w:trHeight w:val="315"/>
        </w:trPr>
        <w:tc>
          <w:tcPr>
            <w:tcW w:w="5000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lang w:val="ru-RU" w:eastAsia="ru-RU"/>
              </w:rPr>
              <w:t>на 2021-2022 годы</w:t>
            </w:r>
          </w:p>
        </w:tc>
      </w:tr>
      <w:tr w:rsidR="003F4AE1" w:rsidRPr="00403B65" w:rsidTr="003F4AE1">
        <w:trPr>
          <w:trHeight w:val="315"/>
        </w:trPr>
        <w:tc>
          <w:tcPr>
            <w:tcW w:w="1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3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8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</w:tr>
      <w:tr w:rsidR="003F4AE1" w:rsidRPr="00403B65" w:rsidTr="003F4AE1">
        <w:trPr>
          <w:trHeight w:val="315"/>
        </w:trPr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lastRenderedPageBreak/>
              <w:t> 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(рублей)</w:t>
            </w:r>
          </w:p>
        </w:tc>
      </w:tr>
      <w:tr w:rsidR="003F4AE1" w:rsidRPr="00403B65" w:rsidTr="003F4AE1">
        <w:trPr>
          <w:trHeight w:val="1080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№ строки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Наименование главных распорядителей и наименование показателей бюджетной классификации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Код ведомства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Раздел, подраздел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Целевая статья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Вид расходов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Сумма на</w:t>
            </w:r>
            <w:r w:rsidR="00403B65">
              <w:rPr>
                <w:rFonts w:ascii="Arial" w:hAnsi="Arial" w:cs="Arial"/>
                <w:lang w:val="ru-RU" w:eastAsia="ru-RU"/>
              </w:rPr>
              <w:t xml:space="preserve">          </w:t>
            </w:r>
            <w:r w:rsidRPr="00403B65">
              <w:rPr>
                <w:rFonts w:ascii="Arial" w:hAnsi="Arial" w:cs="Arial"/>
                <w:lang w:val="ru-RU" w:eastAsia="ru-RU"/>
              </w:rPr>
              <w:t>2021 год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Сумма на</w:t>
            </w:r>
            <w:r w:rsidR="00403B65">
              <w:rPr>
                <w:rFonts w:ascii="Arial" w:hAnsi="Arial" w:cs="Arial"/>
                <w:color w:val="000000"/>
                <w:lang w:val="ru-RU" w:eastAsia="ru-RU"/>
              </w:rPr>
              <w:t xml:space="preserve">  </w:t>
            </w:r>
            <w:r w:rsidRPr="00403B65">
              <w:rPr>
                <w:rFonts w:ascii="Arial" w:hAnsi="Arial" w:cs="Arial"/>
                <w:color w:val="000000"/>
                <w:lang w:val="ru-RU" w:eastAsia="ru-RU"/>
              </w:rPr>
              <w:t xml:space="preserve"> 2022 год</w:t>
            </w:r>
          </w:p>
        </w:tc>
      </w:tr>
      <w:tr w:rsidR="003F4AE1" w:rsidRPr="00403B65" w:rsidTr="003F4AE1">
        <w:trPr>
          <w:trHeight w:val="315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1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2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4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5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6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7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8</w:t>
            </w:r>
          </w:p>
        </w:tc>
      </w:tr>
      <w:tr w:rsidR="003F4AE1" w:rsidRPr="00403B65" w:rsidTr="003F4AE1">
        <w:trPr>
          <w:trHeight w:val="300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1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iCs/>
                <w:lang w:val="ru-RU" w:eastAsia="ru-RU"/>
              </w:rPr>
              <w:t>Администрация Вознесенского сельсовета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3F4AE1" w:rsidRPr="00403B65" w:rsidTr="003F4AE1">
        <w:trPr>
          <w:trHeight w:val="315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2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bCs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lang w:val="ru-RU" w:eastAsia="ru-RU"/>
              </w:rPr>
              <w:t>ОБЩЕГОСУДАРСТВЕННЫЕ ВОПРОСЫ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lang w:val="ru-RU" w:eastAsia="ru-RU"/>
              </w:rPr>
              <w:t>0100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color w:val="000000"/>
                <w:lang w:val="ru-RU" w:eastAsia="ru-RU"/>
              </w:rPr>
              <w:t>8 156 634,02</w:t>
            </w:r>
            <w:r w:rsidR="00403B65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color w:val="000000"/>
                <w:lang w:val="ru-RU" w:eastAsia="ru-RU"/>
              </w:rPr>
              <w:t>7 654 252,32</w:t>
            </w:r>
          </w:p>
        </w:tc>
      </w:tr>
      <w:tr w:rsidR="003F4AE1" w:rsidRPr="00403B65" w:rsidTr="003F4AE1">
        <w:trPr>
          <w:trHeight w:val="945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3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bCs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lang w:val="ru-RU"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lang w:val="ru-RU" w:eastAsia="ru-RU"/>
              </w:rPr>
              <w:t>0102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bottom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color w:val="000000"/>
                <w:lang w:val="ru-RU" w:eastAsia="ru-RU"/>
              </w:rPr>
              <w:t>944 889,84</w:t>
            </w:r>
            <w:r w:rsidR="00403B65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color w:val="000000"/>
                <w:lang w:val="ru-RU" w:eastAsia="ru-RU"/>
              </w:rPr>
              <w:t>944 889,84</w:t>
            </w:r>
            <w:r w:rsidR="00403B65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 </w:t>
            </w:r>
          </w:p>
        </w:tc>
      </w:tr>
      <w:tr w:rsidR="003F4AE1" w:rsidRPr="00403B65" w:rsidTr="003F4AE1">
        <w:trPr>
          <w:trHeight w:val="330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4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iCs/>
                <w:lang w:val="ru-RU" w:eastAsia="ru-RU"/>
              </w:rPr>
            </w:pPr>
            <w:r w:rsidRPr="00403B65">
              <w:rPr>
                <w:rFonts w:ascii="Arial" w:hAnsi="Arial" w:cs="Arial"/>
                <w:iCs/>
                <w:lang w:val="ru-RU" w:eastAsia="ru-RU"/>
              </w:rPr>
              <w:t>Непрограммные расходы сельского Совета депутатов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403B65">
              <w:rPr>
                <w:rFonts w:ascii="Arial" w:hAnsi="Arial" w:cs="Arial"/>
                <w:iCs/>
                <w:lang w:val="ru-RU" w:eastAsia="ru-RU"/>
              </w:rPr>
              <w:t>013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403B65">
              <w:rPr>
                <w:rFonts w:ascii="Arial" w:hAnsi="Arial" w:cs="Arial"/>
                <w:iCs/>
                <w:lang w:val="ru-RU" w:eastAsia="ru-RU"/>
              </w:rPr>
              <w:t>0102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403B65">
              <w:rPr>
                <w:rFonts w:ascii="Arial" w:hAnsi="Arial" w:cs="Arial"/>
                <w:iCs/>
                <w:lang w:val="ru-RU" w:eastAsia="ru-RU"/>
              </w:rPr>
              <w:t>8100000000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iCs/>
                <w:color w:val="000000"/>
                <w:lang w:val="ru-RU" w:eastAsia="ru-RU"/>
              </w:rPr>
              <w:t>944 889,84</w:t>
            </w:r>
            <w:r w:rsidR="00403B65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iCs/>
                <w:color w:val="000000"/>
                <w:lang w:val="ru-RU" w:eastAsia="ru-RU"/>
              </w:rPr>
              <w:t>944 889,84</w:t>
            </w:r>
            <w:r w:rsidR="00403B65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 </w:t>
            </w:r>
          </w:p>
        </w:tc>
      </w:tr>
      <w:tr w:rsidR="003F4AE1" w:rsidRPr="00403B65" w:rsidTr="003F4AE1">
        <w:trPr>
          <w:trHeight w:val="315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5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bCs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lang w:val="ru-RU" w:eastAsia="ru-RU"/>
              </w:rPr>
              <w:t>Функционирование сельского Совета депутатов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lang w:val="ru-RU" w:eastAsia="ru-RU"/>
              </w:rPr>
              <w:t>0102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lang w:val="ru-RU" w:eastAsia="ru-RU"/>
              </w:rPr>
              <w:t>8110000000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color w:val="000000"/>
                <w:lang w:val="ru-RU" w:eastAsia="ru-RU"/>
              </w:rPr>
              <w:t>944 889,84</w:t>
            </w:r>
            <w:r w:rsidR="00403B65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color w:val="000000"/>
                <w:lang w:val="ru-RU" w:eastAsia="ru-RU"/>
              </w:rPr>
              <w:t>944 889,84</w:t>
            </w:r>
            <w:r w:rsidR="00403B65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 </w:t>
            </w:r>
          </w:p>
        </w:tc>
      </w:tr>
      <w:tr w:rsidR="003F4AE1" w:rsidRPr="00403B65" w:rsidTr="003F4AE1">
        <w:trPr>
          <w:trHeight w:val="975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6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iCs/>
                <w:lang w:val="ru-RU" w:eastAsia="ru-RU"/>
              </w:rPr>
              <w:t>Высшее должностное лицо Вознесенского сельсовета в рамках непрограммных расходов сельского Совета депутатов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iCs/>
                <w:lang w:val="ru-RU" w:eastAsia="ru-RU"/>
              </w:rPr>
              <w:t>013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iCs/>
                <w:lang w:val="ru-RU" w:eastAsia="ru-RU"/>
              </w:rPr>
              <w:t>0102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iCs/>
                <w:lang w:val="ru-RU" w:eastAsia="ru-RU"/>
              </w:rPr>
              <w:t>8110080210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944 889,84</w:t>
            </w:r>
            <w:r w:rsidR="00403B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944 889,84</w:t>
            </w:r>
            <w:r w:rsidR="00403B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 </w:t>
            </w:r>
          </w:p>
        </w:tc>
      </w:tr>
      <w:tr w:rsidR="003F4AE1" w:rsidRPr="00403B65" w:rsidTr="003F4AE1">
        <w:trPr>
          <w:trHeight w:val="945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7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 xml:space="preserve">Фонд оплаты труда государственных (муниципальных) органов и взносы по обязательному </w:t>
            </w:r>
            <w:r w:rsidRPr="00403B65">
              <w:rPr>
                <w:rFonts w:ascii="Arial" w:hAnsi="Arial" w:cs="Arial"/>
                <w:lang w:val="ru-RU" w:eastAsia="ru-RU"/>
              </w:rPr>
              <w:lastRenderedPageBreak/>
              <w:t>социальному страхованию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lastRenderedPageBreak/>
              <w:t>013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0102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8110080210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721 881,60</w:t>
            </w:r>
            <w:r w:rsidR="00403B65">
              <w:rPr>
                <w:rFonts w:ascii="Arial" w:hAnsi="Arial" w:cs="Arial"/>
                <w:color w:val="000000"/>
                <w:lang w:val="ru-RU" w:eastAsia="ru-RU"/>
              </w:rPr>
              <w:t xml:space="preserve"> 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721 881,60</w:t>
            </w:r>
            <w:r w:rsidR="00403B65">
              <w:rPr>
                <w:rFonts w:ascii="Arial" w:hAnsi="Arial" w:cs="Arial"/>
                <w:color w:val="000000"/>
                <w:lang w:val="ru-RU" w:eastAsia="ru-RU"/>
              </w:rPr>
              <w:t xml:space="preserve">  </w:t>
            </w:r>
          </w:p>
        </w:tc>
      </w:tr>
      <w:tr w:rsidR="003F4AE1" w:rsidRPr="00403B65" w:rsidTr="003F4AE1">
        <w:trPr>
          <w:trHeight w:val="630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lastRenderedPageBreak/>
              <w:t>8</w:t>
            </w:r>
          </w:p>
        </w:tc>
        <w:tc>
          <w:tcPr>
            <w:tcW w:w="1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Иные выплаты персоналу, за исключением фонда оплаты труда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0102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8110080210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122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5 000,00</w:t>
            </w:r>
            <w:r w:rsidR="00403B65">
              <w:rPr>
                <w:rFonts w:ascii="Arial" w:hAnsi="Arial" w:cs="Arial"/>
                <w:color w:val="000000"/>
                <w:lang w:val="ru-RU" w:eastAsia="ru-RU"/>
              </w:rPr>
              <w:t xml:space="preserve"> 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5 000,00</w:t>
            </w:r>
            <w:r w:rsidR="00403B65">
              <w:rPr>
                <w:rFonts w:ascii="Arial" w:hAnsi="Arial" w:cs="Arial"/>
                <w:color w:val="000000"/>
                <w:lang w:val="ru-RU" w:eastAsia="ru-RU"/>
              </w:rPr>
              <w:t xml:space="preserve">  </w:t>
            </w:r>
          </w:p>
        </w:tc>
      </w:tr>
      <w:tr w:rsidR="003F4AE1" w:rsidRPr="00403B65" w:rsidTr="003F4AE1">
        <w:trPr>
          <w:trHeight w:val="285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9</w:t>
            </w:r>
          </w:p>
        </w:tc>
        <w:tc>
          <w:tcPr>
            <w:tcW w:w="17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AE1" w:rsidRPr="00403B65" w:rsidRDefault="003F4AE1" w:rsidP="003F4AE1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0102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8110080210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218 008,24</w:t>
            </w:r>
            <w:r w:rsidR="00403B65">
              <w:rPr>
                <w:rFonts w:ascii="Arial" w:hAnsi="Arial" w:cs="Arial"/>
                <w:color w:val="000000"/>
                <w:lang w:val="ru-RU" w:eastAsia="ru-RU"/>
              </w:rPr>
              <w:t xml:space="preserve"> 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218 008,24</w:t>
            </w:r>
            <w:r w:rsidR="00403B65">
              <w:rPr>
                <w:rFonts w:ascii="Arial" w:hAnsi="Arial" w:cs="Arial"/>
                <w:color w:val="000000"/>
                <w:lang w:val="ru-RU" w:eastAsia="ru-RU"/>
              </w:rPr>
              <w:t xml:space="preserve">  </w:t>
            </w:r>
          </w:p>
        </w:tc>
      </w:tr>
      <w:tr w:rsidR="003F4AE1" w:rsidRPr="00403B65" w:rsidTr="003F4AE1">
        <w:trPr>
          <w:trHeight w:val="1260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10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bCs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lang w:val="ru-RU" w:eastAsia="ru-RU"/>
              </w:rPr>
              <w:t>0104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bottom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color w:val="000000"/>
                <w:lang w:val="ru-RU" w:eastAsia="ru-RU"/>
              </w:rPr>
              <w:t>5 965 780,36</w:t>
            </w:r>
            <w:r w:rsidR="00403B65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color w:val="000000"/>
                <w:lang w:val="ru-RU" w:eastAsia="ru-RU"/>
              </w:rPr>
              <w:t>5 463 398,66</w:t>
            </w:r>
            <w:r w:rsidR="00403B65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 </w:t>
            </w:r>
          </w:p>
        </w:tc>
      </w:tr>
      <w:tr w:rsidR="003F4AE1" w:rsidRPr="00403B65" w:rsidTr="003F4AE1">
        <w:trPr>
          <w:trHeight w:val="630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11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iCs/>
                <w:lang w:val="ru-RU" w:eastAsia="ru-RU"/>
              </w:rPr>
            </w:pPr>
            <w:r w:rsidRPr="00403B65">
              <w:rPr>
                <w:rFonts w:ascii="Arial" w:hAnsi="Arial" w:cs="Arial"/>
                <w:iCs/>
                <w:lang w:val="ru-RU" w:eastAsia="ru-RU"/>
              </w:rPr>
              <w:t>Непрограммные расходы администрации Вознесенского сельсовета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403B65">
              <w:rPr>
                <w:rFonts w:ascii="Arial" w:hAnsi="Arial" w:cs="Arial"/>
                <w:iCs/>
                <w:lang w:val="ru-RU" w:eastAsia="ru-RU"/>
              </w:rPr>
              <w:t>013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403B65">
              <w:rPr>
                <w:rFonts w:ascii="Arial" w:hAnsi="Arial" w:cs="Arial"/>
                <w:iCs/>
                <w:lang w:val="ru-RU" w:eastAsia="ru-RU"/>
              </w:rPr>
              <w:t>0104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403B65">
              <w:rPr>
                <w:rFonts w:ascii="Arial" w:hAnsi="Arial" w:cs="Arial"/>
                <w:iCs/>
                <w:lang w:val="ru-RU" w:eastAsia="ru-RU"/>
              </w:rPr>
              <w:t>8500000000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iCs/>
                <w:color w:val="000000"/>
                <w:lang w:val="ru-RU" w:eastAsia="ru-RU"/>
              </w:rPr>
              <w:t>5 965 780,36</w:t>
            </w:r>
            <w:r w:rsidR="00403B65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iCs/>
                <w:color w:val="000000"/>
                <w:lang w:val="ru-RU" w:eastAsia="ru-RU"/>
              </w:rPr>
              <w:t>5 463 398,66</w:t>
            </w:r>
            <w:r w:rsidR="00403B65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 </w:t>
            </w:r>
          </w:p>
        </w:tc>
      </w:tr>
      <w:tr w:rsidR="003F4AE1" w:rsidRPr="00403B65" w:rsidTr="003F4AE1">
        <w:trPr>
          <w:trHeight w:val="630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12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bCs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lang w:val="ru-RU" w:eastAsia="ru-RU"/>
              </w:rPr>
              <w:t>0104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lang w:val="ru-RU" w:eastAsia="ru-RU"/>
              </w:rPr>
              <w:t>8510000000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color w:val="000000"/>
                <w:lang w:val="ru-RU" w:eastAsia="ru-RU"/>
              </w:rPr>
              <w:t>5 965 780,36</w:t>
            </w:r>
            <w:r w:rsidR="00403B65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color w:val="000000"/>
                <w:lang w:val="ru-RU" w:eastAsia="ru-RU"/>
              </w:rPr>
              <w:t>5 463 398,66</w:t>
            </w:r>
            <w:r w:rsidR="00403B65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 </w:t>
            </w:r>
          </w:p>
        </w:tc>
      </w:tr>
      <w:tr w:rsidR="003F4AE1" w:rsidRPr="00403B65" w:rsidTr="003F4AE1">
        <w:trPr>
          <w:trHeight w:val="1260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13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iCs/>
                <w:lang w:val="ru-RU" w:eastAsia="ru-RU"/>
              </w:rPr>
              <w:t xml:space="preserve">Руководство и управление в сфере установленных функций органов </w:t>
            </w:r>
            <w:r w:rsidRPr="00403B65">
              <w:rPr>
                <w:rFonts w:ascii="Arial" w:hAnsi="Arial" w:cs="Arial"/>
                <w:bCs/>
                <w:iCs/>
                <w:lang w:val="ru-RU" w:eastAsia="ru-RU"/>
              </w:rPr>
              <w:lastRenderedPageBreak/>
              <w:t xml:space="preserve">государственной (муниципальной) власти в рамках </w:t>
            </w:r>
            <w:proofErr w:type="spellStart"/>
            <w:r w:rsidRPr="00403B65">
              <w:rPr>
                <w:rFonts w:ascii="Arial" w:hAnsi="Arial" w:cs="Arial"/>
                <w:bCs/>
                <w:iCs/>
                <w:lang w:val="ru-RU" w:eastAsia="ru-RU"/>
              </w:rPr>
              <w:t>непрограмных</w:t>
            </w:r>
            <w:proofErr w:type="spellEnd"/>
            <w:r w:rsidRPr="00403B65">
              <w:rPr>
                <w:rFonts w:ascii="Arial" w:hAnsi="Arial" w:cs="Arial"/>
                <w:bCs/>
                <w:iCs/>
                <w:lang w:val="ru-RU" w:eastAsia="ru-RU"/>
              </w:rPr>
              <w:t xml:space="preserve"> расходов администрации Вознесенского сельсовета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iCs/>
                <w:lang w:val="ru-RU" w:eastAsia="ru-RU"/>
              </w:rPr>
              <w:lastRenderedPageBreak/>
              <w:t>013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iCs/>
                <w:lang w:val="ru-RU" w:eastAsia="ru-RU"/>
              </w:rPr>
              <w:t>0104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iCs/>
                <w:lang w:val="ru-RU" w:eastAsia="ru-RU"/>
              </w:rPr>
              <w:t>8510080230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5 965 780,36</w:t>
            </w:r>
            <w:r w:rsidR="00403B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5 463 398,66</w:t>
            </w:r>
            <w:r w:rsidR="00403B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 </w:t>
            </w:r>
          </w:p>
        </w:tc>
      </w:tr>
      <w:tr w:rsidR="003F4AE1" w:rsidRPr="00403B65" w:rsidTr="003F4AE1">
        <w:trPr>
          <w:trHeight w:val="945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lastRenderedPageBreak/>
              <w:t>14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2 818 301,75</w:t>
            </w:r>
            <w:r w:rsidR="00403B65">
              <w:rPr>
                <w:rFonts w:ascii="Arial" w:hAnsi="Arial" w:cs="Arial"/>
                <w:color w:val="000000"/>
                <w:lang w:val="ru-RU" w:eastAsia="ru-RU"/>
              </w:rPr>
              <w:t xml:space="preserve"> 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2 341 806,75</w:t>
            </w:r>
            <w:r w:rsidR="00403B65">
              <w:rPr>
                <w:rFonts w:ascii="Arial" w:hAnsi="Arial" w:cs="Arial"/>
                <w:color w:val="000000"/>
                <w:lang w:val="ru-RU" w:eastAsia="ru-RU"/>
              </w:rPr>
              <w:t xml:space="preserve">  </w:t>
            </w:r>
          </w:p>
        </w:tc>
      </w:tr>
      <w:tr w:rsidR="003F4AE1" w:rsidRPr="00403B65" w:rsidTr="003F4AE1">
        <w:trPr>
          <w:trHeight w:val="900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15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AE1" w:rsidRPr="00403B65" w:rsidRDefault="003F4AE1" w:rsidP="003F4AE1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851 127,13</w:t>
            </w:r>
            <w:r w:rsidR="00403B65">
              <w:rPr>
                <w:rFonts w:ascii="Arial" w:hAnsi="Arial" w:cs="Arial"/>
                <w:color w:val="000000"/>
                <w:lang w:val="ru-RU" w:eastAsia="ru-RU"/>
              </w:rPr>
              <w:t xml:space="preserve"> 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851 127,13</w:t>
            </w:r>
            <w:r w:rsidR="00403B65">
              <w:rPr>
                <w:rFonts w:ascii="Arial" w:hAnsi="Arial" w:cs="Arial"/>
                <w:color w:val="000000"/>
                <w:lang w:val="ru-RU" w:eastAsia="ru-RU"/>
              </w:rPr>
              <w:t xml:space="preserve">  </w:t>
            </w:r>
          </w:p>
        </w:tc>
      </w:tr>
      <w:tr w:rsidR="003F4AE1" w:rsidRPr="00403B65" w:rsidTr="003F4AE1">
        <w:trPr>
          <w:trHeight w:val="630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16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2 096 051,48</w:t>
            </w:r>
            <w:r w:rsidR="00403B65">
              <w:rPr>
                <w:rFonts w:ascii="Arial" w:hAnsi="Arial" w:cs="Arial"/>
                <w:color w:val="000000"/>
                <w:lang w:val="ru-RU" w:eastAsia="ru-RU"/>
              </w:rPr>
              <w:t xml:space="preserve"> 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2 050 164,78</w:t>
            </w:r>
            <w:r w:rsidR="00403B65">
              <w:rPr>
                <w:rFonts w:ascii="Arial" w:hAnsi="Arial" w:cs="Arial"/>
                <w:color w:val="000000"/>
                <w:lang w:val="ru-RU" w:eastAsia="ru-RU"/>
              </w:rPr>
              <w:t xml:space="preserve">  </w:t>
            </w:r>
          </w:p>
        </w:tc>
      </w:tr>
      <w:tr w:rsidR="003F4AE1" w:rsidRPr="00403B65" w:rsidTr="003F4AE1">
        <w:trPr>
          <w:trHeight w:val="315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17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Уплата прочих налогов, сборов и иных платежей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300,00</w:t>
            </w:r>
            <w:r w:rsidR="00403B65">
              <w:rPr>
                <w:rFonts w:ascii="Arial" w:hAnsi="Arial" w:cs="Arial"/>
                <w:color w:val="000000"/>
                <w:lang w:val="ru-RU" w:eastAsia="ru-RU"/>
              </w:rPr>
              <w:t xml:space="preserve"> 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300,00</w:t>
            </w:r>
            <w:r w:rsidR="00403B65">
              <w:rPr>
                <w:rFonts w:ascii="Arial" w:hAnsi="Arial" w:cs="Arial"/>
                <w:color w:val="000000"/>
                <w:lang w:val="ru-RU" w:eastAsia="ru-RU"/>
              </w:rPr>
              <w:t xml:space="preserve">  </w:t>
            </w:r>
          </w:p>
        </w:tc>
      </w:tr>
      <w:tr w:rsidR="003F4AE1" w:rsidRPr="00403B65" w:rsidTr="003F4AE1">
        <w:trPr>
          <w:trHeight w:val="315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18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Уплата иных платежей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200 000,00</w:t>
            </w:r>
            <w:r w:rsidR="00403B65">
              <w:rPr>
                <w:rFonts w:ascii="Arial" w:hAnsi="Arial" w:cs="Arial"/>
                <w:color w:val="000000"/>
                <w:lang w:val="ru-RU" w:eastAsia="ru-RU"/>
              </w:rPr>
              <w:t xml:space="preserve"> 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220 000,00</w:t>
            </w:r>
            <w:r w:rsidR="00403B65">
              <w:rPr>
                <w:rFonts w:ascii="Arial" w:hAnsi="Arial" w:cs="Arial"/>
                <w:color w:val="000000"/>
                <w:lang w:val="ru-RU" w:eastAsia="ru-RU"/>
              </w:rPr>
              <w:t xml:space="preserve">  </w:t>
            </w:r>
          </w:p>
        </w:tc>
      </w:tr>
      <w:tr w:rsidR="003F4AE1" w:rsidRPr="00403B65" w:rsidTr="003F4AE1">
        <w:trPr>
          <w:trHeight w:val="345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19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bCs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lang w:val="ru-RU" w:eastAsia="ru-RU"/>
              </w:rPr>
              <w:t>Резервные фонды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lang w:val="ru-RU" w:eastAsia="ru-RU"/>
              </w:rPr>
              <w:t>0111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bottom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color w:val="000000"/>
                <w:lang w:val="ru-RU" w:eastAsia="ru-RU"/>
              </w:rPr>
              <w:t>10 000,00</w:t>
            </w:r>
            <w:r w:rsidR="00403B65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color w:val="000000"/>
                <w:lang w:val="ru-RU" w:eastAsia="ru-RU"/>
              </w:rPr>
              <w:t>10 000,00</w:t>
            </w:r>
            <w:r w:rsidR="00403B65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 </w:t>
            </w:r>
          </w:p>
        </w:tc>
      </w:tr>
      <w:tr w:rsidR="003F4AE1" w:rsidRPr="00403B65" w:rsidTr="003F4AE1">
        <w:trPr>
          <w:trHeight w:val="630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20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iCs/>
                <w:lang w:val="ru-RU" w:eastAsia="ru-RU"/>
              </w:rPr>
            </w:pPr>
            <w:r w:rsidRPr="00403B65">
              <w:rPr>
                <w:rFonts w:ascii="Arial" w:hAnsi="Arial" w:cs="Arial"/>
                <w:iCs/>
                <w:lang w:val="ru-RU" w:eastAsia="ru-RU"/>
              </w:rPr>
              <w:t xml:space="preserve">Непрограммные расходы администрации </w:t>
            </w:r>
            <w:r w:rsidRPr="00403B65">
              <w:rPr>
                <w:rFonts w:ascii="Arial" w:hAnsi="Arial" w:cs="Arial"/>
                <w:iCs/>
                <w:lang w:val="ru-RU" w:eastAsia="ru-RU"/>
              </w:rPr>
              <w:lastRenderedPageBreak/>
              <w:t>Вознесенского сельсовета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403B65">
              <w:rPr>
                <w:rFonts w:ascii="Arial" w:hAnsi="Arial" w:cs="Arial"/>
                <w:iCs/>
                <w:lang w:val="ru-RU" w:eastAsia="ru-RU"/>
              </w:rPr>
              <w:lastRenderedPageBreak/>
              <w:t>013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403B65">
              <w:rPr>
                <w:rFonts w:ascii="Arial" w:hAnsi="Arial" w:cs="Arial"/>
                <w:iCs/>
                <w:lang w:val="ru-RU" w:eastAsia="ru-RU"/>
              </w:rPr>
              <w:t>0111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403B65">
              <w:rPr>
                <w:rFonts w:ascii="Arial" w:hAnsi="Arial" w:cs="Arial"/>
                <w:iCs/>
                <w:lang w:val="ru-RU" w:eastAsia="ru-RU"/>
              </w:rPr>
              <w:t>8500000000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iCs/>
                <w:color w:val="000000"/>
                <w:lang w:val="ru-RU" w:eastAsia="ru-RU"/>
              </w:rPr>
              <w:t>10 000,00</w:t>
            </w:r>
            <w:r w:rsidR="00403B65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iCs/>
                <w:color w:val="000000"/>
                <w:lang w:val="ru-RU" w:eastAsia="ru-RU"/>
              </w:rPr>
              <w:t>10 000,00</w:t>
            </w:r>
            <w:r w:rsidR="00403B65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 </w:t>
            </w:r>
          </w:p>
        </w:tc>
      </w:tr>
      <w:tr w:rsidR="003F4AE1" w:rsidRPr="00403B65" w:rsidTr="003F4AE1">
        <w:trPr>
          <w:trHeight w:val="630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lastRenderedPageBreak/>
              <w:t>21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bCs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lang w:val="ru-RU" w:eastAsia="ru-RU"/>
              </w:rPr>
              <w:t>0111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lang w:val="ru-RU" w:eastAsia="ru-RU"/>
              </w:rPr>
              <w:t>8510000000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color w:val="000000"/>
                <w:lang w:val="ru-RU" w:eastAsia="ru-RU"/>
              </w:rPr>
              <w:t>10 000,00</w:t>
            </w:r>
            <w:r w:rsidR="00403B65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color w:val="000000"/>
                <w:lang w:val="ru-RU" w:eastAsia="ru-RU"/>
              </w:rPr>
              <w:t>10 000,00</w:t>
            </w:r>
            <w:r w:rsidR="00403B65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 </w:t>
            </w:r>
          </w:p>
        </w:tc>
      </w:tr>
      <w:tr w:rsidR="003F4AE1" w:rsidRPr="00403B65" w:rsidTr="003F4AE1">
        <w:trPr>
          <w:trHeight w:val="630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22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iCs/>
                <w:lang w:val="ru-RU" w:eastAsia="ru-RU"/>
              </w:rPr>
              <w:t>Резервный фонд в рамках непрограммных расходов администрации Вознесенского сельсовета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iCs/>
                <w:lang w:val="ru-RU" w:eastAsia="ru-RU"/>
              </w:rPr>
              <w:t>013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iCs/>
                <w:lang w:val="ru-RU" w:eastAsia="ru-RU"/>
              </w:rPr>
              <w:t>0111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iCs/>
                <w:lang w:val="ru-RU" w:eastAsia="ru-RU"/>
              </w:rPr>
              <w:t>8510080110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10 000,00</w:t>
            </w:r>
            <w:r w:rsidR="00403B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10 000,00</w:t>
            </w:r>
            <w:r w:rsidR="00403B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 </w:t>
            </w:r>
          </w:p>
        </w:tc>
      </w:tr>
      <w:tr w:rsidR="003F4AE1" w:rsidRPr="00403B65" w:rsidTr="003F4AE1">
        <w:trPr>
          <w:trHeight w:val="315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23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Резервные фонды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0111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8510080110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870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 w:rsidR="00403B65">
              <w:rPr>
                <w:rFonts w:ascii="Arial" w:hAnsi="Arial" w:cs="Arial"/>
                <w:color w:val="000000"/>
                <w:lang w:val="ru-RU" w:eastAsia="ru-RU"/>
              </w:rPr>
              <w:t xml:space="preserve"> 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 w:rsidR="00403B65">
              <w:rPr>
                <w:rFonts w:ascii="Arial" w:hAnsi="Arial" w:cs="Arial"/>
                <w:color w:val="000000"/>
                <w:lang w:val="ru-RU" w:eastAsia="ru-RU"/>
              </w:rPr>
              <w:t xml:space="preserve">  </w:t>
            </w:r>
          </w:p>
        </w:tc>
      </w:tr>
      <w:tr w:rsidR="003F4AE1" w:rsidRPr="00403B65" w:rsidTr="003F4AE1">
        <w:trPr>
          <w:trHeight w:val="330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24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bCs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lang w:val="ru-RU" w:eastAsia="ru-RU"/>
              </w:rPr>
              <w:t>0113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bottom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color w:val="000000"/>
                <w:lang w:val="ru-RU" w:eastAsia="ru-RU"/>
              </w:rPr>
              <w:t>1 235 963,82</w:t>
            </w:r>
            <w:r w:rsidR="00403B65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color w:val="000000"/>
                <w:lang w:val="ru-RU" w:eastAsia="ru-RU"/>
              </w:rPr>
              <w:t>1 235 963,82</w:t>
            </w:r>
            <w:r w:rsidR="00403B65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 </w:t>
            </w:r>
          </w:p>
        </w:tc>
      </w:tr>
      <w:tr w:rsidR="003F4AE1" w:rsidRPr="00403B65" w:rsidTr="003F4AE1">
        <w:trPr>
          <w:trHeight w:val="630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25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iCs/>
                <w:color w:val="000000"/>
                <w:lang w:val="ru-RU" w:eastAsia="ru-RU"/>
              </w:rPr>
              <w:t>Непрограммные расходы подведомственных учреждений органов местного самоуправления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iCs/>
                <w:color w:val="000000"/>
                <w:lang w:val="ru-RU" w:eastAsia="ru-RU"/>
              </w:rPr>
              <w:t>0113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iCs/>
                <w:color w:val="000000"/>
                <w:lang w:val="ru-RU" w:eastAsia="ru-RU"/>
              </w:rPr>
              <w:t>8600000000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iCs/>
                <w:color w:val="000000"/>
                <w:lang w:val="ru-RU" w:eastAsia="ru-RU"/>
              </w:rPr>
              <w:t>1 227 830,82</w:t>
            </w:r>
            <w:r w:rsidR="00403B65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iCs/>
                <w:color w:val="000000"/>
                <w:lang w:val="ru-RU" w:eastAsia="ru-RU"/>
              </w:rPr>
              <w:t>1 227 830,82</w:t>
            </w:r>
            <w:r w:rsidR="00403B65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 </w:t>
            </w:r>
          </w:p>
        </w:tc>
      </w:tr>
      <w:tr w:rsidR="003F4AE1" w:rsidRPr="00403B65" w:rsidTr="003F4AE1">
        <w:trPr>
          <w:trHeight w:val="945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26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proofErr w:type="spellStart"/>
            <w:r w:rsidRPr="00403B65">
              <w:rPr>
                <w:rFonts w:ascii="Arial" w:hAnsi="Arial" w:cs="Arial"/>
                <w:bCs/>
                <w:color w:val="000000"/>
                <w:lang w:val="ru-RU" w:eastAsia="ru-RU"/>
              </w:rPr>
              <w:t>Фунукционирование</w:t>
            </w:r>
            <w:proofErr w:type="spellEnd"/>
            <w:r w:rsidRPr="00403B65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Централизованной бухгалтерии администрации Вознесенского сельсовета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color w:val="000000"/>
                <w:lang w:val="ru-RU" w:eastAsia="ru-RU"/>
              </w:rPr>
              <w:t>0113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color w:val="000000"/>
                <w:lang w:val="ru-RU" w:eastAsia="ru-RU"/>
              </w:rPr>
              <w:t>8610000000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color w:val="000000"/>
                <w:lang w:val="ru-RU" w:eastAsia="ru-RU"/>
              </w:rPr>
              <w:t>1 227 830,82</w:t>
            </w:r>
            <w:r w:rsidR="00403B65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color w:val="000000"/>
                <w:lang w:val="ru-RU" w:eastAsia="ru-RU"/>
              </w:rPr>
              <w:t>1 227 830,82</w:t>
            </w:r>
            <w:r w:rsidR="00403B65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 </w:t>
            </w:r>
          </w:p>
        </w:tc>
      </w:tr>
      <w:tr w:rsidR="003F4AE1" w:rsidRPr="00403B65" w:rsidTr="003F4AE1">
        <w:trPr>
          <w:trHeight w:val="1920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27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Обеспечение деятельности (оказание услуг) подведомственных учреждений в рамках непрограммных расходов подведомственных учреждений органов местного самоуправления в рамках </w:t>
            </w:r>
            <w:r w:rsidRPr="00403B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непрограммных расходов подведомственных учреждений органов местного самоуправления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013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0113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8610080620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1 227 830,82</w:t>
            </w:r>
            <w:r w:rsidR="00403B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1 227 830,82</w:t>
            </w:r>
            <w:r w:rsidR="00403B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 </w:t>
            </w:r>
          </w:p>
        </w:tc>
      </w:tr>
      <w:tr w:rsidR="003F4AE1" w:rsidRPr="00403B65" w:rsidTr="003F4AE1">
        <w:trPr>
          <w:trHeight w:val="600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lastRenderedPageBreak/>
              <w:t>28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111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942 650,40</w:t>
            </w:r>
            <w:r w:rsidR="00403B65">
              <w:rPr>
                <w:rFonts w:ascii="Arial" w:hAnsi="Arial" w:cs="Arial"/>
                <w:color w:val="000000"/>
                <w:lang w:val="ru-RU" w:eastAsia="ru-RU"/>
              </w:rPr>
              <w:t xml:space="preserve"> 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942 650,40</w:t>
            </w:r>
            <w:r w:rsidR="00403B65">
              <w:rPr>
                <w:rFonts w:ascii="Arial" w:hAnsi="Arial" w:cs="Arial"/>
                <w:color w:val="000000"/>
                <w:lang w:val="ru-RU" w:eastAsia="ru-RU"/>
              </w:rPr>
              <w:t xml:space="preserve">  </w:t>
            </w:r>
          </w:p>
        </w:tc>
      </w:tr>
      <w:tr w:rsidR="003F4AE1" w:rsidRPr="00403B65" w:rsidTr="003F4AE1">
        <w:trPr>
          <w:trHeight w:val="1185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29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AE1" w:rsidRPr="00403B65" w:rsidRDefault="003F4AE1" w:rsidP="003F4AE1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119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284 680,42</w:t>
            </w:r>
            <w:r w:rsidR="00403B65">
              <w:rPr>
                <w:rFonts w:ascii="Arial" w:hAnsi="Arial" w:cs="Arial"/>
                <w:color w:val="000000"/>
                <w:lang w:val="ru-RU" w:eastAsia="ru-RU"/>
              </w:rPr>
              <w:t xml:space="preserve"> 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284 680,42</w:t>
            </w:r>
            <w:r w:rsidR="00403B65">
              <w:rPr>
                <w:rFonts w:ascii="Arial" w:hAnsi="Arial" w:cs="Arial"/>
                <w:color w:val="000000"/>
                <w:lang w:val="ru-RU" w:eastAsia="ru-RU"/>
              </w:rPr>
              <w:t xml:space="preserve">  </w:t>
            </w:r>
          </w:p>
        </w:tc>
      </w:tr>
      <w:tr w:rsidR="003F4AE1" w:rsidRPr="00403B65" w:rsidTr="003F4AE1">
        <w:trPr>
          <w:trHeight w:val="315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30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Уплата прочих налогов, сборов и иных платежей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500,00</w:t>
            </w:r>
            <w:r w:rsidR="00403B65">
              <w:rPr>
                <w:rFonts w:ascii="Arial" w:hAnsi="Arial" w:cs="Arial"/>
                <w:color w:val="000000"/>
                <w:lang w:val="ru-RU" w:eastAsia="ru-RU"/>
              </w:rPr>
              <w:t xml:space="preserve"> 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500,00</w:t>
            </w:r>
            <w:r w:rsidR="00403B65">
              <w:rPr>
                <w:rFonts w:ascii="Arial" w:hAnsi="Arial" w:cs="Arial"/>
                <w:color w:val="000000"/>
                <w:lang w:val="ru-RU" w:eastAsia="ru-RU"/>
              </w:rPr>
              <w:t xml:space="preserve">  </w:t>
            </w:r>
          </w:p>
        </w:tc>
      </w:tr>
      <w:tr w:rsidR="003F4AE1" w:rsidRPr="00403B65" w:rsidTr="003F4AE1">
        <w:trPr>
          <w:trHeight w:val="630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31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iCs/>
                <w:lang w:val="ru-RU" w:eastAsia="ru-RU"/>
              </w:rPr>
            </w:pPr>
            <w:r w:rsidRPr="00403B65">
              <w:rPr>
                <w:rFonts w:ascii="Arial" w:hAnsi="Arial" w:cs="Arial"/>
                <w:iCs/>
                <w:lang w:val="ru-RU" w:eastAsia="ru-RU"/>
              </w:rPr>
              <w:t>Непрограммные расходы администрации Вознесенского сельсовета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403B65">
              <w:rPr>
                <w:rFonts w:ascii="Arial" w:hAnsi="Arial" w:cs="Arial"/>
                <w:iCs/>
                <w:lang w:val="ru-RU" w:eastAsia="ru-RU"/>
              </w:rPr>
              <w:t>013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403B65">
              <w:rPr>
                <w:rFonts w:ascii="Arial" w:hAnsi="Arial" w:cs="Arial"/>
                <w:iCs/>
                <w:lang w:val="ru-RU" w:eastAsia="ru-RU"/>
              </w:rPr>
              <w:t>0113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403B65">
              <w:rPr>
                <w:rFonts w:ascii="Arial" w:hAnsi="Arial" w:cs="Arial"/>
                <w:iCs/>
                <w:lang w:val="ru-RU" w:eastAsia="ru-RU"/>
              </w:rPr>
              <w:t>8500000000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iCs/>
                <w:color w:val="000000"/>
                <w:lang w:val="ru-RU" w:eastAsia="ru-RU"/>
              </w:rPr>
              <w:t>8 133,00</w:t>
            </w:r>
            <w:r w:rsidR="00403B65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iCs/>
                <w:color w:val="000000"/>
                <w:lang w:val="ru-RU" w:eastAsia="ru-RU"/>
              </w:rPr>
              <w:t>8 133,00</w:t>
            </w:r>
            <w:r w:rsidR="00403B65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 </w:t>
            </w:r>
          </w:p>
        </w:tc>
      </w:tr>
      <w:tr w:rsidR="003F4AE1" w:rsidRPr="00403B65" w:rsidTr="003F4AE1">
        <w:trPr>
          <w:trHeight w:val="630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32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bCs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lang w:val="ru-RU" w:eastAsia="ru-RU"/>
              </w:rPr>
              <w:t>0113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lang w:val="ru-RU" w:eastAsia="ru-RU"/>
              </w:rPr>
              <w:t>8510000000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color w:val="000000"/>
                <w:lang w:val="ru-RU" w:eastAsia="ru-RU"/>
              </w:rPr>
              <w:t>8 133,00</w:t>
            </w:r>
            <w:r w:rsidR="00403B65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color w:val="000000"/>
                <w:lang w:val="ru-RU" w:eastAsia="ru-RU"/>
              </w:rPr>
              <w:t>8 133,00</w:t>
            </w:r>
            <w:r w:rsidR="00403B65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 </w:t>
            </w:r>
          </w:p>
        </w:tc>
      </w:tr>
      <w:tr w:rsidR="003F4AE1" w:rsidRPr="00403B65" w:rsidTr="003F4AE1">
        <w:trPr>
          <w:trHeight w:val="1890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33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Субвенции бюджетам муниципальных образований на выполнение государственных полномочий по созданию и обеспечению деятельности административ</w:t>
            </w:r>
            <w:r w:rsidRPr="00403B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 xml:space="preserve">ных комиссий в рамках непрограммных расходов </w:t>
            </w:r>
            <w:proofErr w:type="spellStart"/>
            <w:r w:rsidRPr="00403B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админитсрации</w:t>
            </w:r>
            <w:proofErr w:type="spellEnd"/>
            <w:r w:rsidRPr="00403B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Вознесенского сельсовета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013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0113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8510075140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8 133,00</w:t>
            </w:r>
            <w:r w:rsidR="00403B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8 133,00</w:t>
            </w:r>
            <w:r w:rsidR="00403B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 </w:t>
            </w:r>
          </w:p>
        </w:tc>
      </w:tr>
      <w:tr w:rsidR="003F4AE1" w:rsidRPr="00403B65" w:rsidTr="003F4AE1">
        <w:trPr>
          <w:trHeight w:val="630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lastRenderedPageBreak/>
              <w:t>34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8510075140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8 133,00</w:t>
            </w:r>
            <w:r w:rsidR="00403B65">
              <w:rPr>
                <w:rFonts w:ascii="Arial" w:hAnsi="Arial" w:cs="Arial"/>
                <w:color w:val="000000"/>
                <w:lang w:val="ru-RU" w:eastAsia="ru-RU"/>
              </w:rPr>
              <w:t xml:space="preserve"> 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8 133,00</w:t>
            </w:r>
            <w:r w:rsidR="00403B65">
              <w:rPr>
                <w:rFonts w:ascii="Arial" w:hAnsi="Arial" w:cs="Arial"/>
                <w:color w:val="000000"/>
                <w:lang w:val="ru-RU" w:eastAsia="ru-RU"/>
              </w:rPr>
              <w:t xml:space="preserve">  </w:t>
            </w:r>
          </w:p>
        </w:tc>
      </w:tr>
      <w:tr w:rsidR="003F4AE1" w:rsidRPr="00403B65" w:rsidTr="003F4AE1">
        <w:trPr>
          <w:trHeight w:val="315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35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color w:val="000000"/>
                <w:lang w:val="ru-RU" w:eastAsia="ru-RU"/>
              </w:rPr>
              <w:t>НАЦИОНАЛЬНАЯ ОБОРОНА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color w:val="000000"/>
                <w:lang w:val="ru-RU" w:eastAsia="ru-RU"/>
              </w:rPr>
              <w:t>0200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color w:val="000000"/>
                <w:lang w:val="ru-RU" w:eastAsia="ru-RU"/>
              </w:rPr>
              <w:t>151 000,00</w:t>
            </w:r>
            <w:r w:rsidR="00403B65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color w:val="000000"/>
                <w:lang w:val="ru-RU" w:eastAsia="ru-RU"/>
              </w:rPr>
              <w:t>0,00</w:t>
            </w:r>
            <w:r w:rsidR="00403B65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 </w:t>
            </w:r>
          </w:p>
        </w:tc>
      </w:tr>
      <w:tr w:rsidR="003F4AE1" w:rsidRPr="00403B65" w:rsidTr="003F4AE1">
        <w:trPr>
          <w:trHeight w:val="315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36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Мобилизационная и </w:t>
            </w:r>
            <w:proofErr w:type="spellStart"/>
            <w:r w:rsidRPr="00403B65">
              <w:rPr>
                <w:rFonts w:ascii="Arial" w:hAnsi="Arial" w:cs="Arial"/>
                <w:bCs/>
                <w:color w:val="000000"/>
                <w:lang w:val="ru-RU" w:eastAsia="ru-RU"/>
              </w:rPr>
              <w:t>вневойскаявая</w:t>
            </w:r>
            <w:proofErr w:type="spellEnd"/>
            <w:r w:rsidRPr="00403B65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подготовка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color w:val="000000"/>
                <w:lang w:val="ru-RU" w:eastAsia="ru-RU"/>
              </w:rPr>
              <w:t>0203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color w:val="000000"/>
                <w:lang w:val="ru-RU" w:eastAsia="ru-RU"/>
              </w:rPr>
              <w:t>151 000,00</w:t>
            </w:r>
            <w:r w:rsidR="00403B65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color w:val="000000"/>
                <w:lang w:val="ru-RU" w:eastAsia="ru-RU"/>
              </w:rPr>
              <w:t>0,00</w:t>
            </w:r>
            <w:r w:rsidR="00403B65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 </w:t>
            </w:r>
          </w:p>
        </w:tc>
      </w:tr>
      <w:tr w:rsidR="003F4AE1" w:rsidRPr="00403B65" w:rsidTr="003F4AE1">
        <w:trPr>
          <w:trHeight w:val="630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37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proofErr w:type="spellStart"/>
            <w:r w:rsidRPr="00403B65">
              <w:rPr>
                <w:rFonts w:ascii="Arial" w:hAnsi="Arial" w:cs="Arial"/>
                <w:iCs/>
                <w:color w:val="000000"/>
                <w:lang w:val="ru-RU" w:eastAsia="ru-RU"/>
              </w:rPr>
              <w:t>Непрограмные</w:t>
            </w:r>
            <w:proofErr w:type="spellEnd"/>
            <w:r w:rsidRPr="00403B65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расходы администрации Вознесенского сельсовета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iCs/>
                <w:color w:val="000000"/>
                <w:lang w:val="ru-RU" w:eastAsia="ru-RU"/>
              </w:rPr>
              <w:t>0203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iCs/>
                <w:color w:val="000000"/>
                <w:lang w:val="ru-RU" w:eastAsia="ru-RU"/>
              </w:rPr>
              <w:t>8500000000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iCs/>
                <w:color w:val="000000"/>
                <w:lang w:val="ru-RU" w:eastAsia="ru-RU"/>
              </w:rPr>
              <w:t>151 000,00</w:t>
            </w:r>
            <w:r w:rsidR="00403B65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iCs/>
                <w:color w:val="000000"/>
                <w:lang w:val="ru-RU" w:eastAsia="ru-RU"/>
              </w:rPr>
              <w:t>0,00</w:t>
            </w:r>
            <w:r w:rsidR="00403B65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 </w:t>
            </w:r>
          </w:p>
        </w:tc>
      </w:tr>
      <w:tr w:rsidR="003F4AE1" w:rsidRPr="00403B65" w:rsidTr="003F4AE1">
        <w:trPr>
          <w:trHeight w:val="630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38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bCs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color w:val="000000"/>
                <w:lang w:val="ru-RU" w:eastAsia="ru-RU"/>
              </w:rPr>
              <w:t>0203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color w:val="000000"/>
                <w:lang w:val="ru-RU" w:eastAsia="ru-RU"/>
              </w:rPr>
              <w:t>8510000000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color w:val="000000"/>
                <w:lang w:val="ru-RU" w:eastAsia="ru-RU"/>
              </w:rPr>
              <w:t>151 000,00</w:t>
            </w:r>
            <w:r w:rsidR="00403B65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color w:val="000000"/>
                <w:lang w:val="ru-RU" w:eastAsia="ru-RU"/>
              </w:rPr>
              <w:t>0,00</w:t>
            </w:r>
            <w:r w:rsidR="00403B65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 </w:t>
            </w:r>
          </w:p>
        </w:tc>
      </w:tr>
      <w:tr w:rsidR="003F4AE1" w:rsidRPr="00403B65" w:rsidTr="003F4AE1">
        <w:trPr>
          <w:trHeight w:val="1260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39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Осуществление первичного воинского учета на территориях, где отсутствуют военные комиссариаты в рамках </w:t>
            </w:r>
            <w:proofErr w:type="spellStart"/>
            <w:r w:rsidRPr="00403B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непрограмных</w:t>
            </w:r>
            <w:proofErr w:type="spellEnd"/>
            <w:r w:rsidRPr="00403B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расходов администрации Вознесенского сельсовета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0203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8510051180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151 000,00</w:t>
            </w:r>
            <w:r w:rsidR="00403B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0,00</w:t>
            </w:r>
            <w:r w:rsidR="00403B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 </w:t>
            </w:r>
          </w:p>
        </w:tc>
      </w:tr>
      <w:tr w:rsidR="003F4AE1" w:rsidRPr="00403B65" w:rsidTr="003F4AE1">
        <w:trPr>
          <w:trHeight w:val="630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40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83 301,12</w:t>
            </w:r>
            <w:r w:rsidR="00403B65">
              <w:rPr>
                <w:rFonts w:ascii="Arial" w:hAnsi="Arial" w:cs="Arial"/>
                <w:color w:val="000000"/>
                <w:lang w:val="ru-RU" w:eastAsia="ru-RU"/>
              </w:rPr>
              <w:t xml:space="preserve"> 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3F4AE1" w:rsidRPr="00403B65" w:rsidTr="003F4AE1">
        <w:trPr>
          <w:trHeight w:val="900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lastRenderedPageBreak/>
              <w:t>41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AE1" w:rsidRPr="00403B65" w:rsidRDefault="003F4AE1" w:rsidP="003F4AE1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25 156,94</w:t>
            </w:r>
            <w:r w:rsidR="00403B65">
              <w:rPr>
                <w:rFonts w:ascii="Arial" w:hAnsi="Arial" w:cs="Arial"/>
                <w:color w:val="000000"/>
                <w:lang w:val="ru-RU" w:eastAsia="ru-RU"/>
              </w:rPr>
              <w:t xml:space="preserve"> 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3F4AE1" w:rsidRPr="00403B65" w:rsidTr="003F4AE1">
        <w:trPr>
          <w:trHeight w:val="630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42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42 541,94</w:t>
            </w:r>
            <w:r w:rsidR="00403B65">
              <w:rPr>
                <w:rFonts w:ascii="Arial" w:hAnsi="Arial" w:cs="Arial"/>
                <w:color w:val="000000"/>
                <w:lang w:val="ru-RU" w:eastAsia="ru-RU"/>
              </w:rPr>
              <w:t xml:space="preserve"> 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3F4AE1" w:rsidRPr="00403B65" w:rsidTr="003F4AE1">
        <w:trPr>
          <w:trHeight w:val="630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43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color w:val="000000"/>
                <w:lang w:val="ru-RU"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color w:val="000000"/>
                <w:lang w:val="ru-RU" w:eastAsia="ru-RU"/>
              </w:rPr>
              <w:t>0300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color w:val="000000"/>
                <w:lang w:val="ru-RU" w:eastAsia="ru-RU"/>
              </w:rPr>
              <w:t>210 000,00</w:t>
            </w:r>
            <w:r w:rsidR="00403B65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color w:val="000000"/>
                <w:lang w:val="ru-RU" w:eastAsia="ru-RU"/>
              </w:rPr>
              <w:t>210 000,00</w:t>
            </w:r>
            <w:r w:rsidR="00403B65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 </w:t>
            </w:r>
          </w:p>
        </w:tc>
      </w:tr>
      <w:tr w:rsidR="003F4AE1" w:rsidRPr="00403B65" w:rsidTr="003F4AE1">
        <w:trPr>
          <w:trHeight w:val="630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44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bCs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lang w:val="ru-RU" w:eastAsia="ru-RU"/>
              </w:rPr>
              <w:t>Защита населения и территорий от последствий ЧС природного и техногенного характера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color w:val="000000"/>
                <w:lang w:val="ru-RU" w:eastAsia="ru-RU"/>
              </w:rPr>
              <w:t>0309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color w:val="000000"/>
                <w:lang w:val="ru-RU" w:eastAsia="ru-RU"/>
              </w:rPr>
              <w:t>110 000,00</w:t>
            </w:r>
            <w:r w:rsidR="00403B65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color w:val="000000"/>
                <w:lang w:val="ru-RU" w:eastAsia="ru-RU"/>
              </w:rPr>
              <w:t>110 000,00</w:t>
            </w:r>
            <w:r w:rsidR="00403B65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 </w:t>
            </w:r>
          </w:p>
        </w:tc>
      </w:tr>
      <w:tr w:rsidR="003F4AE1" w:rsidRPr="00403B65" w:rsidTr="003F4AE1">
        <w:trPr>
          <w:trHeight w:val="945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45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iCs/>
                <w:lang w:val="ru-RU" w:eastAsia="ru-RU"/>
              </w:rPr>
            </w:pPr>
            <w:r w:rsidRPr="00403B65">
              <w:rPr>
                <w:rFonts w:ascii="Arial" w:hAnsi="Arial" w:cs="Arial"/>
                <w:iCs/>
                <w:lang w:val="ru-RU" w:eastAsia="ru-RU"/>
              </w:rPr>
              <w:t>Муниципальная программа "Повышение качества жизни и прочие мероприятия на территории Вознесенского сельсовета"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iCs/>
                <w:color w:val="000000"/>
                <w:lang w:val="ru-RU" w:eastAsia="ru-RU"/>
              </w:rPr>
              <w:t>0309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iCs/>
                <w:color w:val="000000"/>
                <w:lang w:val="ru-RU" w:eastAsia="ru-RU"/>
              </w:rPr>
              <w:t>0700000000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iCs/>
                <w:color w:val="000000"/>
                <w:lang w:val="ru-RU" w:eastAsia="ru-RU"/>
              </w:rPr>
              <w:t>110 000,00</w:t>
            </w:r>
            <w:r w:rsidR="00403B65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iCs/>
                <w:color w:val="000000"/>
                <w:lang w:val="ru-RU" w:eastAsia="ru-RU"/>
              </w:rPr>
              <w:t>110 000,00</w:t>
            </w:r>
            <w:r w:rsidR="00403B65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 </w:t>
            </w:r>
          </w:p>
        </w:tc>
      </w:tr>
      <w:tr w:rsidR="003F4AE1" w:rsidRPr="00403B65" w:rsidTr="003F4AE1">
        <w:trPr>
          <w:trHeight w:val="1890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46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Мероприятия по противодействию экстремистской и террористическ</w:t>
            </w:r>
            <w:r w:rsidRPr="00403B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ой деятельности и защите населения от ЧС природного и техногенного характера в рамках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013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0309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0790080070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110 000,00</w:t>
            </w:r>
            <w:r w:rsidR="00403B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110 000,00</w:t>
            </w:r>
            <w:r w:rsidR="00403B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 </w:t>
            </w:r>
          </w:p>
        </w:tc>
      </w:tr>
      <w:tr w:rsidR="003F4AE1" w:rsidRPr="00403B65" w:rsidTr="003F4AE1">
        <w:trPr>
          <w:trHeight w:val="630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lastRenderedPageBreak/>
              <w:t>47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0309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0790080070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110 000,00</w:t>
            </w:r>
            <w:r w:rsidR="00403B65">
              <w:rPr>
                <w:rFonts w:ascii="Arial" w:hAnsi="Arial" w:cs="Arial"/>
                <w:color w:val="000000"/>
                <w:lang w:val="ru-RU" w:eastAsia="ru-RU"/>
              </w:rPr>
              <w:t xml:space="preserve"> 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110 000,00</w:t>
            </w:r>
            <w:r w:rsidR="00403B65">
              <w:rPr>
                <w:rFonts w:ascii="Arial" w:hAnsi="Arial" w:cs="Arial"/>
                <w:color w:val="000000"/>
                <w:lang w:val="ru-RU" w:eastAsia="ru-RU"/>
              </w:rPr>
              <w:t xml:space="preserve">  </w:t>
            </w:r>
          </w:p>
        </w:tc>
      </w:tr>
      <w:tr w:rsidR="003F4AE1" w:rsidRPr="00403B65" w:rsidTr="003F4AE1">
        <w:trPr>
          <w:trHeight w:val="315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48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color w:val="000000"/>
                <w:lang w:val="ru-RU" w:eastAsia="ru-RU"/>
              </w:rPr>
              <w:t>Обеспечение пожарной безопасности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color w:val="000000"/>
                <w:lang w:val="ru-RU" w:eastAsia="ru-RU"/>
              </w:rPr>
              <w:t>0310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color w:val="000000"/>
                <w:lang w:val="ru-RU" w:eastAsia="ru-RU"/>
              </w:rPr>
              <w:t>100 000,00</w:t>
            </w:r>
            <w:r w:rsidR="00403B65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color w:val="000000"/>
                <w:lang w:val="ru-RU" w:eastAsia="ru-RU"/>
              </w:rPr>
              <w:t>100 000,00</w:t>
            </w:r>
            <w:r w:rsidR="00403B65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 </w:t>
            </w:r>
          </w:p>
        </w:tc>
      </w:tr>
      <w:tr w:rsidR="003F4AE1" w:rsidRPr="00403B65" w:rsidTr="003F4AE1">
        <w:trPr>
          <w:trHeight w:val="660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49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iCs/>
                <w:lang w:val="ru-RU" w:eastAsia="ru-RU"/>
              </w:rPr>
            </w:pPr>
            <w:r w:rsidRPr="00403B65">
              <w:rPr>
                <w:rFonts w:ascii="Arial" w:hAnsi="Arial" w:cs="Arial"/>
                <w:iCs/>
                <w:lang w:val="ru-RU" w:eastAsia="ru-RU"/>
              </w:rPr>
              <w:t>Муниципальная программа "Повышение качества жизни и прочие мероприятия на территории Вознесенского сельсовета"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iCs/>
                <w:color w:val="000000"/>
                <w:lang w:val="ru-RU" w:eastAsia="ru-RU"/>
              </w:rPr>
              <w:t>0310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iCs/>
                <w:color w:val="000000"/>
                <w:lang w:val="ru-RU" w:eastAsia="ru-RU"/>
              </w:rPr>
              <w:t>0700000000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iCs/>
                <w:color w:val="000000"/>
                <w:lang w:val="ru-RU" w:eastAsia="ru-RU"/>
              </w:rPr>
              <w:t>100 000,00</w:t>
            </w:r>
            <w:r w:rsidR="00403B65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iCs/>
                <w:color w:val="000000"/>
                <w:lang w:val="ru-RU" w:eastAsia="ru-RU"/>
              </w:rPr>
              <w:t>100 000,00</w:t>
            </w:r>
            <w:r w:rsidR="00403B65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 </w:t>
            </w:r>
          </w:p>
        </w:tc>
      </w:tr>
      <w:tr w:rsidR="003F4AE1" w:rsidRPr="00403B65" w:rsidTr="003F4AE1">
        <w:trPr>
          <w:trHeight w:val="1575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50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Мероприятия по обеспечению первичных мер противопожарной безопасности в рамках муниципальной программы "Повышение качества жизни и прочие мероприятия на территории Вознесенского </w:t>
            </w:r>
            <w:r w:rsidRPr="00403B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сельсовета"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013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0310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0790080010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100 000,00</w:t>
            </w:r>
            <w:r w:rsidR="00403B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100 000,00</w:t>
            </w:r>
            <w:r w:rsidR="00403B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 </w:t>
            </w:r>
          </w:p>
        </w:tc>
      </w:tr>
      <w:tr w:rsidR="003F4AE1" w:rsidRPr="00403B65" w:rsidTr="003F4AE1">
        <w:trPr>
          <w:trHeight w:val="630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lastRenderedPageBreak/>
              <w:t>51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0310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0790080010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100 000,00</w:t>
            </w:r>
            <w:r w:rsidR="00403B65">
              <w:rPr>
                <w:rFonts w:ascii="Arial" w:hAnsi="Arial" w:cs="Arial"/>
                <w:color w:val="000000"/>
                <w:lang w:val="ru-RU" w:eastAsia="ru-RU"/>
              </w:rPr>
              <w:t xml:space="preserve"> 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100 000,00</w:t>
            </w:r>
            <w:r w:rsidR="00403B65">
              <w:rPr>
                <w:rFonts w:ascii="Arial" w:hAnsi="Arial" w:cs="Arial"/>
                <w:color w:val="000000"/>
                <w:lang w:val="ru-RU" w:eastAsia="ru-RU"/>
              </w:rPr>
              <w:t xml:space="preserve">  </w:t>
            </w:r>
          </w:p>
        </w:tc>
      </w:tr>
      <w:tr w:rsidR="003F4AE1" w:rsidRPr="00403B65" w:rsidTr="003F4AE1">
        <w:trPr>
          <w:trHeight w:val="330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52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color w:val="000000"/>
                <w:lang w:val="ru-RU" w:eastAsia="ru-RU"/>
              </w:rPr>
              <w:t>НАЦИОНАЛЬНАЯ ЭКОНОМИКА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color w:val="000000"/>
                <w:lang w:val="ru-RU" w:eastAsia="ru-RU"/>
              </w:rPr>
              <w:t>0400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color w:val="000000"/>
                <w:lang w:val="ru-RU" w:eastAsia="ru-RU"/>
              </w:rPr>
              <w:t>286 560,00</w:t>
            </w:r>
            <w:r w:rsidR="00403B65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color w:val="000000"/>
                <w:lang w:val="ru-RU" w:eastAsia="ru-RU"/>
              </w:rPr>
              <w:t>300 857,00</w:t>
            </w:r>
            <w:r w:rsidR="00403B65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 </w:t>
            </w:r>
          </w:p>
        </w:tc>
      </w:tr>
      <w:tr w:rsidR="003F4AE1" w:rsidRPr="00403B65" w:rsidTr="003F4AE1">
        <w:trPr>
          <w:trHeight w:val="315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53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color w:val="000000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color w:val="000000"/>
                <w:lang w:val="ru-RU" w:eastAsia="ru-RU"/>
              </w:rPr>
              <w:t>0409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color w:val="000000"/>
                <w:lang w:val="ru-RU" w:eastAsia="ru-RU"/>
              </w:rPr>
              <w:t>286 560,00</w:t>
            </w:r>
            <w:r w:rsidR="00403B65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color w:val="000000"/>
                <w:lang w:val="ru-RU" w:eastAsia="ru-RU"/>
              </w:rPr>
              <w:t>300 857,00</w:t>
            </w:r>
            <w:r w:rsidR="00403B65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 </w:t>
            </w:r>
          </w:p>
        </w:tc>
      </w:tr>
      <w:tr w:rsidR="003F4AE1" w:rsidRPr="00403B65" w:rsidTr="003F4AE1">
        <w:trPr>
          <w:trHeight w:val="630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54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Муниципальная программа "Комплексное развитие транспортной </w:t>
            </w:r>
            <w:proofErr w:type="spellStart"/>
            <w:r w:rsidRPr="00403B65">
              <w:rPr>
                <w:rFonts w:ascii="Arial" w:hAnsi="Arial" w:cs="Arial"/>
                <w:iCs/>
                <w:color w:val="000000"/>
                <w:lang w:val="ru-RU" w:eastAsia="ru-RU"/>
              </w:rPr>
              <w:t>инфрастуктуры</w:t>
            </w:r>
            <w:proofErr w:type="spellEnd"/>
            <w:r w:rsidRPr="00403B65">
              <w:rPr>
                <w:rFonts w:ascii="Arial" w:hAnsi="Arial" w:cs="Arial"/>
                <w:iCs/>
                <w:color w:val="000000"/>
                <w:lang w:val="ru-RU" w:eastAsia="ru-RU"/>
              </w:rPr>
              <w:t>"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iCs/>
                <w:color w:val="000000"/>
                <w:lang w:val="ru-RU" w:eastAsia="ru-RU"/>
              </w:rPr>
              <w:t>0409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iCs/>
                <w:color w:val="000000"/>
                <w:lang w:val="ru-RU" w:eastAsia="ru-RU"/>
              </w:rPr>
              <w:t>1200080410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iCs/>
                <w:color w:val="000000"/>
                <w:lang w:val="ru-RU" w:eastAsia="ru-RU"/>
              </w:rPr>
              <w:t>286 560,00</w:t>
            </w:r>
            <w:r w:rsidR="00403B65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iCs/>
                <w:color w:val="000000"/>
                <w:lang w:val="ru-RU" w:eastAsia="ru-RU"/>
              </w:rPr>
              <w:t>300 857,00</w:t>
            </w:r>
            <w:r w:rsidR="00403B65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 </w:t>
            </w:r>
          </w:p>
        </w:tc>
      </w:tr>
      <w:tr w:rsidR="003F4AE1" w:rsidRPr="00403B65" w:rsidTr="003F4AE1">
        <w:trPr>
          <w:trHeight w:val="945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55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Дорожный фонд в рамках муниципальной программы "Комплексное развитие транспортной </w:t>
            </w:r>
            <w:proofErr w:type="spellStart"/>
            <w:r w:rsidRPr="00403B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инфрастуктуры</w:t>
            </w:r>
            <w:proofErr w:type="spellEnd"/>
            <w:r w:rsidRPr="00403B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"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0409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1200080410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286 560,00</w:t>
            </w:r>
            <w:r w:rsidR="00403B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300 857,00</w:t>
            </w:r>
            <w:r w:rsidR="00403B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 </w:t>
            </w:r>
          </w:p>
        </w:tc>
      </w:tr>
      <w:tr w:rsidR="003F4AE1" w:rsidRPr="00403B65" w:rsidTr="003F4AE1">
        <w:trPr>
          <w:trHeight w:val="585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56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1200080410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286 560,00</w:t>
            </w:r>
            <w:r w:rsidR="00403B65">
              <w:rPr>
                <w:rFonts w:ascii="Arial" w:hAnsi="Arial" w:cs="Arial"/>
                <w:color w:val="000000"/>
                <w:lang w:val="ru-RU" w:eastAsia="ru-RU"/>
              </w:rPr>
              <w:t xml:space="preserve"> 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300 857,00</w:t>
            </w:r>
            <w:r w:rsidR="00403B65">
              <w:rPr>
                <w:rFonts w:ascii="Arial" w:hAnsi="Arial" w:cs="Arial"/>
                <w:color w:val="000000"/>
                <w:lang w:val="ru-RU" w:eastAsia="ru-RU"/>
              </w:rPr>
              <w:t xml:space="preserve">  </w:t>
            </w:r>
          </w:p>
        </w:tc>
      </w:tr>
      <w:tr w:rsidR="003F4AE1" w:rsidRPr="00403B65" w:rsidTr="003F4AE1">
        <w:trPr>
          <w:trHeight w:val="405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57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color w:val="000000"/>
                <w:lang w:val="ru-RU" w:eastAsia="ru-RU"/>
              </w:rPr>
              <w:t>ЖИЛИЩНО-КОМУНАЛЬНОЕ ХОЗЯЙСТВО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color w:val="000000"/>
                <w:lang w:val="ru-RU" w:eastAsia="ru-RU"/>
              </w:rPr>
              <w:t>0500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color w:val="000000"/>
                <w:lang w:val="ru-RU" w:eastAsia="ru-RU"/>
              </w:rPr>
              <w:t>630 000,00</w:t>
            </w:r>
            <w:r w:rsidR="00403B65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color w:val="000000"/>
                <w:lang w:val="ru-RU" w:eastAsia="ru-RU"/>
              </w:rPr>
              <w:t>630 000,00</w:t>
            </w:r>
            <w:r w:rsidR="00403B65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 </w:t>
            </w:r>
          </w:p>
        </w:tc>
      </w:tr>
      <w:tr w:rsidR="003F4AE1" w:rsidRPr="00403B65" w:rsidTr="003F4AE1">
        <w:trPr>
          <w:trHeight w:val="345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58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color w:val="000000"/>
                <w:lang w:val="ru-RU" w:eastAsia="ru-RU"/>
              </w:rPr>
              <w:t>Благоустройство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color w:val="000000"/>
                <w:lang w:val="ru-RU" w:eastAsia="ru-RU"/>
              </w:rPr>
              <w:t>0503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color w:val="000000"/>
                <w:lang w:val="ru-RU" w:eastAsia="ru-RU"/>
              </w:rPr>
              <w:t>500 000,00</w:t>
            </w:r>
            <w:r w:rsidR="00403B65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color w:val="000000"/>
                <w:lang w:val="ru-RU" w:eastAsia="ru-RU"/>
              </w:rPr>
              <w:t>500 000,00</w:t>
            </w:r>
            <w:r w:rsidR="00403B65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 </w:t>
            </w:r>
          </w:p>
        </w:tc>
      </w:tr>
      <w:tr w:rsidR="003F4AE1" w:rsidRPr="00403B65" w:rsidTr="003F4AE1">
        <w:trPr>
          <w:trHeight w:val="930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59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Муниципальная программа "Повышение качества жизни </w:t>
            </w:r>
            <w:r w:rsidRPr="00403B65">
              <w:rPr>
                <w:rFonts w:ascii="Arial" w:hAnsi="Arial" w:cs="Arial"/>
                <w:iCs/>
                <w:color w:val="000000"/>
                <w:lang w:val="ru-RU" w:eastAsia="ru-RU"/>
              </w:rPr>
              <w:lastRenderedPageBreak/>
              <w:t>и прочие мероприятия на территории Вознесенского сельсовета"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iCs/>
                <w:color w:val="000000"/>
                <w:lang w:val="ru-RU" w:eastAsia="ru-RU"/>
              </w:rPr>
              <w:lastRenderedPageBreak/>
              <w:t>013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iCs/>
                <w:color w:val="000000"/>
                <w:lang w:val="ru-RU" w:eastAsia="ru-RU"/>
              </w:rPr>
              <w:t>0700000000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iCs/>
                <w:color w:val="000000"/>
                <w:lang w:val="ru-RU" w:eastAsia="ru-RU"/>
              </w:rPr>
              <w:t>500 000,00</w:t>
            </w:r>
            <w:r w:rsidR="00403B65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iCs/>
                <w:color w:val="000000"/>
                <w:lang w:val="ru-RU" w:eastAsia="ru-RU"/>
              </w:rPr>
              <w:t>500 000,00</w:t>
            </w:r>
            <w:r w:rsidR="00403B65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 </w:t>
            </w:r>
          </w:p>
        </w:tc>
      </w:tr>
      <w:tr w:rsidR="003F4AE1" w:rsidRPr="00403B65" w:rsidTr="003F4AE1">
        <w:trPr>
          <w:trHeight w:val="1260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lastRenderedPageBreak/>
              <w:t>60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color w:val="000000"/>
                <w:lang w:val="ru-RU" w:eastAsia="ru-RU"/>
              </w:rPr>
              <w:t>Подпрограмма "Благоустройство"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color w:val="000000"/>
                <w:lang w:val="ru-RU" w:eastAsia="ru-RU"/>
              </w:rPr>
              <w:t>0503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color w:val="000000"/>
                <w:lang w:val="ru-RU" w:eastAsia="ru-RU"/>
              </w:rPr>
              <w:t>0710000000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color w:val="000000"/>
                <w:lang w:val="ru-RU" w:eastAsia="ru-RU"/>
              </w:rPr>
              <w:t>500 000,00</w:t>
            </w:r>
            <w:r w:rsidR="00403B65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color w:val="000000"/>
                <w:lang w:val="ru-RU" w:eastAsia="ru-RU"/>
              </w:rPr>
              <w:t>500 000,00</w:t>
            </w:r>
            <w:r w:rsidR="00403B65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 </w:t>
            </w:r>
          </w:p>
        </w:tc>
      </w:tr>
      <w:tr w:rsidR="003F4AE1" w:rsidRPr="00403B65" w:rsidTr="003F4AE1">
        <w:trPr>
          <w:trHeight w:val="1260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61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Содержание и обслуживание уличных сетей электроснабжения в рамках подпрограммы "Благоустройство"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0710080020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380 000,00</w:t>
            </w:r>
            <w:r w:rsidR="00403B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380 000,00</w:t>
            </w:r>
            <w:r w:rsidR="00403B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 </w:t>
            </w:r>
          </w:p>
        </w:tc>
      </w:tr>
      <w:tr w:rsidR="003F4AE1" w:rsidRPr="00403B65" w:rsidTr="003F4AE1">
        <w:trPr>
          <w:trHeight w:val="630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62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0710080020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380 000,00</w:t>
            </w:r>
            <w:r w:rsidR="00403B65">
              <w:rPr>
                <w:rFonts w:ascii="Arial" w:hAnsi="Arial" w:cs="Arial"/>
                <w:color w:val="000000"/>
                <w:lang w:val="ru-RU" w:eastAsia="ru-RU"/>
              </w:rPr>
              <w:t xml:space="preserve"> 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380 000,00</w:t>
            </w:r>
            <w:r w:rsidR="00403B65">
              <w:rPr>
                <w:rFonts w:ascii="Arial" w:hAnsi="Arial" w:cs="Arial"/>
                <w:color w:val="000000"/>
                <w:lang w:val="ru-RU" w:eastAsia="ru-RU"/>
              </w:rPr>
              <w:t xml:space="preserve">  </w:t>
            </w:r>
          </w:p>
        </w:tc>
      </w:tr>
      <w:tr w:rsidR="003F4AE1" w:rsidRPr="00403B65" w:rsidTr="003F4AE1">
        <w:trPr>
          <w:trHeight w:val="720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63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iCs/>
                <w:lang w:val="ru-RU" w:eastAsia="ru-RU"/>
              </w:rPr>
            </w:pPr>
            <w:r w:rsidRPr="00403B65">
              <w:rPr>
                <w:rFonts w:ascii="Arial" w:hAnsi="Arial" w:cs="Arial"/>
                <w:iCs/>
                <w:lang w:val="ru-RU" w:eastAsia="ru-RU"/>
              </w:rPr>
              <w:t>Муниципальная программа «Формирование комфортной городской (сельской)</w:t>
            </w:r>
            <w:r w:rsidR="00403B65">
              <w:rPr>
                <w:rFonts w:ascii="Arial" w:hAnsi="Arial" w:cs="Arial"/>
                <w:iCs/>
                <w:lang w:val="ru-RU" w:eastAsia="ru-RU"/>
              </w:rPr>
              <w:t xml:space="preserve">  </w:t>
            </w:r>
            <w:r w:rsidRPr="00403B65">
              <w:rPr>
                <w:rFonts w:ascii="Arial" w:hAnsi="Arial" w:cs="Arial"/>
                <w:iCs/>
                <w:lang w:val="ru-RU" w:eastAsia="ru-RU"/>
              </w:rPr>
              <w:t xml:space="preserve">среды» 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1900080801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120 000,00</w:t>
            </w:r>
            <w:r w:rsidR="00403B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120 000,00</w:t>
            </w:r>
            <w:r w:rsidR="00403B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 </w:t>
            </w:r>
          </w:p>
        </w:tc>
      </w:tr>
      <w:tr w:rsidR="003F4AE1" w:rsidRPr="00403B65" w:rsidTr="003F4AE1">
        <w:trPr>
          <w:trHeight w:val="630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64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 xml:space="preserve">Прочая закупка товаров, работ и услуг для </w:t>
            </w:r>
            <w:r w:rsidRPr="00403B65">
              <w:rPr>
                <w:rFonts w:ascii="Arial" w:hAnsi="Arial" w:cs="Arial"/>
                <w:lang w:val="ru-RU"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1900080801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120 000,00</w:t>
            </w:r>
            <w:r w:rsidR="00403B65">
              <w:rPr>
                <w:rFonts w:ascii="Arial" w:hAnsi="Arial" w:cs="Arial"/>
                <w:color w:val="000000"/>
                <w:lang w:val="ru-RU" w:eastAsia="ru-RU"/>
              </w:rPr>
              <w:t xml:space="preserve"> 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120 000,00</w:t>
            </w:r>
            <w:r w:rsidR="00403B65">
              <w:rPr>
                <w:rFonts w:ascii="Arial" w:hAnsi="Arial" w:cs="Arial"/>
                <w:color w:val="000000"/>
                <w:lang w:val="ru-RU" w:eastAsia="ru-RU"/>
              </w:rPr>
              <w:t xml:space="preserve">  </w:t>
            </w:r>
          </w:p>
        </w:tc>
      </w:tr>
      <w:tr w:rsidR="003F4AE1" w:rsidRPr="00403B65" w:rsidTr="003F4AE1">
        <w:trPr>
          <w:trHeight w:val="345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lastRenderedPageBreak/>
              <w:t>65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color w:val="000000"/>
                <w:lang w:val="ru-RU" w:eastAsia="ru-RU"/>
              </w:rPr>
              <w:t>Другие вопросы в области ЖКХ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color w:val="000000"/>
                <w:lang w:val="ru-RU" w:eastAsia="ru-RU"/>
              </w:rPr>
              <w:t>0505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color w:val="000000"/>
                <w:lang w:val="ru-RU" w:eastAsia="ru-RU"/>
              </w:rPr>
              <w:t>130 000,00</w:t>
            </w:r>
            <w:r w:rsidR="00403B65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color w:val="000000"/>
                <w:lang w:val="ru-RU" w:eastAsia="ru-RU"/>
              </w:rPr>
              <w:t>130 000,00</w:t>
            </w:r>
            <w:r w:rsidR="00403B65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 </w:t>
            </w:r>
          </w:p>
        </w:tc>
      </w:tr>
      <w:tr w:rsidR="003F4AE1" w:rsidRPr="00403B65" w:rsidTr="003F4AE1">
        <w:trPr>
          <w:trHeight w:val="975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66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iCs/>
                <w:color w:val="000000"/>
                <w:lang w:val="ru-RU" w:eastAsia="ru-RU"/>
              </w:rPr>
              <w:t>Муниципальная программа "Повышение качества жизни и прочие мероприятия на территории Вознесенского сельсовета"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iCs/>
                <w:color w:val="000000"/>
                <w:lang w:val="ru-RU" w:eastAsia="ru-RU"/>
              </w:rPr>
              <w:t>0505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iCs/>
                <w:color w:val="000000"/>
                <w:lang w:val="ru-RU" w:eastAsia="ru-RU"/>
              </w:rPr>
              <w:t>0700000000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iCs/>
                <w:color w:val="000000"/>
                <w:lang w:val="ru-RU" w:eastAsia="ru-RU"/>
              </w:rPr>
              <w:t>130 000,00</w:t>
            </w:r>
            <w:r w:rsidR="00403B65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iCs/>
                <w:color w:val="000000"/>
                <w:lang w:val="ru-RU" w:eastAsia="ru-RU"/>
              </w:rPr>
              <w:t>130 000,00</w:t>
            </w:r>
            <w:r w:rsidR="00403B65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 </w:t>
            </w:r>
          </w:p>
        </w:tc>
      </w:tr>
      <w:tr w:rsidR="003F4AE1" w:rsidRPr="00403B65" w:rsidTr="003F4AE1">
        <w:trPr>
          <w:trHeight w:val="1260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67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color w:val="000000"/>
                <w:lang w:val="ru-RU" w:eastAsia="ru-RU"/>
              </w:rPr>
              <w:t>Подпрограмма "Благоустройство"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color w:val="000000"/>
                <w:lang w:val="ru-RU" w:eastAsia="ru-RU"/>
              </w:rPr>
              <w:t>0505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color w:val="000000"/>
                <w:lang w:val="ru-RU" w:eastAsia="ru-RU"/>
              </w:rPr>
              <w:t>0710000000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color w:val="000000"/>
                <w:lang w:val="ru-RU" w:eastAsia="ru-RU"/>
              </w:rPr>
              <w:t>130 000,00</w:t>
            </w:r>
            <w:r w:rsidR="00403B65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color w:val="000000"/>
                <w:lang w:val="ru-RU" w:eastAsia="ru-RU"/>
              </w:rPr>
              <w:t>130 000,00</w:t>
            </w:r>
            <w:r w:rsidR="00403B65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 </w:t>
            </w:r>
          </w:p>
        </w:tc>
      </w:tr>
      <w:tr w:rsidR="003F4AE1" w:rsidRPr="00403B65" w:rsidTr="003F4AE1">
        <w:trPr>
          <w:trHeight w:val="1575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68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Мероприятия по подготовке объектов ЖКХ в рамках подпрограммы "Благоустройство"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0505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0710080060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130 000,00</w:t>
            </w:r>
            <w:r w:rsidR="00403B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130 000,00</w:t>
            </w:r>
            <w:r w:rsidR="00403B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 </w:t>
            </w:r>
          </w:p>
        </w:tc>
      </w:tr>
      <w:tr w:rsidR="003F4AE1" w:rsidRPr="00403B65" w:rsidTr="003F4AE1">
        <w:trPr>
          <w:trHeight w:val="630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69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0505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0710080060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130 000,00</w:t>
            </w:r>
            <w:r w:rsidR="00403B65">
              <w:rPr>
                <w:rFonts w:ascii="Arial" w:hAnsi="Arial" w:cs="Arial"/>
                <w:color w:val="000000"/>
                <w:lang w:val="ru-RU" w:eastAsia="ru-RU"/>
              </w:rPr>
              <w:t xml:space="preserve"> 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130 000,00</w:t>
            </w:r>
            <w:r w:rsidR="00403B65">
              <w:rPr>
                <w:rFonts w:ascii="Arial" w:hAnsi="Arial" w:cs="Arial"/>
                <w:color w:val="000000"/>
                <w:lang w:val="ru-RU" w:eastAsia="ru-RU"/>
              </w:rPr>
              <w:t xml:space="preserve">  </w:t>
            </w:r>
          </w:p>
        </w:tc>
      </w:tr>
      <w:tr w:rsidR="003F4AE1" w:rsidRPr="00403B65" w:rsidTr="003F4AE1">
        <w:trPr>
          <w:trHeight w:val="330"/>
        </w:trPr>
        <w:tc>
          <w:tcPr>
            <w:tcW w:w="19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color w:val="000000"/>
                <w:lang w:val="ru-RU" w:eastAsia="ru-RU"/>
              </w:rPr>
              <w:lastRenderedPageBreak/>
              <w:t>ВСЕГО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color w:val="000000"/>
                <w:lang w:val="ru-RU" w:eastAsia="ru-RU"/>
              </w:rPr>
              <w:t>9 434 194,02</w:t>
            </w:r>
            <w:r w:rsidR="00403B65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color w:val="000000"/>
                <w:lang w:val="ru-RU" w:eastAsia="ru-RU"/>
              </w:rPr>
              <w:t>8 795 109,32</w:t>
            </w:r>
          </w:p>
        </w:tc>
      </w:tr>
      <w:tr w:rsidR="003F4AE1" w:rsidRPr="00403B65" w:rsidTr="003F4AE1">
        <w:trPr>
          <w:trHeight w:val="315"/>
        </w:trPr>
        <w:tc>
          <w:tcPr>
            <w:tcW w:w="19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 xml:space="preserve">Условно утверждаемые расходы 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231 876,53</w:t>
            </w:r>
            <w:r w:rsidR="00403B65">
              <w:rPr>
                <w:rFonts w:ascii="Arial" w:hAnsi="Arial" w:cs="Arial"/>
                <w:color w:val="000000"/>
                <w:lang w:val="ru-RU" w:eastAsia="ru-RU"/>
              </w:rPr>
              <w:t xml:space="preserve"> 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439 348,82</w:t>
            </w:r>
            <w:r w:rsidR="00403B65">
              <w:rPr>
                <w:rFonts w:ascii="Arial" w:hAnsi="Arial" w:cs="Arial"/>
                <w:color w:val="000000"/>
                <w:lang w:val="ru-RU" w:eastAsia="ru-RU"/>
              </w:rPr>
              <w:t xml:space="preserve">  </w:t>
            </w:r>
          </w:p>
        </w:tc>
      </w:tr>
      <w:tr w:rsidR="003F4AE1" w:rsidRPr="00403B65" w:rsidTr="003F4AE1">
        <w:trPr>
          <w:trHeight w:val="315"/>
        </w:trPr>
        <w:tc>
          <w:tcPr>
            <w:tcW w:w="19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color w:val="000000"/>
                <w:lang w:val="ru-RU" w:eastAsia="ru-RU"/>
              </w:rPr>
              <w:t>ИТОГО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color w:val="000000"/>
                <w:lang w:val="ru-RU" w:eastAsia="ru-RU"/>
              </w:rPr>
              <w:t>9 666 070,55</w:t>
            </w:r>
            <w:r w:rsidR="00403B65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color w:val="000000"/>
                <w:lang w:val="ru-RU" w:eastAsia="ru-RU"/>
              </w:rPr>
              <w:t>9 234 458,14</w:t>
            </w:r>
            <w:r w:rsidR="00403B65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 </w:t>
            </w:r>
          </w:p>
        </w:tc>
      </w:tr>
    </w:tbl>
    <w:p w:rsidR="000652BC" w:rsidRPr="00403B65" w:rsidRDefault="000652BC" w:rsidP="00976AE9">
      <w:pPr>
        <w:rPr>
          <w:rFonts w:ascii="Arial" w:hAnsi="Arial" w:cs="Arial"/>
          <w:lang w:val="ru-RU"/>
        </w:rPr>
      </w:pPr>
    </w:p>
    <w:p w:rsidR="00E16853" w:rsidRPr="00403B65" w:rsidRDefault="00E16853" w:rsidP="00976AE9">
      <w:pPr>
        <w:rPr>
          <w:rFonts w:ascii="Arial" w:hAnsi="Arial" w:cs="Arial"/>
          <w:lang w:val="ru-RU"/>
        </w:rPr>
      </w:pPr>
    </w:p>
    <w:p w:rsidR="00823352" w:rsidRPr="00403B65" w:rsidRDefault="00823352" w:rsidP="00976AE9">
      <w:pPr>
        <w:rPr>
          <w:rFonts w:ascii="Arial" w:hAnsi="Arial" w:cs="Arial"/>
          <w:lang w:val="ru-RU"/>
        </w:rPr>
      </w:pPr>
    </w:p>
    <w:p w:rsidR="00823352" w:rsidRPr="00403B65" w:rsidRDefault="00823352" w:rsidP="00976AE9">
      <w:pPr>
        <w:rPr>
          <w:rFonts w:ascii="Arial" w:hAnsi="Arial" w:cs="Arial"/>
          <w:lang w:val="ru-RU"/>
        </w:rPr>
      </w:pPr>
      <w:bookmarkStart w:id="4" w:name="RANGE!A1:M45"/>
      <w:bookmarkEnd w:id="4"/>
    </w:p>
    <w:tbl>
      <w:tblPr>
        <w:tblW w:w="5000" w:type="pct"/>
        <w:tblLook w:val="04A0"/>
      </w:tblPr>
      <w:tblGrid>
        <w:gridCol w:w="484"/>
        <w:gridCol w:w="3677"/>
        <w:gridCol w:w="1129"/>
        <w:gridCol w:w="915"/>
        <w:gridCol w:w="1017"/>
        <w:gridCol w:w="2349"/>
      </w:tblGrid>
      <w:tr w:rsidR="003F4AE1" w:rsidRPr="00403B65" w:rsidTr="009C7B35">
        <w:trPr>
          <w:trHeight w:val="315"/>
        </w:trPr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9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5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5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Приложение №8</w:t>
            </w:r>
          </w:p>
        </w:tc>
      </w:tr>
      <w:tr w:rsidR="003F4AE1" w:rsidRPr="00403B65" w:rsidTr="009C7B35">
        <w:trPr>
          <w:trHeight w:val="315"/>
        </w:trPr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9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5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к решению Вознесенского</w:t>
            </w:r>
          </w:p>
        </w:tc>
      </w:tr>
      <w:tr w:rsidR="003F4AE1" w:rsidRPr="00403B65" w:rsidTr="009C7B35">
        <w:trPr>
          <w:trHeight w:val="285"/>
        </w:trPr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9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5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сельского Совета депутатов</w:t>
            </w:r>
          </w:p>
        </w:tc>
      </w:tr>
      <w:tr w:rsidR="003F4AE1" w:rsidRPr="00403B65" w:rsidTr="009C7B35">
        <w:trPr>
          <w:trHeight w:val="285"/>
        </w:trPr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9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5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23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от</w:t>
            </w:r>
            <w:r w:rsidR="00403B65">
              <w:rPr>
                <w:rFonts w:ascii="Arial" w:hAnsi="Arial" w:cs="Arial"/>
                <w:color w:val="000000"/>
                <w:lang w:val="ru-RU" w:eastAsia="ru-RU"/>
              </w:rPr>
              <w:t xml:space="preserve">  </w:t>
            </w: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19.12.2019г.</w:t>
            </w:r>
            <w:r w:rsidR="00403B65">
              <w:rPr>
                <w:rFonts w:ascii="Arial" w:hAnsi="Arial" w:cs="Arial"/>
                <w:color w:val="000000"/>
                <w:lang w:val="ru-RU" w:eastAsia="ru-RU"/>
              </w:rPr>
              <w:t xml:space="preserve">  </w:t>
            </w: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№</w:t>
            </w:r>
            <w:r w:rsidR="00403B65">
              <w:rPr>
                <w:rFonts w:ascii="Arial" w:hAnsi="Arial" w:cs="Arial"/>
                <w:color w:val="000000"/>
                <w:lang w:val="ru-RU" w:eastAsia="ru-RU"/>
              </w:rPr>
              <w:t xml:space="preserve">  </w:t>
            </w: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41</w:t>
            </w:r>
          </w:p>
        </w:tc>
      </w:tr>
      <w:tr w:rsidR="003F4AE1" w:rsidRPr="009C7B35" w:rsidTr="003F4AE1">
        <w:trPr>
          <w:trHeight w:val="990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lang w:val="ru-RU" w:eastAsia="ru-RU"/>
              </w:rPr>
              <w:t>Распределение бюджетных ассигнований по целевым статьям (муниципальным программам Вознесенского сельсовета и непрограммным направлениям деятельности), группам и подгруппам видов расходов, разделам, подразделам классификации расходов местного бюджета на 2020 год</w:t>
            </w:r>
          </w:p>
        </w:tc>
      </w:tr>
      <w:tr w:rsidR="003F4AE1" w:rsidRPr="00403B65" w:rsidTr="009C7B35">
        <w:trPr>
          <w:trHeight w:val="210"/>
        </w:trPr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19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5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(рублей)</w:t>
            </w:r>
          </w:p>
        </w:tc>
      </w:tr>
      <w:tr w:rsidR="003F4AE1" w:rsidRPr="00403B65" w:rsidTr="009C7B35">
        <w:trPr>
          <w:trHeight w:val="1080"/>
        </w:trPr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№ строки</w:t>
            </w:r>
          </w:p>
        </w:tc>
        <w:tc>
          <w:tcPr>
            <w:tcW w:w="19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Наименование показателя бюджетной классификации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Целевая статья</w:t>
            </w:r>
          </w:p>
        </w:tc>
        <w:tc>
          <w:tcPr>
            <w:tcW w:w="4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 xml:space="preserve">Вид расходов </w:t>
            </w:r>
          </w:p>
        </w:tc>
        <w:tc>
          <w:tcPr>
            <w:tcW w:w="5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Раздел, подраздел</w:t>
            </w:r>
          </w:p>
        </w:tc>
        <w:tc>
          <w:tcPr>
            <w:tcW w:w="1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Сумма на</w:t>
            </w:r>
            <w:r w:rsidR="00403B65">
              <w:rPr>
                <w:rFonts w:ascii="Arial" w:hAnsi="Arial" w:cs="Arial"/>
                <w:lang w:val="ru-RU" w:eastAsia="ru-RU"/>
              </w:rPr>
              <w:t xml:space="preserve">    </w:t>
            </w:r>
            <w:r w:rsidRPr="00403B65">
              <w:rPr>
                <w:rFonts w:ascii="Arial" w:hAnsi="Arial" w:cs="Arial"/>
                <w:lang w:val="ru-RU" w:eastAsia="ru-RU"/>
              </w:rPr>
              <w:t xml:space="preserve"> 2020 год</w:t>
            </w:r>
          </w:p>
        </w:tc>
      </w:tr>
      <w:tr w:rsidR="003F4AE1" w:rsidRPr="00403B65" w:rsidTr="009C7B35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1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2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3</w:t>
            </w:r>
          </w:p>
        </w:tc>
      </w:tr>
      <w:tr w:rsidR="003F4AE1" w:rsidRPr="00403B65" w:rsidTr="009C7B35">
        <w:trPr>
          <w:trHeight w:val="9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1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bCs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lang w:val="ru-RU" w:eastAsia="ru-RU"/>
              </w:rPr>
              <w:t>Муниципальная программа "Повышение качества жизни и прочие мероприятия на территории Вознесенского сельсовета"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lang w:val="ru-RU" w:eastAsia="ru-RU"/>
              </w:rPr>
              <w:t>0700000000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color w:val="000000"/>
                <w:lang w:val="ru-RU" w:eastAsia="ru-RU"/>
              </w:rPr>
              <w:t>1 694 933,77</w:t>
            </w:r>
            <w:r w:rsidR="00403B65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 </w:t>
            </w:r>
          </w:p>
        </w:tc>
      </w:tr>
      <w:tr w:rsidR="003F4AE1" w:rsidRPr="00403B65" w:rsidTr="009C7B35">
        <w:trPr>
          <w:trHeight w:val="34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2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bCs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lang w:val="ru-RU" w:eastAsia="ru-RU"/>
              </w:rPr>
              <w:t>Подпрограмма "Благоустройство"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lang w:val="ru-RU" w:eastAsia="ru-RU"/>
              </w:rPr>
              <w:t>0710000000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color w:val="000000"/>
                <w:lang w:val="ru-RU" w:eastAsia="ru-RU"/>
              </w:rPr>
              <w:t>1 571 178,77</w:t>
            </w:r>
            <w:r w:rsidR="00403B65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 </w:t>
            </w:r>
          </w:p>
        </w:tc>
      </w:tr>
      <w:tr w:rsidR="003F4AE1" w:rsidRPr="00403B65" w:rsidTr="009C7B35">
        <w:trPr>
          <w:trHeight w:val="159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3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Содержание и обслуживание уличных сетей электроснабжения в рамках подпрограммы "Благоустройство"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iCs/>
                <w:lang w:val="ru-RU" w:eastAsia="ru-RU"/>
              </w:rPr>
              <w:t>0710080020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iCs/>
                <w:lang w:val="ru-RU" w:eastAsia="ru-RU"/>
              </w:rPr>
              <w:t> 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400 000,00</w:t>
            </w:r>
            <w:r w:rsidR="00403B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 </w:t>
            </w:r>
          </w:p>
        </w:tc>
      </w:tr>
      <w:tr w:rsidR="003F4AE1" w:rsidRPr="00403B65" w:rsidTr="009C7B35">
        <w:trPr>
          <w:trHeight w:val="6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4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0710080020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200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400 000,00</w:t>
            </w:r>
            <w:r w:rsidR="00403B65">
              <w:rPr>
                <w:rFonts w:ascii="Arial" w:hAnsi="Arial" w:cs="Arial"/>
                <w:color w:val="000000"/>
                <w:lang w:val="ru-RU" w:eastAsia="ru-RU"/>
              </w:rPr>
              <w:t xml:space="preserve">  </w:t>
            </w:r>
          </w:p>
        </w:tc>
      </w:tr>
      <w:tr w:rsidR="003F4AE1" w:rsidRPr="00403B65" w:rsidTr="009C7B35">
        <w:trPr>
          <w:trHeight w:val="6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5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0710080020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400 000,00</w:t>
            </w:r>
            <w:r w:rsidR="00403B65">
              <w:rPr>
                <w:rFonts w:ascii="Arial" w:hAnsi="Arial" w:cs="Arial"/>
                <w:color w:val="000000"/>
                <w:lang w:val="ru-RU" w:eastAsia="ru-RU"/>
              </w:rPr>
              <w:t xml:space="preserve">  </w:t>
            </w:r>
          </w:p>
        </w:tc>
      </w:tr>
      <w:tr w:rsidR="003F4AE1" w:rsidRPr="00403B65" w:rsidTr="009C7B35">
        <w:trPr>
          <w:trHeight w:val="3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lastRenderedPageBreak/>
              <w:t>6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0710080020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400 000,00</w:t>
            </w:r>
            <w:r w:rsidR="00403B65">
              <w:rPr>
                <w:rFonts w:ascii="Arial" w:hAnsi="Arial" w:cs="Arial"/>
                <w:color w:val="000000"/>
                <w:lang w:val="ru-RU" w:eastAsia="ru-RU"/>
              </w:rPr>
              <w:t xml:space="preserve">  </w:t>
            </w:r>
          </w:p>
        </w:tc>
      </w:tr>
      <w:tr w:rsidR="003F4AE1" w:rsidRPr="00403B65" w:rsidTr="009C7B35">
        <w:trPr>
          <w:trHeight w:val="3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7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0710080020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400 000,00</w:t>
            </w:r>
            <w:r w:rsidR="00403B65">
              <w:rPr>
                <w:rFonts w:ascii="Arial" w:hAnsi="Arial" w:cs="Arial"/>
                <w:color w:val="000000"/>
                <w:lang w:val="ru-RU" w:eastAsia="ru-RU"/>
              </w:rPr>
              <w:t xml:space="preserve">  </w:t>
            </w:r>
          </w:p>
        </w:tc>
      </w:tr>
      <w:tr w:rsidR="003F4AE1" w:rsidRPr="00403B65" w:rsidTr="009C7B35">
        <w:trPr>
          <w:trHeight w:val="3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8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Субсидия бюджетам муниципальных образований края для реализации проектов по решению вопросов местного значения сельских поселений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lang w:val="ru-RU" w:eastAsia="ru-RU"/>
              </w:rPr>
              <w:t>07100S7490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250 000,00</w:t>
            </w:r>
            <w:r w:rsidR="00403B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 </w:t>
            </w:r>
          </w:p>
        </w:tc>
      </w:tr>
      <w:tr w:rsidR="003F4AE1" w:rsidRPr="00403B65" w:rsidTr="009C7B35">
        <w:trPr>
          <w:trHeight w:val="3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9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07100S7490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200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250 000,00</w:t>
            </w:r>
            <w:r w:rsidR="00403B65">
              <w:rPr>
                <w:rFonts w:ascii="Arial" w:hAnsi="Arial" w:cs="Arial"/>
                <w:color w:val="000000"/>
                <w:lang w:val="ru-RU" w:eastAsia="ru-RU"/>
              </w:rPr>
              <w:t xml:space="preserve">  </w:t>
            </w:r>
          </w:p>
        </w:tc>
      </w:tr>
      <w:tr w:rsidR="003F4AE1" w:rsidRPr="00403B65" w:rsidTr="009C7B35">
        <w:trPr>
          <w:trHeight w:val="3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10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07100S7490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250 000,00</w:t>
            </w:r>
            <w:r w:rsidR="00403B65">
              <w:rPr>
                <w:rFonts w:ascii="Arial" w:hAnsi="Arial" w:cs="Arial"/>
                <w:color w:val="000000"/>
                <w:lang w:val="ru-RU" w:eastAsia="ru-RU"/>
              </w:rPr>
              <w:t xml:space="preserve">  </w:t>
            </w:r>
          </w:p>
        </w:tc>
      </w:tr>
      <w:tr w:rsidR="003F4AE1" w:rsidRPr="00403B65" w:rsidTr="009C7B35">
        <w:trPr>
          <w:trHeight w:val="3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11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07100S7490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250 000,00</w:t>
            </w:r>
            <w:r w:rsidR="00403B65">
              <w:rPr>
                <w:rFonts w:ascii="Arial" w:hAnsi="Arial" w:cs="Arial"/>
                <w:color w:val="000000"/>
                <w:lang w:val="ru-RU" w:eastAsia="ru-RU"/>
              </w:rPr>
              <w:t xml:space="preserve">  </w:t>
            </w:r>
          </w:p>
        </w:tc>
      </w:tr>
      <w:tr w:rsidR="003F4AE1" w:rsidRPr="00403B65" w:rsidTr="009C7B35">
        <w:trPr>
          <w:trHeight w:val="3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12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Благоустройство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07100S7490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250 000,00</w:t>
            </w:r>
            <w:r w:rsidR="00403B65">
              <w:rPr>
                <w:rFonts w:ascii="Arial" w:hAnsi="Arial" w:cs="Arial"/>
                <w:color w:val="000000"/>
                <w:lang w:val="ru-RU" w:eastAsia="ru-RU"/>
              </w:rPr>
              <w:t xml:space="preserve">  </w:t>
            </w:r>
          </w:p>
        </w:tc>
      </w:tr>
      <w:tr w:rsidR="003F4AE1" w:rsidRPr="00403B65" w:rsidTr="009C7B35">
        <w:trPr>
          <w:trHeight w:val="3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13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Софинансирование субсидии бюджетам муниципальных образований края для реализации проектов по решению вопросов местного значения сельских поселений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lang w:val="ru-RU" w:eastAsia="ru-RU"/>
              </w:rPr>
              <w:t>07100S7490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9 999,95</w:t>
            </w:r>
            <w:r w:rsidR="00403B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 </w:t>
            </w:r>
          </w:p>
        </w:tc>
      </w:tr>
      <w:tr w:rsidR="003F4AE1" w:rsidRPr="00403B65" w:rsidTr="009C7B35">
        <w:trPr>
          <w:trHeight w:val="3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14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07100S7490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200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9 999,95</w:t>
            </w:r>
            <w:r w:rsidR="00403B65">
              <w:rPr>
                <w:rFonts w:ascii="Arial" w:hAnsi="Arial" w:cs="Arial"/>
                <w:color w:val="000000"/>
                <w:lang w:val="ru-RU" w:eastAsia="ru-RU"/>
              </w:rPr>
              <w:t xml:space="preserve">  </w:t>
            </w:r>
          </w:p>
        </w:tc>
      </w:tr>
      <w:tr w:rsidR="003F4AE1" w:rsidRPr="00403B65" w:rsidTr="009C7B35">
        <w:trPr>
          <w:trHeight w:val="3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15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07100S7490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9 999,95</w:t>
            </w:r>
            <w:r w:rsidR="00403B65">
              <w:rPr>
                <w:rFonts w:ascii="Arial" w:hAnsi="Arial" w:cs="Arial"/>
                <w:color w:val="000000"/>
                <w:lang w:val="ru-RU" w:eastAsia="ru-RU"/>
              </w:rPr>
              <w:t xml:space="preserve">  </w:t>
            </w:r>
          </w:p>
        </w:tc>
      </w:tr>
      <w:tr w:rsidR="003F4AE1" w:rsidRPr="00403B65" w:rsidTr="009C7B35">
        <w:trPr>
          <w:trHeight w:val="3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16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07100S7490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9 999,95</w:t>
            </w:r>
            <w:r w:rsidR="00403B65">
              <w:rPr>
                <w:rFonts w:ascii="Arial" w:hAnsi="Arial" w:cs="Arial"/>
                <w:color w:val="000000"/>
                <w:lang w:val="ru-RU" w:eastAsia="ru-RU"/>
              </w:rPr>
              <w:t xml:space="preserve">  </w:t>
            </w:r>
          </w:p>
        </w:tc>
      </w:tr>
      <w:tr w:rsidR="003F4AE1" w:rsidRPr="00403B65" w:rsidTr="009C7B35">
        <w:trPr>
          <w:trHeight w:val="3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17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Благоустройство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07100S7490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9 999,95</w:t>
            </w:r>
            <w:r w:rsidR="00403B65">
              <w:rPr>
                <w:rFonts w:ascii="Arial" w:hAnsi="Arial" w:cs="Arial"/>
                <w:color w:val="000000"/>
                <w:lang w:val="ru-RU" w:eastAsia="ru-RU"/>
              </w:rPr>
              <w:t xml:space="preserve">  </w:t>
            </w:r>
          </w:p>
        </w:tc>
      </w:tr>
      <w:tr w:rsidR="003F4AE1" w:rsidRPr="00403B65" w:rsidTr="009C7B35">
        <w:trPr>
          <w:trHeight w:val="3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18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Софинансирование субсидии бюджетам муниципальных образований края для реализации проектов по решению вопросов местного значения сельских поселений(средства заинтересованных лиц)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lang w:val="ru-RU" w:eastAsia="ru-RU"/>
              </w:rPr>
              <w:t>07100S7490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25 000,00</w:t>
            </w:r>
            <w:r w:rsidR="00403B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 </w:t>
            </w:r>
          </w:p>
        </w:tc>
      </w:tr>
      <w:tr w:rsidR="003F4AE1" w:rsidRPr="00403B65" w:rsidTr="009C7B35">
        <w:trPr>
          <w:trHeight w:val="3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19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07100S7490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200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25 000,00</w:t>
            </w:r>
            <w:r w:rsidR="00403B65">
              <w:rPr>
                <w:rFonts w:ascii="Arial" w:hAnsi="Arial" w:cs="Arial"/>
                <w:color w:val="000000"/>
                <w:lang w:val="ru-RU" w:eastAsia="ru-RU"/>
              </w:rPr>
              <w:t xml:space="preserve">  </w:t>
            </w:r>
          </w:p>
        </w:tc>
      </w:tr>
      <w:tr w:rsidR="003F4AE1" w:rsidRPr="00403B65" w:rsidTr="009C7B35">
        <w:trPr>
          <w:trHeight w:val="3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lastRenderedPageBreak/>
              <w:t>20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07100S7490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25 000,00</w:t>
            </w:r>
            <w:r w:rsidR="00403B65">
              <w:rPr>
                <w:rFonts w:ascii="Arial" w:hAnsi="Arial" w:cs="Arial"/>
                <w:color w:val="000000"/>
                <w:lang w:val="ru-RU" w:eastAsia="ru-RU"/>
              </w:rPr>
              <w:t xml:space="preserve">  </w:t>
            </w:r>
          </w:p>
        </w:tc>
      </w:tr>
      <w:tr w:rsidR="003F4AE1" w:rsidRPr="00403B65" w:rsidTr="009C7B35">
        <w:trPr>
          <w:trHeight w:val="3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21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07100S7490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25 000,00</w:t>
            </w:r>
            <w:r w:rsidR="00403B65">
              <w:rPr>
                <w:rFonts w:ascii="Arial" w:hAnsi="Arial" w:cs="Arial"/>
                <w:color w:val="000000"/>
                <w:lang w:val="ru-RU" w:eastAsia="ru-RU"/>
              </w:rPr>
              <w:t xml:space="preserve">  </w:t>
            </w:r>
          </w:p>
        </w:tc>
      </w:tr>
      <w:tr w:rsidR="003F4AE1" w:rsidRPr="00403B65" w:rsidTr="009C7B35">
        <w:trPr>
          <w:trHeight w:val="3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22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Благоустройство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07100S7490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25 000,00</w:t>
            </w:r>
            <w:r w:rsidR="00403B65">
              <w:rPr>
                <w:rFonts w:ascii="Arial" w:hAnsi="Arial" w:cs="Arial"/>
                <w:color w:val="000000"/>
                <w:lang w:val="ru-RU" w:eastAsia="ru-RU"/>
              </w:rPr>
              <w:t xml:space="preserve">  </w:t>
            </w:r>
          </w:p>
        </w:tc>
      </w:tr>
      <w:tr w:rsidR="003F4AE1" w:rsidRPr="00403B65" w:rsidTr="009C7B35">
        <w:trPr>
          <w:trHeight w:val="3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23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Мероприятия по подготовке объектов ЖКХ в рамках подпрограммы "Благоустройство"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iCs/>
                <w:lang w:val="ru-RU" w:eastAsia="ru-RU"/>
              </w:rPr>
              <w:t>0710080060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iCs/>
                <w:lang w:val="ru-RU" w:eastAsia="ru-RU"/>
              </w:rPr>
              <w:t> 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886 178,82</w:t>
            </w:r>
            <w:r w:rsidR="00403B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 </w:t>
            </w:r>
          </w:p>
        </w:tc>
      </w:tr>
      <w:tr w:rsidR="003F4AE1" w:rsidRPr="00403B65" w:rsidTr="009C7B35">
        <w:trPr>
          <w:trHeight w:val="3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24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0710080060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200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886 178,82</w:t>
            </w:r>
            <w:r w:rsidR="00403B65">
              <w:rPr>
                <w:rFonts w:ascii="Arial" w:hAnsi="Arial" w:cs="Arial"/>
                <w:color w:val="000000"/>
                <w:lang w:val="ru-RU" w:eastAsia="ru-RU"/>
              </w:rPr>
              <w:t xml:space="preserve">  </w:t>
            </w:r>
          </w:p>
        </w:tc>
      </w:tr>
      <w:tr w:rsidR="003F4AE1" w:rsidRPr="00403B65" w:rsidTr="009C7B35">
        <w:trPr>
          <w:trHeight w:val="3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25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0710080060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886 178,82</w:t>
            </w:r>
            <w:r w:rsidR="00403B65">
              <w:rPr>
                <w:rFonts w:ascii="Arial" w:hAnsi="Arial" w:cs="Arial"/>
                <w:color w:val="000000"/>
                <w:lang w:val="ru-RU" w:eastAsia="ru-RU"/>
              </w:rPr>
              <w:t xml:space="preserve">  </w:t>
            </w:r>
          </w:p>
        </w:tc>
      </w:tr>
      <w:tr w:rsidR="003F4AE1" w:rsidRPr="00403B65" w:rsidTr="009C7B35">
        <w:trPr>
          <w:trHeight w:val="3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26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0710080060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886 178,82</w:t>
            </w:r>
            <w:r w:rsidR="00403B65">
              <w:rPr>
                <w:rFonts w:ascii="Arial" w:hAnsi="Arial" w:cs="Arial"/>
                <w:color w:val="000000"/>
                <w:lang w:val="ru-RU" w:eastAsia="ru-RU"/>
              </w:rPr>
              <w:t xml:space="preserve">  </w:t>
            </w:r>
          </w:p>
        </w:tc>
      </w:tr>
      <w:tr w:rsidR="003F4AE1" w:rsidRPr="00403B65" w:rsidTr="009C7B35">
        <w:trPr>
          <w:trHeight w:val="3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27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Другие вопросы в области ЖКХ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0710080060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0505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886 178,82</w:t>
            </w:r>
            <w:r w:rsidR="00403B65">
              <w:rPr>
                <w:rFonts w:ascii="Arial" w:hAnsi="Arial" w:cs="Arial"/>
                <w:color w:val="000000"/>
                <w:lang w:val="ru-RU" w:eastAsia="ru-RU"/>
              </w:rPr>
              <w:t xml:space="preserve">  </w:t>
            </w:r>
          </w:p>
        </w:tc>
      </w:tr>
      <w:tr w:rsidR="003F4AE1" w:rsidRPr="00403B65" w:rsidTr="009C7B35">
        <w:trPr>
          <w:trHeight w:val="3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28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Мероприятия по обеспечению мер противопожарной безопасности 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color w:val="000000"/>
                <w:lang w:val="ru-RU" w:eastAsia="ru-RU"/>
              </w:rPr>
              <w:t>0790080000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color w:val="000000"/>
                <w:lang w:val="ru-RU" w:eastAsia="ru-RU"/>
              </w:rPr>
              <w:t>113 755,00</w:t>
            </w:r>
            <w:r w:rsidR="00403B65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 </w:t>
            </w:r>
          </w:p>
        </w:tc>
      </w:tr>
      <w:tr w:rsidR="003F4AE1" w:rsidRPr="00403B65" w:rsidTr="009C7B35">
        <w:trPr>
          <w:trHeight w:val="3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29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Мероприятия по обеспечению мер противопожарной безопасности в рамках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0790080010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15 800,00</w:t>
            </w:r>
            <w:r w:rsidR="00403B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 </w:t>
            </w:r>
          </w:p>
        </w:tc>
      </w:tr>
      <w:tr w:rsidR="003F4AE1" w:rsidRPr="00403B65" w:rsidTr="009C7B35">
        <w:trPr>
          <w:trHeight w:val="3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30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0790080010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15 800,00</w:t>
            </w:r>
            <w:r w:rsidR="00403B65">
              <w:rPr>
                <w:rFonts w:ascii="Arial" w:hAnsi="Arial" w:cs="Arial"/>
                <w:color w:val="000000"/>
                <w:lang w:val="ru-RU" w:eastAsia="ru-RU"/>
              </w:rPr>
              <w:t xml:space="preserve">  </w:t>
            </w:r>
          </w:p>
        </w:tc>
      </w:tr>
      <w:tr w:rsidR="003F4AE1" w:rsidRPr="00403B65" w:rsidTr="009C7B35">
        <w:trPr>
          <w:trHeight w:val="3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31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0790080010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15 800,00</w:t>
            </w:r>
            <w:r w:rsidR="00403B65">
              <w:rPr>
                <w:rFonts w:ascii="Arial" w:hAnsi="Arial" w:cs="Arial"/>
                <w:color w:val="000000"/>
                <w:lang w:val="ru-RU" w:eastAsia="ru-RU"/>
              </w:rPr>
              <w:t xml:space="preserve">  </w:t>
            </w:r>
          </w:p>
        </w:tc>
      </w:tr>
      <w:tr w:rsidR="003F4AE1" w:rsidRPr="00403B65" w:rsidTr="009C7B35">
        <w:trPr>
          <w:trHeight w:val="3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32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0790080010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0300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15 800,00</w:t>
            </w:r>
            <w:r w:rsidR="00403B65">
              <w:rPr>
                <w:rFonts w:ascii="Arial" w:hAnsi="Arial" w:cs="Arial"/>
                <w:color w:val="000000"/>
                <w:lang w:val="ru-RU" w:eastAsia="ru-RU"/>
              </w:rPr>
              <w:t xml:space="preserve">  </w:t>
            </w:r>
          </w:p>
        </w:tc>
      </w:tr>
      <w:tr w:rsidR="003F4AE1" w:rsidRPr="00403B65" w:rsidTr="009C7B35">
        <w:trPr>
          <w:trHeight w:val="3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lastRenderedPageBreak/>
              <w:t>33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Обеспечение пожарной безопасности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0790080010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0310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15 800,00</w:t>
            </w:r>
            <w:r w:rsidR="00403B65">
              <w:rPr>
                <w:rFonts w:ascii="Arial" w:hAnsi="Arial" w:cs="Arial"/>
                <w:color w:val="000000"/>
                <w:lang w:val="ru-RU" w:eastAsia="ru-RU"/>
              </w:rPr>
              <w:t xml:space="preserve">  </w:t>
            </w:r>
          </w:p>
        </w:tc>
      </w:tr>
      <w:tr w:rsidR="003F4AE1" w:rsidRPr="00403B65" w:rsidTr="009C7B35">
        <w:trPr>
          <w:trHeight w:val="3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34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Субсидия бюджетам муниципальных образований на обеспечение первичных мер пожарной безопасности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0790074120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color w:val="000000"/>
                <w:lang w:val="ru-RU" w:eastAsia="ru-RU"/>
              </w:rPr>
              <w:t>93 057,00</w:t>
            </w:r>
            <w:r w:rsidR="00403B65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 </w:t>
            </w:r>
          </w:p>
        </w:tc>
      </w:tr>
      <w:tr w:rsidR="003F4AE1" w:rsidRPr="00403B65" w:rsidTr="009C7B35">
        <w:trPr>
          <w:trHeight w:val="3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35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0790074120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93 057,00</w:t>
            </w:r>
            <w:r w:rsidR="00403B65">
              <w:rPr>
                <w:rFonts w:ascii="Arial" w:hAnsi="Arial" w:cs="Arial"/>
                <w:color w:val="000000"/>
                <w:lang w:val="ru-RU" w:eastAsia="ru-RU"/>
              </w:rPr>
              <w:t xml:space="preserve">  </w:t>
            </w:r>
          </w:p>
        </w:tc>
      </w:tr>
      <w:tr w:rsidR="003F4AE1" w:rsidRPr="00403B65" w:rsidTr="009C7B35">
        <w:trPr>
          <w:trHeight w:val="3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36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0790074120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93 057,00</w:t>
            </w:r>
            <w:r w:rsidR="00403B65">
              <w:rPr>
                <w:rFonts w:ascii="Arial" w:hAnsi="Arial" w:cs="Arial"/>
                <w:color w:val="000000"/>
                <w:lang w:val="ru-RU" w:eastAsia="ru-RU"/>
              </w:rPr>
              <w:t xml:space="preserve">  </w:t>
            </w:r>
          </w:p>
        </w:tc>
      </w:tr>
      <w:tr w:rsidR="003F4AE1" w:rsidRPr="00403B65" w:rsidTr="009C7B35">
        <w:trPr>
          <w:trHeight w:val="3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37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0790074120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0300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93 057,00</w:t>
            </w:r>
            <w:r w:rsidR="00403B65">
              <w:rPr>
                <w:rFonts w:ascii="Arial" w:hAnsi="Arial" w:cs="Arial"/>
                <w:color w:val="000000"/>
                <w:lang w:val="ru-RU" w:eastAsia="ru-RU"/>
              </w:rPr>
              <w:t xml:space="preserve">  </w:t>
            </w:r>
          </w:p>
        </w:tc>
      </w:tr>
      <w:tr w:rsidR="003F4AE1" w:rsidRPr="00403B65" w:rsidTr="009C7B35">
        <w:trPr>
          <w:trHeight w:val="3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38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Обеспечение пожарной безопасности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0790074120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0310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93 057,00</w:t>
            </w:r>
            <w:r w:rsidR="00403B65">
              <w:rPr>
                <w:rFonts w:ascii="Arial" w:hAnsi="Arial" w:cs="Arial"/>
                <w:color w:val="000000"/>
                <w:lang w:val="ru-RU" w:eastAsia="ru-RU"/>
              </w:rPr>
              <w:t xml:space="preserve">  </w:t>
            </w:r>
          </w:p>
        </w:tc>
      </w:tr>
      <w:tr w:rsidR="003F4AE1" w:rsidRPr="00403B65" w:rsidTr="009C7B35">
        <w:trPr>
          <w:trHeight w:val="3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39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proofErr w:type="spellStart"/>
            <w:r w:rsidRPr="00403B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Соинансирование</w:t>
            </w:r>
            <w:proofErr w:type="spellEnd"/>
            <w:r w:rsidRPr="00403B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субсидии бюджетам муниципальных образований на обеспечение первичных мер пожарной безопасности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07900S4120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color w:val="000000"/>
                <w:lang w:val="ru-RU" w:eastAsia="ru-RU"/>
              </w:rPr>
              <w:t>4 898,00</w:t>
            </w:r>
            <w:r w:rsidR="00403B65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 </w:t>
            </w:r>
          </w:p>
        </w:tc>
      </w:tr>
      <w:tr w:rsidR="003F4AE1" w:rsidRPr="00403B65" w:rsidTr="009C7B35">
        <w:trPr>
          <w:trHeight w:val="3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40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4 898,00</w:t>
            </w:r>
            <w:r w:rsidR="00403B65">
              <w:rPr>
                <w:rFonts w:ascii="Arial" w:hAnsi="Arial" w:cs="Arial"/>
                <w:color w:val="000000"/>
                <w:lang w:val="ru-RU" w:eastAsia="ru-RU"/>
              </w:rPr>
              <w:t xml:space="preserve">  </w:t>
            </w:r>
          </w:p>
        </w:tc>
      </w:tr>
      <w:tr w:rsidR="003F4AE1" w:rsidRPr="00403B65" w:rsidTr="009C7B35">
        <w:trPr>
          <w:trHeight w:val="3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41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4 898,00</w:t>
            </w:r>
            <w:r w:rsidR="00403B65">
              <w:rPr>
                <w:rFonts w:ascii="Arial" w:hAnsi="Arial" w:cs="Arial"/>
                <w:color w:val="000000"/>
                <w:lang w:val="ru-RU" w:eastAsia="ru-RU"/>
              </w:rPr>
              <w:t xml:space="preserve">  </w:t>
            </w:r>
          </w:p>
        </w:tc>
      </w:tr>
      <w:tr w:rsidR="003F4AE1" w:rsidRPr="00403B65" w:rsidTr="009C7B35">
        <w:trPr>
          <w:trHeight w:val="3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42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0300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4 898,00</w:t>
            </w:r>
            <w:r w:rsidR="00403B65">
              <w:rPr>
                <w:rFonts w:ascii="Arial" w:hAnsi="Arial" w:cs="Arial"/>
                <w:color w:val="000000"/>
                <w:lang w:val="ru-RU" w:eastAsia="ru-RU"/>
              </w:rPr>
              <w:t xml:space="preserve">  </w:t>
            </w:r>
          </w:p>
        </w:tc>
      </w:tr>
      <w:tr w:rsidR="003F4AE1" w:rsidRPr="00403B65" w:rsidTr="009C7B35">
        <w:trPr>
          <w:trHeight w:val="3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43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Обеспечение пожарной безопасности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0310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4 898,00</w:t>
            </w:r>
            <w:r w:rsidR="00403B65">
              <w:rPr>
                <w:rFonts w:ascii="Arial" w:hAnsi="Arial" w:cs="Arial"/>
                <w:color w:val="000000"/>
                <w:lang w:val="ru-RU" w:eastAsia="ru-RU"/>
              </w:rPr>
              <w:t xml:space="preserve">  </w:t>
            </w:r>
          </w:p>
        </w:tc>
      </w:tr>
      <w:tr w:rsidR="003F4AE1" w:rsidRPr="00403B65" w:rsidTr="009C7B35">
        <w:trPr>
          <w:trHeight w:val="3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44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Мероприятия по противодействию экстремистской и террористической деятельности и защите населения от ЧС природного и техногенного характера 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color w:val="000000"/>
                <w:lang w:val="ru-RU" w:eastAsia="ru-RU"/>
              </w:rPr>
              <w:t>0790080000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color w:val="000000"/>
                <w:lang w:val="ru-RU" w:eastAsia="ru-RU"/>
              </w:rPr>
              <w:t>10 000,00</w:t>
            </w:r>
            <w:r w:rsidR="00403B65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 </w:t>
            </w:r>
          </w:p>
        </w:tc>
      </w:tr>
      <w:tr w:rsidR="003F4AE1" w:rsidRPr="00403B65" w:rsidTr="009C7B35">
        <w:trPr>
          <w:trHeight w:val="3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45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Мероприятия по противодействию экстремистской и террористической деятельности и защите населения от ЧС природного и </w:t>
            </w:r>
            <w:r w:rsidRPr="00403B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техногенного характера в рамках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0790080070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10 000,00</w:t>
            </w:r>
            <w:r w:rsidR="00403B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 </w:t>
            </w:r>
          </w:p>
        </w:tc>
      </w:tr>
      <w:tr w:rsidR="003F4AE1" w:rsidRPr="00403B65" w:rsidTr="009C7B35">
        <w:trPr>
          <w:trHeight w:val="3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lastRenderedPageBreak/>
              <w:t>46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0790080070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 w:rsidR="00403B65">
              <w:rPr>
                <w:rFonts w:ascii="Arial" w:hAnsi="Arial" w:cs="Arial"/>
                <w:color w:val="000000"/>
                <w:lang w:val="ru-RU" w:eastAsia="ru-RU"/>
              </w:rPr>
              <w:t xml:space="preserve">  </w:t>
            </w:r>
          </w:p>
        </w:tc>
      </w:tr>
      <w:tr w:rsidR="003F4AE1" w:rsidRPr="00403B65" w:rsidTr="009C7B35">
        <w:trPr>
          <w:trHeight w:val="3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47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0790080070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10 000,00</w:t>
            </w:r>
            <w:r w:rsidR="00403B65">
              <w:rPr>
                <w:rFonts w:ascii="Arial" w:hAnsi="Arial" w:cs="Arial"/>
                <w:lang w:val="ru-RU" w:eastAsia="ru-RU"/>
              </w:rPr>
              <w:t xml:space="preserve">  </w:t>
            </w:r>
          </w:p>
        </w:tc>
      </w:tr>
      <w:tr w:rsidR="003F4AE1" w:rsidRPr="00403B65" w:rsidTr="009C7B35">
        <w:trPr>
          <w:trHeight w:val="3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48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0790080070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0300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10 000,00</w:t>
            </w:r>
            <w:r w:rsidR="00403B65">
              <w:rPr>
                <w:rFonts w:ascii="Arial" w:hAnsi="Arial" w:cs="Arial"/>
                <w:lang w:val="ru-RU" w:eastAsia="ru-RU"/>
              </w:rPr>
              <w:t xml:space="preserve">  </w:t>
            </w:r>
          </w:p>
        </w:tc>
      </w:tr>
      <w:tr w:rsidR="003F4AE1" w:rsidRPr="00403B65" w:rsidTr="009C7B35">
        <w:trPr>
          <w:trHeight w:val="3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49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Защита населения и территорий от последствий ЧС природного и техногенного характера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0790080070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0309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10 000,00</w:t>
            </w:r>
            <w:r w:rsidR="00403B65">
              <w:rPr>
                <w:rFonts w:ascii="Arial" w:hAnsi="Arial" w:cs="Arial"/>
                <w:lang w:val="ru-RU" w:eastAsia="ru-RU"/>
              </w:rPr>
              <w:t xml:space="preserve">  </w:t>
            </w:r>
          </w:p>
        </w:tc>
      </w:tr>
      <w:tr w:rsidR="003F4AE1" w:rsidRPr="00403B65" w:rsidTr="009C7B35">
        <w:trPr>
          <w:trHeight w:val="66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50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bCs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lang w:val="ru-RU" w:eastAsia="ru-RU"/>
              </w:rPr>
              <w:t>Муниципальная программа «Формирование комфортной городской (сельской)</w:t>
            </w:r>
            <w:r w:rsidR="00403B65">
              <w:rPr>
                <w:rFonts w:ascii="Arial" w:hAnsi="Arial" w:cs="Arial"/>
                <w:bCs/>
                <w:lang w:val="ru-RU" w:eastAsia="ru-RU"/>
              </w:rPr>
              <w:t xml:space="preserve">  </w:t>
            </w:r>
            <w:r w:rsidRPr="00403B65">
              <w:rPr>
                <w:rFonts w:ascii="Arial" w:hAnsi="Arial" w:cs="Arial"/>
                <w:bCs/>
                <w:lang w:val="ru-RU" w:eastAsia="ru-RU"/>
              </w:rPr>
              <w:t xml:space="preserve">среды» 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lang w:val="ru-RU" w:eastAsia="ru-RU"/>
              </w:rPr>
              <w:t>1900080801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color w:val="000000"/>
                <w:lang w:val="ru-RU" w:eastAsia="ru-RU"/>
              </w:rPr>
              <w:t>905 936,08</w:t>
            </w:r>
            <w:r w:rsidR="00403B65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 </w:t>
            </w:r>
          </w:p>
        </w:tc>
      </w:tr>
      <w:tr w:rsidR="003F4AE1" w:rsidRPr="00403B65" w:rsidTr="009C7B35">
        <w:trPr>
          <w:trHeight w:val="126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51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Прочее благоустройство в рамках подпрограммы "Благоустройство"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iCs/>
                <w:lang w:val="ru-RU" w:eastAsia="ru-RU"/>
              </w:rPr>
              <w:t>1900080801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0,00</w:t>
            </w:r>
            <w:r w:rsidR="00403B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 </w:t>
            </w:r>
          </w:p>
        </w:tc>
      </w:tr>
      <w:tr w:rsidR="003F4AE1" w:rsidRPr="00403B65" w:rsidTr="009C7B35">
        <w:trPr>
          <w:trHeight w:val="6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52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1900080801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0,00</w:t>
            </w:r>
            <w:r w:rsidR="00403B65">
              <w:rPr>
                <w:rFonts w:ascii="Arial" w:hAnsi="Arial" w:cs="Arial"/>
                <w:color w:val="000000"/>
                <w:lang w:val="ru-RU" w:eastAsia="ru-RU"/>
              </w:rPr>
              <w:t xml:space="preserve">  </w:t>
            </w:r>
          </w:p>
        </w:tc>
      </w:tr>
      <w:tr w:rsidR="003F4AE1" w:rsidRPr="00403B65" w:rsidTr="009C7B35">
        <w:trPr>
          <w:trHeight w:val="6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53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1900080801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0,00</w:t>
            </w:r>
            <w:r w:rsidR="00403B65">
              <w:rPr>
                <w:rFonts w:ascii="Arial" w:hAnsi="Arial" w:cs="Arial"/>
                <w:color w:val="000000"/>
                <w:lang w:val="ru-RU" w:eastAsia="ru-RU"/>
              </w:rPr>
              <w:t xml:space="preserve">  </w:t>
            </w:r>
          </w:p>
        </w:tc>
      </w:tr>
      <w:tr w:rsidR="003F4AE1" w:rsidRPr="00403B65" w:rsidTr="009C7B35">
        <w:trPr>
          <w:trHeight w:val="3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54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1900080801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0,00</w:t>
            </w:r>
            <w:r w:rsidR="00403B65">
              <w:rPr>
                <w:rFonts w:ascii="Arial" w:hAnsi="Arial" w:cs="Arial"/>
                <w:color w:val="000000"/>
                <w:lang w:val="ru-RU" w:eastAsia="ru-RU"/>
              </w:rPr>
              <w:t xml:space="preserve">  </w:t>
            </w:r>
          </w:p>
        </w:tc>
      </w:tr>
      <w:tr w:rsidR="003F4AE1" w:rsidRPr="00403B65" w:rsidTr="009C7B35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55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1900080801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0,00</w:t>
            </w:r>
            <w:r w:rsidR="00403B65">
              <w:rPr>
                <w:rFonts w:ascii="Arial" w:hAnsi="Arial" w:cs="Arial"/>
                <w:color w:val="000000"/>
                <w:lang w:val="ru-RU" w:eastAsia="ru-RU"/>
              </w:rPr>
              <w:t xml:space="preserve">  </w:t>
            </w:r>
          </w:p>
        </w:tc>
      </w:tr>
      <w:tr w:rsidR="003F4AE1" w:rsidRPr="00403B65" w:rsidTr="009C7B35">
        <w:trPr>
          <w:trHeight w:val="189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56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bCs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lang w:val="ru-RU" w:eastAsia="ru-RU"/>
              </w:rPr>
              <w:t xml:space="preserve">Субсидии бюджетам муниципальных образований на софинансирование муниципальных программ формирования современной городской среды в рамках подпрограммы </w:t>
            </w:r>
            <w:r w:rsidRPr="00403B65">
              <w:rPr>
                <w:rFonts w:ascii="Arial" w:hAnsi="Arial" w:cs="Arial"/>
                <w:bCs/>
                <w:lang w:val="ru-RU" w:eastAsia="ru-RU"/>
              </w:rPr>
              <w:lastRenderedPageBreak/>
              <w:t>"Благоустройство дворовых и общественных территорий муниципальных образований"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lang w:val="ru-RU" w:eastAsia="ru-RU"/>
              </w:rPr>
              <w:lastRenderedPageBreak/>
              <w:t>19000S5490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color w:val="000000"/>
                <w:lang w:val="ru-RU" w:eastAsia="ru-RU"/>
              </w:rPr>
              <w:t>860 600,00</w:t>
            </w:r>
            <w:r w:rsidR="00403B65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 </w:t>
            </w:r>
          </w:p>
        </w:tc>
      </w:tr>
      <w:tr w:rsidR="003F4AE1" w:rsidRPr="00403B65" w:rsidTr="009C7B35">
        <w:trPr>
          <w:trHeight w:val="6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lastRenderedPageBreak/>
              <w:t>57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19000S5490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860 600,00</w:t>
            </w:r>
            <w:r w:rsidR="00403B65">
              <w:rPr>
                <w:rFonts w:ascii="Arial" w:hAnsi="Arial" w:cs="Arial"/>
                <w:color w:val="000000"/>
                <w:lang w:val="ru-RU" w:eastAsia="ru-RU"/>
              </w:rPr>
              <w:t xml:space="preserve">  </w:t>
            </w:r>
          </w:p>
        </w:tc>
      </w:tr>
      <w:tr w:rsidR="003F4AE1" w:rsidRPr="00403B65" w:rsidTr="009C7B35">
        <w:trPr>
          <w:trHeight w:val="6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58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19000S5490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860 600,00</w:t>
            </w:r>
            <w:r w:rsidR="00403B65">
              <w:rPr>
                <w:rFonts w:ascii="Arial" w:hAnsi="Arial" w:cs="Arial"/>
                <w:color w:val="000000"/>
                <w:lang w:val="ru-RU" w:eastAsia="ru-RU"/>
              </w:rPr>
              <w:t xml:space="preserve">  </w:t>
            </w:r>
          </w:p>
        </w:tc>
      </w:tr>
      <w:tr w:rsidR="003F4AE1" w:rsidRPr="00403B65" w:rsidTr="009C7B35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59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19000S5490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860 600,00</w:t>
            </w:r>
            <w:r w:rsidR="00403B65">
              <w:rPr>
                <w:rFonts w:ascii="Arial" w:hAnsi="Arial" w:cs="Arial"/>
                <w:color w:val="000000"/>
                <w:lang w:val="ru-RU" w:eastAsia="ru-RU"/>
              </w:rPr>
              <w:t xml:space="preserve">  </w:t>
            </w:r>
          </w:p>
        </w:tc>
      </w:tr>
      <w:tr w:rsidR="003F4AE1" w:rsidRPr="00403B65" w:rsidTr="009C7B35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60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19000S5490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860 600,00</w:t>
            </w:r>
            <w:r w:rsidR="00403B65">
              <w:rPr>
                <w:rFonts w:ascii="Arial" w:hAnsi="Arial" w:cs="Arial"/>
                <w:color w:val="000000"/>
                <w:lang w:val="ru-RU" w:eastAsia="ru-RU"/>
              </w:rPr>
              <w:t xml:space="preserve">  </w:t>
            </w:r>
          </w:p>
        </w:tc>
      </w:tr>
      <w:tr w:rsidR="003F4AE1" w:rsidRPr="00403B65" w:rsidTr="009C7B35">
        <w:trPr>
          <w:trHeight w:val="220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61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bCs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lang w:val="ru-RU" w:eastAsia="ru-RU"/>
              </w:rPr>
              <w:t>Софинансирование субсидии бюджетам муниципальных образований на софинансирование муниципальных программ формирования современной городской среды в рамках подпрограммы "Благоустройство дворовых и общественных территорий муниципальных образований"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lang w:val="ru-RU" w:eastAsia="ru-RU"/>
              </w:rPr>
              <w:t>19000S5490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color w:val="000000"/>
                <w:lang w:val="ru-RU" w:eastAsia="ru-RU"/>
              </w:rPr>
              <w:t>18 936,08</w:t>
            </w:r>
            <w:r w:rsidR="00403B65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 </w:t>
            </w:r>
          </w:p>
        </w:tc>
      </w:tr>
      <w:tr w:rsidR="003F4AE1" w:rsidRPr="00403B65" w:rsidTr="009C7B35">
        <w:trPr>
          <w:trHeight w:val="6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62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19000S5490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18 936,08</w:t>
            </w:r>
            <w:r w:rsidR="00403B65">
              <w:rPr>
                <w:rFonts w:ascii="Arial" w:hAnsi="Arial" w:cs="Arial"/>
                <w:color w:val="000000"/>
                <w:lang w:val="ru-RU" w:eastAsia="ru-RU"/>
              </w:rPr>
              <w:t xml:space="preserve">  </w:t>
            </w:r>
          </w:p>
        </w:tc>
      </w:tr>
      <w:tr w:rsidR="003F4AE1" w:rsidRPr="00403B65" w:rsidTr="009C7B35">
        <w:trPr>
          <w:trHeight w:val="6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63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19000S5490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18 936,08</w:t>
            </w:r>
            <w:r w:rsidR="00403B65">
              <w:rPr>
                <w:rFonts w:ascii="Arial" w:hAnsi="Arial" w:cs="Arial"/>
                <w:color w:val="000000"/>
                <w:lang w:val="ru-RU" w:eastAsia="ru-RU"/>
              </w:rPr>
              <w:t xml:space="preserve">  </w:t>
            </w:r>
          </w:p>
        </w:tc>
      </w:tr>
      <w:tr w:rsidR="003F4AE1" w:rsidRPr="00403B65" w:rsidTr="009C7B35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64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19000S5490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18 936,08</w:t>
            </w:r>
            <w:r w:rsidR="00403B65">
              <w:rPr>
                <w:rFonts w:ascii="Arial" w:hAnsi="Arial" w:cs="Arial"/>
                <w:color w:val="000000"/>
                <w:lang w:val="ru-RU" w:eastAsia="ru-RU"/>
              </w:rPr>
              <w:t xml:space="preserve">  </w:t>
            </w:r>
          </w:p>
        </w:tc>
      </w:tr>
      <w:tr w:rsidR="003F4AE1" w:rsidRPr="00403B65" w:rsidTr="009C7B35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65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19000S5490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18 936,08</w:t>
            </w:r>
            <w:r w:rsidR="00403B65">
              <w:rPr>
                <w:rFonts w:ascii="Arial" w:hAnsi="Arial" w:cs="Arial"/>
                <w:color w:val="000000"/>
                <w:lang w:val="ru-RU" w:eastAsia="ru-RU"/>
              </w:rPr>
              <w:t xml:space="preserve">  </w:t>
            </w:r>
          </w:p>
        </w:tc>
      </w:tr>
      <w:tr w:rsidR="003F4AE1" w:rsidRPr="00403B65" w:rsidTr="009C7B35">
        <w:trPr>
          <w:trHeight w:val="220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66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bCs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lang w:val="ru-RU" w:eastAsia="ru-RU"/>
              </w:rPr>
              <w:t xml:space="preserve">Софинансирование субсидии бюджетам муниципальных образований физическими лицами на софинансирование муниципальных программ формирования современной городской среды в рамках подпрограммы "Благоустройство дворовых и общественных территорий </w:t>
            </w:r>
            <w:r w:rsidRPr="00403B65">
              <w:rPr>
                <w:rFonts w:ascii="Arial" w:hAnsi="Arial" w:cs="Arial"/>
                <w:bCs/>
                <w:lang w:val="ru-RU" w:eastAsia="ru-RU"/>
              </w:rPr>
              <w:lastRenderedPageBreak/>
              <w:t>муниципальных образований"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lang w:val="ru-RU" w:eastAsia="ru-RU"/>
              </w:rPr>
              <w:lastRenderedPageBreak/>
              <w:t>19000S5490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color w:val="000000"/>
                <w:lang w:val="ru-RU" w:eastAsia="ru-RU"/>
              </w:rPr>
              <w:t>26 400,00</w:t>
            </w:r>
            <w:r w:rsidR="00403B65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 </w:t>
            </w:r>
          </w:p>
        </w:tc>
      </w:tr>
      <w:tr w:rsidR="003F4AE1" w:rsidRPr="00403B65" w:rsidTr="009C7B35">
        <w:trPr>
          <w:trHeight w:val="6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lastRenderedPageBreak/>
              <w:t>67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19000S5490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26 400,00</w:t>
            </w:r>
            <w:r w:rsidR="00403B65">
              <w:rPr>
                <w:rFonts w:ascii="Arial" w:hAnsi="Arial" w:cs="Arial"/>
                <w:color w:val="000000"/>
                <w:lang w:val="ru-RU" w:eastAsia="ru-RU"/>
              </w:rPr>
              <w:t xml:space="preserve">  </w:t>
            </w:r>
          </w:p>
        </w:tc>
      </w:tr>
      <w:tr w:rsidR="003F4AE1" w:rsidRPr="00403B65" w:rsidTr="009C7B35">
        <w:trPr>
          <w:trHeight w:val="6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68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19000S5490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26 400,00</w:t>
            </w:r>
            <w:r w:rsidR="00403B65">
              <w:rPr>
                <w:rFonts w:ascii="Arial" w:hAnsi="Arial" w:cs="Arial"/>
                <w:color w:val="000000"/>
                <w:lang w:val="ru-RU" w:eastAsia="ru-RU"/>
              </w:rPr>
              <w:t xml:space="preserve">  </w:t>
            </w:r>
          </w:p>
        </w:tc>
      </w:tr>
      <w:tr w:rsidR="003F4AE1" w:rsidRPr="00403B65" w:rsidTr="009C7B35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69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19000S5490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26 400,00</w:t>
            </w:r>
            <w:r w:rsidR="00403B65">
              <w:rPr>
                <w:rFonts w:ascii="Arial" w:hAnsi="Arial" w:cs="Arial"/>
                <w:color w:val="000000"/>
                <w:lang w:val="ru-RU" w:eastAsia="ru-RU"/>
              </w:rPr>
              <w:t xml:space="preserve">  </w:t>
            </w:r>
          </w:p>
        </w:tc>
      </w:tr>
      <w:tr w:rsidR="003F4AE1" w:rsidRPr="00403B65" w:rsidTr="009C7B35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70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26 400,00</w:t>
            </w:r>
            <w:r w:rsidR="00403B65">
              <w:rPr>
                <w:rFonts w:ascii="Arial" w:hAnsi="Arial" w:cs="Arial"/>
                <w:color w:val="000000"/>
                <w:lang w:val="ru-RU" w:eastAsia="ru-RU"/>
              </w:rPr>
              <w:t xml:space="preserve">  </w:t>
            </w:r>
          </w:p>
        </w:tc>
      </w:tr>
      <w:tr w:rsidR="003F4AE1" w:rsidRPr="00403B65" w:rsidTr="009C7B35">
        <w:trPr>
          <w:trHeight w:val="6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71</w:t>
            </w:r>
          </w:p>
        </w:tc>
        <w:tc>
          <w:tcPr>
            <w:tcW w:w="19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vAlign w:val="bottom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color w:val="000000"/>
                <w:lang w:val="ru-RU" w:eastAsia="ru-RU"/>
              </w:rPr>
              <w:t>Муниципальная программа</w:t>
            </w:r>
            <w:r w:rsidRPr="00403B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«Комплексное развитие транспортной инфраструктуры"</w:t>
            </w:r>
          </w:p>
        </w:tc>
        <w:tc>
          <w:tcPr>
            <w:tcW w:w="5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color w:val="000000"/>
                <w:lang w:val="ru-RU" w:eastAsia="ru-RU"/>
              </w:rPr>
              <w:t>1200080410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color w:val="000000"/>
                <w:lang w:val="ru-RU" w:eastAsia="ru-RU"/>
              </w:rPr>
              <w:t>3 077 302,84</w:t>
            </w:r>
            <w:r w:rsidR="00403B65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 </w:t>
            </w:r>
          </w:p>
        </w:tc>
      </w:tr>
      <w:tr w:rsidR="003F4AE1" w:rsidRPr="00403B65" w:rsidTr="009C7B35">
        <w:trPr>
          <w:trHeight w:val="103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72</w:t>
            </w:r>
          </w:p>
        </w:tc>
        <w:tc>
          <w:tcPr>
            <w:tcW w:w="19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Дорожный фонд в рамках муниципальной программы "Комплексное развитие транспортной инфраструктуры"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1200080410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304 702,84</w:t>
            </w:r>
            <w:r w:rsidR="00403B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 </w:t>
            </w:r>
          </w:p>
        </w:tc>
      </w:tr>
      <w:tr w:rsidR="003F4AE1" w:rsidRPr="00403B65" w:rsidTr="009C7B35">
        <w:trPr>
          <w:trHeight w:val="6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73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1200080410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304 702,84</w:t>
            </w:r>
            <w:r w:rsidR="00403B65">
              <w:rPr>
                <w:rFonts w:ascii="Arial" w:hAnsi="Arial" w:cs="Arial"/>
                <w:color w:val="000000"/>
                <w:lang w:val="ru-RU" w:eastAsia="ru-RU"/>
              </w:rPr>
              <w:t xml:space="preserve">  </w:t>
            </w:r>
          </w:p>
        </w:tc>
      </w:tr>
      <w:tr w:rsidR="003F4AE1" w:rsidRPr="00403B65" w:rsidTr="009C7B35">
        <w:trPr>
          <w:trHeight w:val="6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74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1200080410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304 702,84</w:t>
            </w:r>
            <w:r w:rsidR="00403B65">
              <w:rPr>
                <w:rFonts w:ascii="Arial" w:hAnsi="Arial" w:cs="Arial"/>
                <w:color w:val="000000"/>
                <w:lang w:val="ru-RU" w:eastAsia="ru-RU"/>
              </w:rPr>
              <w:t xml:space="preserve">  </w:t>
            </w:r>
          </w:p>
        </w:tc>
      </w:tr>
      <w:tr w:rsidR="003F4AE1" w:rsidRPr="00403B65" w:rsidTr="009C7B35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75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НАЦИОНАЛЬНАЯ ЭКОНОМИКА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1200080410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0400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304 702,84</w:t>
            </w:r>
            <w:r w:rsidR="00403B65">
              <w:rPr>
                <w:rFonts w:ascii="Arial" w:hAnsi="Arial" w:cs="Arial"/>
                <w:color w:val="000000"/>
                <w:lang w:val="ru-RU" w:eastAsia="ru-RU"/>
              </w:rPr>
              <w:t xml:space="preserve">  </w:t>
            </w:r>
          </w:p>
        </w:tc>
      </w:tr>
      <w:tr w:rsidR="003F4AE1" w:rsidRPr="00403B65" w:rsidTr="009C7B35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76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1200080410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304 702,84</w:t>
            </w:r>
            <w:r w:rsidR="00403B65">
              <w:rPr>
                <w:rFonts w:ascii="Arial" w:hAnsi="Arial" w:cs="Arial"/>
                <w:color w:val="000000"/>
                <w:lang w:val="ru-RU" w:eastAsia="ru-RU"/>
              </w:rPr>
              <w:t xml:space="preserve">  </w:t>
            </w:r>
          </w:p>
        </w:tc>
      </w:tr>
      <w:tr w:rsidR="003F4AE1" w:rsidRPr="00403B65" w:rsidTr="009C7B35">
        <w:trPr>
          <w:trHeight w:val="94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77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proofErr w:type="spellStart"/>
            <w:r w:rsidRPr="00403B65">
              <w:rPr>
                <w:rFonts w:ascii="Arial" w:hAnsi="Arial" w:cs="Arial"/>
                <w:bCs/>
                <w:iCs/>
                <w:lang w:val="ru-RU" w:eastAsia="ru-RU"/>
              </w:rPr>
              <w:t>Субсдия</w:t>
            </w:r>
            <w:proofErr w:type="spellEnd"/>
            <w:r w:rsidRPr="00403B65">
              <w:rPr>
                <w:rFonts w:ascii="Arial" w:hAnsi="Arial" w:cs="Arial"/>
                <w:bCs/>
                <w:iCs/>
                <w:lang w:val="ru-RU" w:eastAsia="ru-RU"/>
              </w:rPr>
              <w:t xml:space="preserve"> бюджетам муниципальных образований</w:t>
            </w:r>
            <w:r w:rsidR="00403B65">
              <w:rPr>
                <w:rFonts w:ascii="Arial" w:hAnsi="Arial" w:cs="Arial"/>
                <w:bCs/>
                <w:iCs/>
                <w:lang w:val="ru-RU" w:eastAsia="ru-RU"/>
              </w:rPr>
              <w:t xml:space="preserve">  </w:t>
            </w:r>
            <w:r w:rsidRPr="00403B65">
              <w:rPr>
                <w:rFonts w:ascii="Arial" w:hAnsi="Arial" w:cs="Arial"/>
                <w:bCs/>
                <w:iCs/>
                <w:lang w:val="ru-RU" w:eastAsia="ru-RU"/>
              </w:rPr>
              <w:t xml:space="preserve">на содержание автомобильных </w:t>
            </w:r>
            <w:proofErr w:type="spellStart"/>
            <w:r w:rsidRPr="00403B65">
              <w:rPr>
                <w:rFonts w:ascii="Arial" w:hAnsi="Arial" w:cs="Arial"/>
                <w:bCs/>
                <w:iCs/>
                <w:lang w:val="ru-RU" w:eastAsia="ru-RU"/>
              </w:rPr>
              <w:t>автомобильных</w:t>
            </w:r>
            <w:proofErr w:type="spellEnd"/>
            <w:r w:rsidRPr="00403B65">
              <w:rPr>
                <w:rFonts w:ascii="Arial" w:hAnsi="Arial" w:cs="Arial"/>
                <w:bCs/>
                <w:iCs/>
                <w:lang w:val="ru-RU" w:eastAsia="ru-RU"/>
              </w:rPr>
              <w:t xml:space="preserve"> дорог общего пользования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12000S5080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color w:val="000000"/>
                <w:lang w:val="ru-RU" w:eastAsia="ru-RU"/>
              </w:rPr>
              <w:t>1 750 000,00</w:t>
            </w:r>
            <w:r w:rsidR="00403B65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 </w:t>
            </w:r>
          </w:p>
        </w:tc>
      </w:tr>
      <w:tr w:rsidR="003F4AE1" w:rsidRPr="00403B65" w:rsidTr="009C7B35">
        <w:trPr>
          <w:trHeight w:val="6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78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1 750 000,00</w:t>
            </w:r>
            <w:r w:rsidR="00403B65">
              <w:rPr>
                <w:rFonts w:ascii="Arial" w:hAnsi="Arial" w:cs="Arial"/>
                <w:color w:val="000000"/>
                <w:lang w:val="ru-RU" w:eastAsia="ru-RU"/>
              </w:rPr>
              <w:t xml:space="preserve">  </w:t>
            </w:r>
          </w:p>
        </w:tc>
      </w:tr>
      <w:tr w:rsidR="003F4AE1" w:rsidRPr="00403B65" w:rsidTr="009C7B35">
        <w:trPr>
          <w:trHeight w:val="6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lastRenderedPageBreak/>
              <w:t>79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1 750 000,00</w:t>
            </w:r>
            <w:r w:rsidR="00403B65">
              <w:rPr>
                <w:rFonts w:ascii="Arial" w:hAnsi="Arial" w:cs="Arial"/>
                <w:color w:val="000000"/>
                <w:lang w:val="ru-RU" w:eastAsia="ru-RU"/>
              </w:rPr>
              <w:t xml:space="preserve">  </w:t>
            </w:r>
          </w:p>
        </w:tc>
      </w:tr>
      <w:tr w:rsidR="003F4AE1" w:rsidRPr="00403B65" w:rsidTr="009C7B35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80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НАЦИОНАЛЬНАЯ ЭКОНОМИКА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0400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1 750 000,00</w:t>
            </w:r>
            <w:r w:rsidR="00403B65">
              <w:rPr>
                <w:rFonts w:ascii="Arial" w:hAnsi="Arial" w:cs="Arial"/>
                <w:color w:val="000000"/>
                <w:lang w:val="ru-RU" w:eastAsia="ru-RU"/>
              </w:rPr>
              <w:t xml:space="preserve">  </w:t>
            </w:r>
          </w:p>
        </w:tc>
      </w:tr>
      <w:tr w:rsidR="003F4AE1" w:rsidRPr="00403B65" w:rsidTr="009C7B35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81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1 750 000,00</w:t>
            </w:r>
            <w:r w:rsidR="00403B65">
              <w:rPr>
                <w:rFonts w:ascii="Arial" w:hAnsi="Arial" w:cs="Arial"/>
                <w:color w:val="000000"/>
                <w:lang w:val="ru-RU" w:eastAsia="ru-RU"/>
              </w:rPr>
              <w:t xml:space="preserve">  </w:t>
            </w:r>
          </w:p>
        </w:tc>
      </w:tr>
      <w:tr w:rsidR="003F4AE1" w:rsidRPr="00403B65" w:rsidTr="009C7B35">
        <w:trPr>
          <w:trHeight w:val="126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82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iCs/>
                <w:lang w:val="ru-RU" w:eastAsia="ru-RU"/>
              </w:rPr>
              <w:t xml:space="preserve">Софинансирование субсидии бюджетам муниципальных образований на содержание автомобильных </w:t>
            </w:r>
            <w:proofErr w:type="spellStart"/>
            <w:r w:rsidRPr="00403B65">
              <w:rPr>
                <w:rFonts w:ascii="Arial" w:hAnsi="Arial" w:cs="Arial"/>
                <w:bCs/>
                <w:iCs/>
                <w:lang w:val="ru-RU" w:eastAsia="ru-RU"/>
              </w:rPr>
              <w:t>автомобильных</w:t>
            </w:r>
            <w:proofErr w:type="spellEnd"/>
            <w:r w:rsidRPr="00403B65">
              <w:rPr>
                <w:rFonts w:ascii="Arial" w:hAnsi="Arial" w:cs="Arial"/>
                <w:bCs/>
                <w:iCs/>
                <w:lang w:val="ru-RU" w:eastAsia="ru-RU"/>
              </w:rPr>
              <w:t xml:space="preserve"> дорог общего пользования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color w:val="000000"/>
                <w:lang w:val="ru-RU" w:eastAsia="ru-RU"/>
              </w:rPr>
              <w:t>12000S5080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color w:val="000000"/>
                <w:lang w:val="ru-RU" w:eastAsia="ru-RU"/>
              </w:rPr>
              <w:t>12 000,00</w:t>
            </w:r>
            <w:r w:rsidR="00403B65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 </w:t>
            </w:r>
          </w:p>
        </w:tc>
      </w:tr>
      <w:tr w:rsidR="003F4AE1" w:rsidRPr="00403B65" w:rsidTr="009C7B35">
        <w:trPr>
          <w:trHeight w:val="6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83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12 000,00</w:t>
            </w:r>
            <w:r w:rsidR="00403B65">
              <w:rPr>
                <w:rFonts w:ascii="Arial" w:hAnsi="Arial" w:cs="Arial"/>
                <w:color w:val="000000"/>
                <w:lang w:val="ru-RU" w:eastAsia="ru-RU"/>
              </w:rPr>
              <w:t xml:space="preserve">  </w:t>
            </w:r>
          </w:p>
        </w:tc>
      </w:tr>
      <w:tr w:rsidR="003F4AE1" w:rsidRPr="00403B65" w:rsidTr="009C7B35">
        <w:trPr>
          <w:trHeight w:val="6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84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12 000,00</w:t>
            </w:r>
            <w:r w:rsidR="00403B65">
              <w:rPr>
                <w:rFonts w:ascii="Arial" w:hAnsi="Arial" w:cs="Arial"/>
                <w:color w:val="000000"/>
                <w:lang w:val="ru-RU" w:eastAsia="ru-RU"/>
              </w:rPr>
              <w:t xml:space="preserve">  </w:t>
            </w:r>
          </w:p>
        </w:tc>
      </w:tr>
      <w:tr w:rsidR="003F4AE1" w:rsidRPr="00403B65" w:rsidTr="009C7B35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85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НАЦИОНАЛЬНАЯ ЭКОНОМИКА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0400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12 000,00</w:t>
            </w:r>
            <w:r w:rsidR="00403B65">
              <w:rPr>
                <w:rFonts w:ascii="Arial" w:hAnsi="Arial" w:cs="Arial"/>
                <w:color w:val="000000"/>
                <w:lang w:val="ru-RU" w:eastAsia="ru-RU"/>
              </w:rPr>
              <w:t xml:space="preserve">  </w:t>
            </w:r>
          </w:p>
        </w:tc>
      </w:tr>
      <w:tr w:rsidR="003F4AE1" w:rsidRPr="00403B65" w:rsidTr="009C7B35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86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12 000,00</w:t>
            </w:r>
            <w:r w:rsidR="00403B65">
              <w:rPr>
                <w:rFonts w:ascii="Arial" w:hAnsi="Arial" w:cs="Arial"/>
                <w:color w:val="000000"/>
                <w:lang w:val="ru-RU" w:eastAsia="ru-RU"/>
              </w:rPr>
              <w:t xml:space="preserve">  </w:t>
            </w:r>
          </w:p>
        </w:tc>
      </w:tr>
      <w:tr w:rsidR="003F4AE1" w:rsidRPr="00403B65" w:rsidTr="009C7B35">
        <w:trPr>
          <w:trHeight w:val="94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87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proofErr w:type="spellStart"/>
            <w:r w:rsidRPr="00403B65">
              <w:rPr>
                <w:rFonts w:ascii="Arial" w:hAnsi="Arial" w:cs="Arial"/>
                <w:bCs/>
                <w:iCs/>
                <w:lang w:val="ru-RU" w:eastAsia="ru-RU"/>
              </w:rPr>
              <w:t>Субсдия</w:t>
            </w:r>
            <w:proofErr w:type="spellEnd"/>
            <w:r w:rsidRPr="00403B65">
              <w:rPr>
                <w:rFonts w:ascii="Arial" w:hAnsi="Arial" w:cs="Arial"/>
                <w:bCs/>
                <w:iCs/>
                <w:lang w:val="ru-RU" w:eastAsia="ru-RU"/>
              </w:rPr>
              <w:t xml:space="preserve"> бюджетам муниципальных образований</w:t>
            </w:r>
            <w:r w:rsidR="00403B65">
              <w:rPr>
                <w:rFonts w:ascii="Arial" w:hAnsi="Arial" w:cs="Arial"/>
                <w:bCs/>
                <w:iCs/>
                <w:lang w:val="ru-RU" w:eastAsia="ru-RU"/>
              </w:rPr>
              <w:t xml:space="preserve">  </w:t>
            </w:r>
            <w:r w:rsidRPr="00403B65">
              <w:rPr>
                <w:rFonts w:ascii="Arial" w:hAnsi="Arial" w:cs="Arial"/>
                <w:bCs/>
                <w:iCs/>
                <w:lang w:val="ru-RU" w:eastAsia="ru-RU"/>
              </w:rPr>
              <w:t>на капитальный ремонт и ремонт автомобильных дорог общего пользования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12000S5090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1 000 000,00</w:t>
            </w:r>
            <w:r w:rsidR="00403B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 </w:t>
            </w:r>
          </w:p>
        </w:tc>
      </w:tr>
      <w:tr w:rsidR="003F4AE1" w:rsidRPr="00403B65" w:rsidTr="009C7B35">
        <w:trPr>
          <w:trHeight w:val="6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88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500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1 000 000,00</w:t>
            </w:r>
            <w:r w:rsidR="00403B65">
              <w:rPr>
                <w:rFonts w:ascii="Arial" w:hAnsi="Arial" w:cs="Arial"/>
                <w:color w:val="000000"/>
                <w:lang w:val="ru-RU" w:eastAsia="ru-RU"/>
              </w:rPr>
              <w:t xml:space="preserve">  </w:t>
            </w:r>
          </w:p>
        </w:tc>
      </w:tr>
      <w:tr w:rsidR="003F4AE1" w:rsidRPr="00403B65" w:rsidTr="009C7B35">
        <w:trPr>
          <w:trHeight w:val="6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89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1 000 000,00</w:t>
            </w:r>
            <w:r w:rsidR="00403B65">
              <w:rPr>
                <w:rFonts w:ascii="Arial" w:hAnsi="Arial" w:cs="Arial"/>
                <w:color w:val="000000"/>
                <w:lang w:val="ru-RU" w:eastAsia="ru-RU"/>
              </w:rPr>
              <w:t xml:space="preserve">  </w:t>
            </w:r>
          </w:p>
        </w:tc>
      </w:tr>
      <w:tr w:rsidR="003F4AE1" w:rsidRPr="00403B65" w:rsidTr="009C7B35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90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НАЦИОНАЛЬНАЯ ЭКОНОМИКА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0400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1 000 000,00</w:t>
            </w:r>
            <w:r w:rsidR="00403B65">
              <w:rPr>
                <w:rFonts w:ascii="Arial" w:hAnsi="Arial" w:cs="Arial"/>
                <w:color w:val="000000"/>
                <w:lang w:val="ru-RU" w:eastAsia="ru-RU"/>
              </w:rPr>
              <w:t xml:space="preserve">  </w:t>
            </w:r>
          </w:p>
        </w:tc>
      </w:tr>
      <w:tr w:rsidR="003F4AE1" w:rsidRPr="00403B65" w:rsidTr="009C7B35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91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1 000 000,00</w:t>
            </w:r>
            <w:r w:rsidR="00403B65">
              <w:rPr>
                <w:rFonts w:ascii="Arial" w:hAnsi="Arial" w:cs="Arial"/>
                <w:color w:val="000000"/>
                <w:lang w:val="ru-RU" w:eastAsia="ru-RU"/>
              </w:rPr>
              <w:t xml:space="preserve">  </w:t>
            </w:r>
          </w:p>
        </w:tc>
      </w:tr>
      <w:tr w:rsidR="003F4AE1" w:rsidRPr="00403B65" w:rsidTr="009C7B35">
        <w:trPr>
          <w:trHeight w:val="126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92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iCs/>
                <w:lang w:val="ru-RU" w:eastAsia="ru-RU"/>
              </w:rPr>
              <w:t xml:space="preserve">Софинансирование субсидии бюджетам муниципальных образований на </w:t>
            </w:r>
            <w:proofErr w:type="spellStart"/>
            <w:r w:rsidRPr="00403B65">
              <w:rPr>
                <w:rFonts w:ascii="Arial" w:hAnsi="Arial" w:cs="Arial"/>
                <w:bCs/>
                <w:iCs/>
                <w:lang w:val="ru-RU" w:eastAsia="ru-RU"/>
              </w:rPr>
              <w:t>капитальнывй</w:t>
            </w:r>
            <w:proofErr w:type="spellEnd"/>
            <w:r w:rsidRPr="00403B65">
              <w:rPr>
                <w:rFonts w:ascii="Arial" w:hAnsi="Arial" w:cs="Arial"/>
                <w:bCs/>
                <w:iCs/>
                <w:lang w:val="ru-RU" w:eastAsia="ru-RU"/>
              </w:rPr>
              <w:t xml:space="preserve"> ремонт и ремонт автомобильных дорог общего пользования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12000S5090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10 100,00</w:t>
            </w:r>
            <w:r w:rsidR="00403B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 </w:t>
            </w:r>
          </w:p>
        </w:tc>
      </w:tr>
      <w:tr w:rsidR="003F4AE1" w:rsidRPr="00403B65" w:rsidTr="009C7B35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93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 xml:space="preserve">Межбюджетные трансферты 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500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10 100,00</w:t>
            </w:r>
            <w:r w:rsidR="00403B65">
              <w:rPr>
                <w:rFonts w:ascii="Arial" w:hAnsi="Arial" w:cs="Arial"/>
                <w:color w:val="000000"/>
                <w:lang w:val="ru-RU" w:eastAsia="ru-RU"/>
              </w:rPr>
              <w:t xml:space="preserve">  </w:t>
            </w:r>
          </w:p>
        </w:tc>
      </w:tr>
      <w:tr w:rsidR="003F4AE1" w:rsidRPr="00403B65" w:rsidTr="009C7B35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94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 xml:space="preserve">Иные межбюджетные </w:t>
            </w:r>
            <w:r w:rsidRPr="00403B65">
              <w:rPr>
                <w:rFonts w:ascii="Arial" w:hAnsi="Arial" w:cs="Arial"/>
                <w:lang w:val="ru-RU" w:eastAsia="ru-RU"/>
              </w:rPr>
              <w:lastRenderedPageBreak/>
              <w:t>трансферты</w:t>
            </w:r>
            <w:r w:rsidR="00403B65">
              <w:rPr>
                <w:rFonts w:ascii="Arial" w:hAnsi="Arial" w:cs="Arial"/>
                <w:lang w:val="ru-RU" w:eastAsia="ru-RU"/>
              </w:rPr>
              <w:t xml:space="preserve">  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12000S</w:t>
            </w:r>
            <w:r w:rsidRPr="00403B65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5090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540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10 100,00</w:t>
            </w:r>
            <w:r w:rsidR="00403B65">
              <w:rPr>
                <w:rFonts w:ascii="Arial" w:hAnsi="Arial" w:cs="Arial"/>
                <w:color w:val="000000"/>
                <w:lang w:val="ru-RU" w:eastAsia="ru-RU"/>
              </w:rPr>
              <w:t xml:space="preserve">  </w:t>
            </w:r>
          </w:p>
        </w:tc>
      </w:tr>
      <w:tr w:rsidR="003F4AE1" w:rsidRPr="00403B65" w:rsidTr="009C7B35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lastRenderedPageBreak/>
              <w:t>95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НАЦИОНАЛЬНАЯ ЭКОНОМИКА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0400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10 100,00</w:t>
            </w:r>
            <w:r w:rsidR="00403B65">
              <w:rPr>
                <w:rFonts w:ascii="Arial" w:hAnsi="Arial" w:cs="Arial"/>
                <w:color w:val="000000"/>
                <w:lang w:val="ru-RU" w:eastAsia="ru-RU"/>
              </w:rPr>
              <w:t xml:space="preserve">  </w:t>
            </w:r>
          </w:p>
        </w:tc>
      </w:tr>
      <w:tr w:rsidR="003F4AE1" w:rsidRPr="00403B65" w:rsidTr="009C7B35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96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10 100,00</w:t>
            </w:r>
            <w:r w:rsidR="00403B65">
              <w:rPr>
                <w:rFonts w:ascii="Arial" w:hAnsi="Arial" w:cs="Arial"/>
                <w:color w:val="000000"/>
                <w:lang w:val="ru-RU" w:eastAsia="ru-RU"/>
              </w:rPr>
              <w:t xml:space="preserve">  </w:t>
            </w:r>
          </w:p>
        </w:tc>
      </w:tr>
      <w:tr w:rsidR="003F4AE1" w:rsidRPr="00403B65" w:rsidTr="009C7B35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97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 xml:space="preserve">Межбюджетные трансферты 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color w:val="000000"/>
                <w:lang w:val="ru-RU" w:eastAsia="ru-RU"/>
              </w:rPr>
              <w:t>1200080010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500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500,00</w:t>
            </w:r>
            <w:r w:rsidR="00403B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 </w:t>
            </w:r>
          </w:p>
        </w:tc>
      </w:tr>
      <w:tr w:rsidR="003F4AE1" w:rsidRPr="00403B65" w:rsidTr="009C7B35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98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Иные межбюджетные трансферты</w:t>
            </w:r>
            <w:r w:rsidR="00403B65">
              <w:rPr>
                <w:rFonts w:ascii="Arial" w:hAnsi="Arial" w:cs="Arial"/>
                <w:lang w:val="ru-RU" w:eastAsia="ru-RU"/>
              </w:rPr>
              <w:t xml:space="preserve">  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1200080010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500,00</w:t>
            </w:r>
            <w:r w:rsidR="00403B65">
              <w:rPr>
                <w:rFonts w:ascii="Arial" w:hAnsi="Arial" w:cs="Arial"/>
                <w:color w:val="000000"/>
                <w:lang w:val="ru-RU" w:eastAsia="ru-RU"/>
              </w:rPr>
              <w:t xml:space="preserve">  </w:t>
            </w:r>
          </w:p>
        </w:tc>
      </w:tr>
      <w:tr w:rsidR="003F4AE1" w:rsidRPr="00403B65" w:rsidTr="009C7B35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99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НАЦИОНАЛЬНАЯ ЭКОНОМИКА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1200080010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0400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500,00</w:t>
            </w:r>
            <w:r w:rsidR="00403B65">
              <w:rPr>
                <w:rFonts w:ascii="Arial" w:hAnsi="Arial" w:cs="Arial"/>
                <w:color w:val="000000"/>
                <w:lang w:val="ru-RU" w:eastAsia="ru-RU"/>
              </w:rPr>
              <w:t xml:space="preserve">  </w:t>
            </w:r>
          </w:p>
        </w:tc>
      </w:tr>
      <w:tr w:rsidR="003F4AE1" w:rsidRPr="00403B65" w:rsidTr="009C7B35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100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1200080010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500,00</w:t>
            </w:r>
            <w:r w:rsidR="00403B65">
              <w:rPr>
                <w:rFonts w:ascii="Arial" w:hAnsi="Arial" w:cs="Arial"/>
                <w:color w:val="000000"/>
                <w:lang w:val="ru-RU" w:eastAsia="ru-RU"/>
              </w:rPr>
              <w:t xml:space="preserve">  </w:t>
            </w:r>
          </w:p>
        </w:tc>
      </w:tr>
      <w:tr w:rsidR="003F4AE1" w:rsidRPr="00403B65" w:rsidTr="009C7B35">
        <w:trPr>
          <w:trHeight w:val="34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101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bCs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lang w:val="ru-RU" w:eastAsia="ru-RU"/>
              </w:rPr>
              <w:t>Непрограммные расходы сельского Совета депутатов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lang w:val="ru-RU" w:eastAsia="ru-RU"/>
              </w:rPr>
              <w:t>8100000000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lang w:val="ru-RU" w:eastAsia="ru-RU"/>
              </w:rPr>
              <w:t>908 790,77</w:t>
            </w:r>
            <w:r w:rsidR="00403B65">
              <w:rPr>
                <w:rFonts w:ascii="Arial" w:hAnsi="Arial" w:cs="Arial"/>
                <w:bCs/>
                <w:lang w:val="ru-RU" w:eastAsia="ru-RU"/>
              </w:rPr>
              <w:t xml:space="preserve">  </w:t>
            </w:r>
          </w:p>
        </w:tc>
      </w:tr>
      <w:tr w:rsidR="003F4AE1" w:rsidRPr="00403B65" w:rsidTr="009C7B35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102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bCs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lang w:val="ru-RU" w:eastAsia="ru-RU"/>
              </w:rPr>
              <w:t>Функционирование сельского Совета депутатов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color w:val="000000"/>
                <w:lang w:val="ru-RU" w:eastAsia="ru-RU"/>
              </w:rPr>
              <w:t>8110000000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color w:val="000000"/>
                <w:lang w:val="ru-RU" w:eastAsia="ru-RU"/>
              </w:rPr>
              <w:t>908 790,77</w:t>
            </w:r>
            <w:r w:rsidR="00403B65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 </w:t>
            </w:r>
          </w:p>
        </w:tc>
      </w:tr>
      <w:tr w:rsidR="003F4AE1" w:rsidRPr="00403B65" w:rsidTr="009C7B35">
        <w:trPr>
          <w:trHeight w:val="94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103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iCs/>
                <w:lang w:val="ru-RU" w:eastAsia="ru-RU"/>
              </w:rPr>
              <w:t>Высшее должностное лицо Вознесенского сельсовета в рамках непрограммных расходов сельского Совета депутатов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8110080210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783 124,91</w:t>
            </w:r>
            <w:r w:rsidR="00403B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 </w:t>
            </w:r>
          </w:p>
        </w:tc>
      </w:tr>
      <w:tr w:rsidR="003F4AE1" w:rsidRPr="00403B65" w:rsidTr="009C7B35">
        <w:trPr>
          <w:trHeight w:val="159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104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783 124,91</w:t>
            </w:r>
            <w:r w:rsidR="00403B65">
              <w:rPr>
                <w:rFonts w:ascii="Arial" w:hAnsi="Arial" w:cs="Arial"/>
                <w:color w:val="000000"/>
                <w:lang w:val="ru-RU" w:eastAsia="ru-RU"/>
              </w:rPr>
              <w:t xml:space="preserve">  </w:t>
            </w:r>
          </w:p>
        </w:tc>
      </w:tr>
      <w:tr w:rsidR="003F4AE1" w:rsidRPr="00403B65" w:rsidTr="009C7B35">
        <w:trPr>
          <w:trHeight w:val="64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105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594 014,77</w:t>
            </w:r>
            <w:r w:rsidR="00403B65">
              <w:rPr>
                <w:rFonts w:ascii="Arial" w:hAnsi="Arial" w:cs="Arial"/>
                <w:color w:val="000000"/>
                <w:lang w:val="ru-RU" w:eastAsia="ru-RU"/>
              </w:rPr>
              <w:t xml:space="preserve">  </w:t>
            </w:r>
          </w:p>
        </w:tc>
      </w:tr>
      <w:tr w:rsidR="003F4AE1" w:rsidRPr="00403B65" w:rsidTr="009C7B35">
        <w:trPr>
          <w:trHeight w:val="34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106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594 014,77</w:t>
            </w:r>
            <w:r w:rsidR="00403B65">
              <w:rPr>
                <w:rFonts w:ascii="Arial" w:hAnsi="Arial" w:cs="Arial"/>
                <w:color w:val="000000"/>
                <w:lang w:val="ru-RU" w:eastAsia="ru-RU"/>
              </w:rPr>
              <w:t xml:space="preserve">  </w:t>
            </w:r>
          </w:p>
        </w:tc>
      </w:tr>
      <w:tr w:rsidR="003F4AE1" w:rsidRPr="00403B65" w:rsidTr="009C7B35">
        <w:trPr>
          <w:trHeight w:val="66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107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0102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594 014,77</w:t>
            </w:r>
            <w:r w:rsidR="00403B65">
              <w:rPr>
                <w:rFonts w:ascii="Arial" w:hAnsi="Arial" w:cs="Arial"/>
                <w:color w:val="000000"/>
                <w:lang w:val="ru-RU" w:eastAsia="ru-RU"/>
              </w:rPr>
              <w:t xml:space="preserve">  </w:t>
            </w:r>
          </w:p>
        </w:tc>
      </w:tr>
      <w:tr w:rsidR="003F4AE1" w:rsidRPr="00403B65" w:rsidTr="009C7B35">
        <w:trPr>
          <w:trHeight w:val="66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108</w:t>
            </w:r>
          </w:p>
        </w:tc>
        <w:tc>
          <w:tcPr>
            <w:tcW w:w="19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Иные выплаты персоналу, за исключением фонда оплаты труда</w:t>
            </w:r>
          </w:p>
        </w:tc>
        <w:tc>
          <w:tcPr>
            <w:tcW w:w="5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122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10 997,20</w:t>
            </w:r>
            <w:r w:rsidR="00403B65">
              <w:rPr>
                <w:rFonts w:ascii="Arial" w:hAnsi="Arial" w:cs="Arial"/>
                <w:color w:val="000000"/>
                <w:lang w:val="ru-RU" w:eastAsia="ru-RU"/>
              </w:rPr>
              <w:t xml:space="preserve">  </w:t>
            </w:r>
          </w:p>
        </w:tc>
      </w:tr>
      <w:tr w:rsidR="003F4AE1" w:rsidRPr="00403B65" w:rsidTr="009C7B35">
        <w:trPr>
          <w:trHeight w:val="66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109</w:t>
            </w:r>
          </w:p>
        </w:tc>
        <w:tc>
          <w:tcPr>
            <w:tcW w:w="19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122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10 997,20</w:t>
            </w:r>
            <w:r w:rsidR="00403B65">
              <w:rPr>
                <w:rFonts w:ascii="Arial" w:hAnsi="Arial" w:cs="Arial"/>
                <w:color w:val="000000"/>
                <w:lang w:val="ru-RU" w:eastAsia="ru-RU"/>
              </w:rPr>
              <w:t xml:space="preserve">  </w:t>
            </w:r>
          </w:p>
        </w:tc>
      </w:tr>
      <w:tr w:rsidR="003F4AE1" w:rsidRPr="00403B65" w:rsidTr="009C7B35">
        <w:trPr>
          <w:trHeight w:val="66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110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122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0102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10 997,20</w:t>
            </w:r>
            <w:r w:rsidR="00403B65">
              <w:rPr>
                <w:rFonts w:ascii="Arial" w:hAnsi="Arial" w:cs="Arial"/>
                <w:color w:val="000000"/>
                <w:lang w:val="ru-RU" w:eastAsia="ru-RU"/>
              </w:rPr>
              <w:t xml:space="preserve">  </w:t>
            </w:r>
          </w:p>
        </w:tc>
      </w:tr>
      <w:tr w:rsidR="003F4AE1" w:rsidRPr="00403B65" w:rsidTr="009C7B35">
        <w:trPr>
          <w:trHeight w:val="76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lastRenderedPageBreak/>
              <w:t>111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AE1" w:rsidRPr="00403B65" w:rsidRDefault="003F4AE1" w:rsidP="003F4AE1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178 112,94</w:t>
            </w:r>
            <w:r w:rsidR="00403B65">
              <w:rPr>
                <w:rFonts w:ascii="Arial" w:hAnsi="Arial" w:cs="Arial"/>
                <w:color w:val="000000"/>
                <w:lang w:val="ru-RU" w:eastAsia="ru-RU"/>
              </w:rPr>
              <w:t xml:space="preserve">  </w:t>
            </w:r>
          </w:p>
        </w:tc>
      </w:tr>
      <w:tr w:rsidR="003F4AE1" w:rsidRPr="00403B65" w:rsidTr="009C7B35">
        <w:trPr>
          <w:trHeight w:val="30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112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178 112,94</w:t>
            </w:r>
            <w:r w:rsidR="00403B65">
              <w:rPr>
                <w:rFonts w:ascii="Arial" w:hAnsi="Arial" w:cs="Arial"/>
                <w:color w:val="000000"/>
                <w:lang w:val="ru-RU" w:eastAsia="ru-RU"/>
              </w:rPr>
              <w:t xml:space="preserve">  </w:t>
            </w:r>
          </w:p>
        </w:tc>
      </w:tr>
      <w:tr w:rsidR="003F4AE1" w:rsidRPr="00403B65" w:rsidTr="009C7B35">
        <w:trPr>
          <w:trHeight w:val="66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113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0102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178 112,94</w:t>
            </w:r>
            <w:r w:rsidR="00403B65">
              <w:rPr>
                <w:rFonts w:ascii="Arial" w:hAnsi="Arial" w:cs="Arial"/>
                <w:color w:val="000000"/>
                <w:lang w:val="ru-RU" w:eastAsia="ru-RU"/>
              </w:rPr>
              <w:t xml:space="preserve">  </w:t>
            </w:r>
          </w:p>
        </w:tc>
      </w:tr>
      <w:tr w:rsidR="003F4AE1" w:rsidRPr="00403B65" w:rsidTr="009C7B35">
        <w:trPr>
          <w:trHeight w:val="66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114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AE1" w:rsidRPr="00403B65" w:rsidRDefault="003F4AE1" w:rsidP="003F4AE1">
            <w:pPr>
              <w:jc w:val="both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Средства на повышение с 1 июня 2020 года на 20 % заработной платы работников бюджетной сферы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8110010360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88 713,43</w:t>
            </w:r>
            <w:r w:rsidR="00403B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 </w:t>
            </w:r>
          </w:p>
        </w:tc>
      </w:tr>
      <w:tr w:rsidR="003F4AE1" w:rsidRPr="00403B65" w:rsidTr="009C7B35">
        <w:trPr>
          <w:trHeight w:val="66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115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8110010360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68 136,32</w:t>
            </w:r>
            <w:r w:rsidR="00403B65">
              <w:rPr>
                <w:rFonts w:ascii="Arial" w:hAnsi="Arial" w:cs="Arial"/>
                <w:color w:val="000000"/>
                <w:lang w:val="ru-RU" w:eastAsia="ru-RU"/>
              </w:rPr>
              <w:t xml:space="preserve">  </w:t>
            </w:r>
          </w:p>
        </w:tc>
      </w:tr>
      <w:tr w:rsidR="003F4AE1" w:rsidRPr="00403B65" w:rsidTr="009C7B35">
        <w:trPr>
          <w:trHeight w:val="66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116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8110010360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68 136,32</w:t>
            </w:r>
            <w:r w:rsidR="00403B65">
              <w:rPr>
                <w:rFonts w:ascii="Arial" w:hAnsi="Arial" w:cs="Arial"/>
                <w:color w:val="000000"/>
                <w:lang w:val="ru-RU" w:eastAsia="ru-RU"/>
              </w:rPr>
              <w:t xml:space="preserve">  </w:t>
            </w:r>
          </w:p>
        </w:tc>
      </w:tr>
      <w:tr w:rsidR="003F4AE1" w:rsidRPr="00403B65" w:rsidTr="009C7B35">
        <w:trPr>
          <w:trHeight w:val="66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117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8110010360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0102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68 136,32</w:t>
            </w:r>
            <w:r w:rsidR="00403B65">
              <w:rPr>
                <w:rFonts w:ascii="Arial" w:hAnsi="Arial" w:cs="Arial"/>
                <w:color w:val="000000"/>
                <w:lang w:val="ru-RU" w:eastAsia="ru-RU"/>
              </w:rPr>
              <w:t xml:space="preserve">  </w:t>
            </w:r>
          </w:p>
        </w:tc>
      </w:tr>
      <w:tr w:rsidR="003F4AE1" w:rsidRPr="00403B65" w:rsidTr="009C7B35">
        <w:trPr>
          <w:trHeight w:val="66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118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AE1" w:rsidRPr="00403B65" w:rsidRDefault="003F4AE1" w:rsidP="003F4AE1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8110010360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20 577,11</w:t>
            </w:r>
            <w:r w:rsidR="00403B65">
              <w:rPr>
                <w:rFonts w:ascii="Arial" w:hAnsi="Arial" w:cs="Arial"/>
                <w:color w:val="000000"/>
                <w:lang w:val="ru-RU" w:eastAsia="ru-RU"/>
              </w:rPr>
              <w:t xml:space="preserve">  </w:t>
            </w:r>
          </w:p>
        </w:tc>
      </w:tr>
      <w:tr w:rsidR="003F4AE1" w:rsidRPr="00403B65" w:rsidTr="009C7B35">
        <w:trPr>
          <w:trHeight w:val="66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119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8110010360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20 577,11</w:t>
            </w:r>
            <w:r w:rsidR="00403B65">
              <w:rPr>
                <w:rFonts w:ascii="Arial" w:hAnsi="Arial" w:cs="Arial"/>
                <w:color w:val="000000"/>
                <w:lang w:val="ru-RU" w:eastAsia="ru-RU"/>
              </w:rPr>
              <w:t xml:space="preserve">  </w:t>
            </w:r>
          </w:p>
        </w:tc>
      </w:tr>
      <w:tr w:rsidR="003F4AE1" w:rsidRPr="00403B65" w:rsidTr="009C7B35">
        <w:trPr>
          <w:trHeight w:val="60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120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8110010360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0102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20 577,11</w:t>
            </w:r>
            <w:r w:rsidR="00403B65">
              <w:rPr>
                <w:rFonts w:ascii="Arial" w:hAnsi="Arial" w:cs="Arial"/>
                <w:color w:val="000000"/>
                <w:lang w:val="ru-RU" w:eastAsia="ru-RU"/>
              </w:rPr>
              <w:t xml:space="preserve">  </w:t>
            </w:r>
          </w:p>
        </w:tc>
      </w:tr>
      <w:tr w:rsidR="003F4AE1" w:rsidRPr="00403B65" w:rsidTr="009C7B35">
        <w:trPr>
          <w:trHeight w:val="60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121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AE1" w:rsidRPr="00403B65" w:rsidRDefault="003F4AE1" w:rsidP="003F4AE1">
            <w:pPr>
              <w:jc w:val="both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Средства на повышение с 1 октября 2020 года на 3% заработной платы работников бюджетной сферы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8110010350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6 849,57</w:t>
            </w:r>
            <w:r w:rsidR="00403B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 </w:t>
            </w:r>
          </w:p>
        </w:tc>
      </w:tr>
      <w:tr w:rsidR="003F4AE1" w:rsidRPr="00403B65" w:rsidTr="009C7B35">
        <w:trPr>
          <w:trHeight w:val="60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122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8110010350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5 260,80</w:t>
            </w:r>
            <w:r w:rsidR="00403B65">
              <w:rPr>
                <w:rFonts w:ascii="Arial" w:hAnsi="Arial" w:cs="Arial"/>
                <w:color w:val="000000"/>
                <w:lang w:val="ru-RU" w:eastAsia="ru-RU"/>
              </w:rPr>
              <w:t xml:space="preserve">  </w:t>
            </w:r>
          </w:p>
        </w:tc>
      </w:tr>
      <w:tr w:rsidR="003F4AE1" w:rsidRPr="00403B65" w:rsidTr="009C7B35">
        <w:trPr>
          <w:trHeight w:val="60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123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8110010350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5 260,80</w:t>
            </w:r>
            <w:r w:rsidR="00403B65">
              <w:rPr>
                <w:rFonts w:ascii="Arial" w:hAnsi="Arial" w:cs="Arial"/>
                <w:color w:val="000000"/>
                <w:lang w:val="ru-RU" w:eastAsia="ru-RU"/>
              </w:rPr>
              <w:t xml:space="preserve">  </w:t>
            </w:r>
          </w:p>
        </w:tc>
      </w:tr>
      <w:tr w:rsidR="003F4AE1" w:rsidRPr="00403B65" w:rsidTr="009C7B35">
        <w:trPr>
          <w:trHeight w:val="60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lastRenderedPageBreak/>
              <w:t>124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8110010350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0102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5 260,80</w:t>
            </w:r>
            <w:r w:rsidR="00403B65">
              <w:rPr>
                <w:rFonts w:ascii="Arial" w:hAnsi="Arial" w:cs="Arial"/>
                <w:color w:val="000000"/>
                <w:lang w:val="ru-RU" w:eastAsia="ru-RU"/>
              </w:rPr>
              <w:t xml:space="preserve">  </w:t>
            </w:r>
          </w:p>
        </w:tc>
      </w:tr>
      <w:tr w:rsidR="003F4AE1" w:rsidRPr="00403B65" w:rsidTr="009C7B35">
        <w:trPr>
          <w:trHeight w:val="60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125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AE1" w:rsidRPr="00403B65" w:rsidRDefault="003F4AE1" w:rsidP="003F4AE1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8110010350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1 588,77</w:t>
            </w:r>
            <w:r w:rsidR="00403B65">
              <w:rPr>
                <w:rFonts w:ascii="Arial" w:hAnsi="Arial" w:cs="Arial"/>
                <w:color w:val="000000"/>
                <w:lang w:val="ru-RU" w:eastAsia="ru-RU"/>
              </w:rPr>
              <w:t xml:space="preserve">  </w:t>
            </w:r>
          </w:p>
        </w:tc>
      </w:tr>
      <w:tr w:rsidR="003F4AE1" w:rsidRPr="00403B65" w:rsidTr="009C7B35">
        <w:trPr>
          <w:trHeight w:val="60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126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8110010350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1 588,77</w:t>
            </w:r>
            <w:r w:rsidR="00403B65">
              <w:rPr>
                <w:rFonts w:ascii="Arial" w:hAnsi="Arial" w:cs="Arial"/>
                <w:color w:val="000000"/>
                <w:lang w:val="ru-RU" w:eastAsia="ru-RU"/>
              </w:rPr>
              <w:t xml:space="preserve">  </w:t>
            </w:r>
          </w:p>
        </w:tc>
      </w:tr>
      <w:tr w:rsidR="003F4AE1" w:rsidRPr="00403B65" w:rsidTr="009C7B35">
        <w:trPr>
          <w:trHeight w:val="60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127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8110010350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0102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1 588,77</w:t>
            </w:r>
            <w:r w:rsidR="00403B65">
              <w:rPr>
                <w:rFonts w:ascii="Arial" w:hAnsi="Arial" w:cs="Arial"/>
                <w:color w:val="000000"/>
                <w:lang w:val="ru-RU" w:eastAsia="ru-RU"/>
              </w:rPr>
              <w:t xml:space="preserve">  </w:t>
            </w:r>
          </w:p>
        </w:tc>
      </w:tr>
      <w:tr w:rsidR="003F4AE1" w:rsidRPr="00403B65" w:rsidTr="009C7B35">
        <w:trPr>
          <w:trHeight w:val="37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128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 xml:space="preserve">Межбюджетные трансферты 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8110080250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500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lang w:val="ru-RU" w:eastAsia="ru-RU"/>
              </w:rPr>
              <w:t>27 185,00</w:t>
            </w:r>
            <w:r w:rsidR="00403B65">
              <w:rPr>
                <w:rFonts w:ascii="Arial" w:hAnsi="Arial" w:cs="Arial"/>
                <w:bCs/>
                <w:lang w:val="ru-RU" w:eastAsia="ru-RU"/>
              </w:rPr>
              <w:t xml:space="preserve">  </w:t>
            </w:r>
          </w:p>
        </w:tc>
      </w:tr>
      <w:tr w:rsidR="003F4AE1" w:rsidRPr="00403B65" w:rsidTr="009C7B35">
        <w:trPr>
          <w:trHeight w:val="3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129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Иные межбюджетные трансферты</w:t>
            </w:r>
            <w:r w:rsidR="00403B65">
              <w:rPr>
                <w:rFonts w:ascii="Arial" w:hAnsi="Arial" w:cs="Arial"/>
                <w:lang w:val="ru-RU" w:eastAsia="ru-RU"/>
              </w:rPr>
              <w:t xml:space="preserve">  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8110080250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540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27 185,00</w:t>
            </w:r>
            <w:r w:rsidR="00403B65">
              <w:rPr>
                <w:rFonts w:ascii="Arial" w:hAnsi="Arial" w:cs="Arial"/>
                <w:lang w:val="ru-RU" w:eastAsia="ru-RU"/>
              </w:rPr>
              <w:t xml:space="preserve">  </w:t>
            </w:r>
          </w:p>
        </w:tc>
      </w:tr>
      <w:tr w:rsidR="003F4AE1" w:rsidRPr="00403B65" w:rsidTr="009C7B35">
        <w:trPr>
          <w:trHeight w:val="3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130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8110080250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540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0100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27 185,00</w:t>
            </w:r>
            <w:r w:rsidR="00403B65">
              <w:rPr>
                <w:rFonts w:ascii="Arial" w:hAnsi="Arial" w:cs="Arial"/>
                <w:lang w:val="ru-RU" w:eastAsia="ru-RU"/>
              </w:rPr>
              <w:t xml:space="preserve">  </w:t>
            </w:r>
          </w:p>
        </w:tc>
      </w:tr>
      <w:tr w:rsidR="003F4AE1" w:rsidRPr="00403B65" w:rsidTr="009C7B35">
        <w:trPr>
          <w:trHeight w:val="66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131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8110080250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540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0103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27 185,00</w:t>
            </w:r>
            <w:r w:rsidR="00403B65">
              <w:rPr>
                <w:rFonts w:ascii="Arial" w:hAnsi="Arial" w:cs="Arial"/>
                <w:lang w:val="ru-RU" w:eastAsia="ru-RU"/>
              </w:rPr>
              <w:t xml:space="preserve">  </w:t>
            </w:r>
          </w:p>
        </w:tc>
      </w:tr>
      <w:tr w:rsidR="003F4AE1" w:rsidRPr="00403B65" w:rsidTr="009C7B35">
        <w:trPr>
          <w:trHeight w:val="36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132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 xml:space="preserve">Межбюджетные трансферты 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8110080010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500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iCs/>
                <w:lang w:val="ru-RU" w:eastAsia="ru-RU"/>
              </w:rPr>
              <w:t>2 917,86</w:t>
            </w:r>
            <w:r w:rsidR="00403B65">
              <w:rPr>
                <w:rFonts w:ascii="Arial" w:hAnsi="Arial" w:cs="Arial"/>
                <w:bCs/>
                <w:iCs/>
                <w:lang w:val="ru-RU" w:eastAsia="ru-RU"/>
              </w:rPr>
              <w:t xml:space="preserve">  </w:t>
            </w:r>
          </w:p>
        </w:tc>
      </w:tr>
      <w:tr w:rsidR="003F4AE1" w:rsidRPr="00403B65" w:rsidTr="009C7B35">
        <w:trPr>
          <w:trHeight w:val="34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133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Иные межбюджетные трансферты</w:t>
            </w:r>
            <w:r w:rsidR="00403B65">
              <w:rPr>
                <w:rFonts w:ascii="Arial" w:hAnsi="Arial" w:cs="Arial"/>
                <w:lang w:val="ru-RU" w:eastAsia="ru-RU"/>
              </w:rPr>
              <w:t xml:space="preserve">  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8110080010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540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2 917,86</w:t>
            </w:r>
            <w:r w:rsidR="00403B65">
              <w:rPr>
                <w:rFonts w:ascii="Arial" w:hAnsi="Arial" w:cs="Arial"/>
                <w:lang w:val="ru-RU" w:eastAsia="ru-RU"/>
              </w:rPr>
              <w:t xml:space="preserve">  </w:t>
            </w:r>
          </w:p>
        </w:tc>
      </w:tr>
      <w:tr w:rsidR="003F4AE1" w:rsidRPr="00403B65" w:rsidTr="009C7B35">
        <w:trPr>
          <w:trHeight w:val="34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134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8110080010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540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0100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2 917,86</w:t>
            </w:r>
            <w:r w:rsidR="00403B65">
              <w:rPr>
                <w:rFonts w:ascii="Arial" w:hAnsi="Arial" w:cs="Arial"/>
                <w:lang w:val="ru-RU" w:eastAsia="ru-RU"/>
              </w:rPr>
              <w:t xml:space="preserve">  </w:t>
            </w:r>
          </w:p>
        </w:tc>
      </w:tr>
      <w:tr w:rsidR="003F4AE1" w:rsidRPr="00403B65" w:rsidTr="009C7B35">
        <w:trPr>
          <w:trHeight w:val="66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135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8110080010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540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0103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2 917,86</w:t>
            </w:r>
            <w:r w:rsidR="00403B65">
              <w:rPr>
                <w:rFonts w:ascii="Arial" w:hAnsi="Arial" w:cs="Arial"/>
                <w:lang w:val="ru-RU" w:eastAsia="ru-RU"/>
              </w:rPr>
              <w:t xml:space="preserve">  </w:t>
            </w:r>
          </w:p>
        </w:tc>
      </w:tr>
      <w:tr w:rsidR="003F4AE1" w:rsidRPr="00403B65" w:rsidTr="009C7B35">
        <w:trPr>
          <w:trHeight w:val="6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136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bCs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lang w:val="ru-RU" w:eastAsia="ru-RU"/>
              </w:rPr>
              <w:t>Непрограммные расходы администрации Вознесенского сельсовета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lang w:val="ru-RU" w:eastAsia="ru-RU"/>
              </w:rPr>
              <w:t>8500000000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lang w:val="ru-RU" w:eastAsia="ru-RU"/>
              </w:rPr>
              <w:t>10 308 553,29</w:t>
            </w:r>
            <w:r w:rsidR="00403B65">
              <w:rPr>
                <w:rFonts w:ascii="Arial" w:hAnsi="Arial" w:cs="Arial"/>
                <w:bCs/>
                <w:lang w:val="ru-RU" w:eastAsia="ru-RU"/>
              </w:rPr>
              <w:t xml:space="preserve">  </w:t>
            </w:r>
          </w:p>
        </w:tc>
      </w:tr>
      <w:tr w:rsidR="003F4AE1" w:rsidRPr="00403B65" w:rsidTr="009C7B35">
        <w:trPr>
          <w:trHeight w:val="6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137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bCs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color w:val="000000"/>
                <w:lang w:val="ru-RU" w:eastAsia="ru-RU"/>
              </w:rPr>
              <w:t>8510000000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color w:val="000000"/>
                <w:lang w:val="ru-RU" w:eastAsia="ru-RU"/>
              </w:rPr>
              <w:t>10 308 553,29</w:t>
            </w:r>
            <w:r w:rsidR="00403B65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 </w:t>
            </w:r>
          </w:p>
        </w:tc>
      </w:tr>
      <w:tr w:rsidR="003F4AE1" w:rsidRPr="00403B65" w:rsidTr="009C7B35">
        <w:trPr>
          <w:trHeight w:val="124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138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iCs/>
                <w:lang w:val="ru-RU" w:eastAsia="ru-RU"/>
              </w:rPr>
              <w:t xml:space="preserve">Руководство и управление в сфере установленных функций органов государственной (муниципальной) власти в рамках </w:t>
            </w:r>
            <w:proofErr w:type="spellStart"/>
            <w:r w:rsidRPr="00403B65">
              <w:rPr>
                <w:rFonts w:ascii="Arial" w:hAnsi="Arial" w:cs="Arial"/>
                <w:bCs/>
                <w:iCs/>
                <w:lang w:val="ru-RU" w:eastAsia="ru-RU"/>
              </w:rPr>
              <w:t>непрограмных</w:t>
            </w:r>
            <w:proofErr w:type="spellEnd"/>
            <w:r w:rsidRPr="00403B65"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r w:rsidRPr="00403B65">
              <w:rPr>
                <w:rFonts w:ascii="Arial" w:hAnsi="Arial" w:cs="Arial"/>
                <w:bCs/>
                <w:iCs/>
                <w:lang w:val="ru-RU" w:eastAsia="ru-RU"/>
              </w:rPr>
              <w:lastRenderedPageBreak/>
              <w:t>расходов администрации Вознесенского сельсовета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8510080230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5 339 728,83</w:t>
            </w:r>
            <w:r w:rsidR="00403B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 </w:t>
            </w:r>
          </w:p>
        </w:tc>
      </w:tr>
      <w:tr w:rsidR="003F4AE1" w:rsidRPr="00403B65" w:rsidTr="009C7B35">
        <w:trPr>
          <w:trHeight w:val="157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lastRenderedPageBreak/>
              <w:t>139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3 049 032,41</w:t>
            </w:r>
            <w:r w:rsidR="00403B65">
              <w:rPr>
                <w:rFonts w:ascii="Arial" w:hAnsi="Arial" w:cs="Arial"/>
                <w:color w:val="000000"/>
                <w:lang w:val="ru-RU" w:eastAsia="ru-RU"/>
              </w:rPr>
              <w:t xml:space="preserve">  </w:t>
            </w:r>
          </w:p>
        </w:tc>
      </w:tr>
      <w:tr w:rsidR="003F4AE1" w:rsidRPr="00403B65" w:rsidTr="009C7B35">
        <w:trPr>
          <w:trHeight w:val="94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140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2 341 806,75</w:t>
            </w:r>
            <w:r w:rsidR="00403B65">
              <w:rPr>
                <w:rFonts w:ascii="Arial" w:hAnsi="Arial" w:cs="Arial"/>
                <w:color w:val="000000"/>
                <w:lang w:val="ru-RU" w:eastAsia="ru-RU"/>
              </w:rPr>
              <w:t xml:space="preserve">  </w:t>
            </w:r>
          </w:p>
        </w:tc>
      </w:tr>
      <w:tr w:rsidR="003F4AE1" w:rsidRPr="00403B65" w:rsidTr="009C7B35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141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2 341 806,75</w:t>
            </w:r>
            <w:r w:rsidR="00403B65">
              <w:rPr>
                <w:rFonts w:ascii="Arial" w:hAnsi="Arial" w:cs="Arial"/>
                <w:color w:val="000000"/>
                <w:lang w:val="ru-RU" w:eastAsia="ru-RU"/>
              </w:rPr>
              <w:t xml:space="preserve">  </w:t>
            </w:r>
          </w:p>
        </w:tc>
      </w:tr>
      <w:tr w:rsidR="003F4AE1" w:rsidRPr="00403B65" w:rsidTr="009C7B35">
        <w:trPr>
          <w:trHeight w:val="94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142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2 341 806,75</w:t>
            </w:r>
            <w:r w:rsidR="00403B65">
              <w:rPr>
                <w:rFonts w:ascii="Arial" w:hAnsi="Arial" w:cs="Arial"/>
                <w:color w:val="000000"/>
                <w:lang w:val="ru-RU" w:eastAsia="ru-RU"/>
              </w:rPr>
              <w:t xml:space="preserve">  </w:t>
            </w:r>
          </w:p>
        </w:tc>
      </w:tr>
      <w:tr w:rsidR="003F4AE1" w:rsidRPr="00403B65" w:rsidTr="009C7B35">
        <w:trPr>
          <w:trHeight w:val="94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143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AE1" w:rsidRPr="00403B65" w:rsidRDefault="003F4AE1" w:rsidP="003F4AE1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707 225,66</w:t>
            </w:r>
            <w:r w:rsidR="00403B65">
              <w:rPr>
                <w:rFonts w:ascii="Arial" w:hAnsi="Arial" w:cs="Arial"/>
                <w:color w:val="000000"/>
                <w:lang w:val="ru-RU" w:eastAsia="ru-RU"/>
              </w:rPr>
              <w:t xml:space="preserve">  </w:t>
            </w:r>
          </w:p>
        </w:tc>
      </w:tr>
      <w:tr w:rsidR="003F4AE1" w:rsidRPr="00403B65" w:rsidTr="009C7B35">
        <w:trPr>
          <w:trHeight w:val="34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144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707 225,66</w:t>
            </w:r>
            <w:r w:rsidR="00403B65">
              <w:rPr>
                <w:rFonts w:ascii="Arial" w:hAnsi="Arial" w:cs="Arial"/>
                <w:color w:val="000000"/>
                <w:lang w:val="ru-RU" w:eastAsia="ru-RU"/>
              </w:rPr>
              <w:t xml:space="preserve">  </w:t>
            </w:r>
          </w:p>
        </w:tc>
      </w:tr>
      <w:tr w:rsidR="003F4AE1" w:rsidRPr="00403B65" w:rsidTr="009C7B35">
        <w:trPr>
          <w:trHeight w:val="94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145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707 225,66</w:t>
            </w:r>
            <w:r w:rsidR="00403B65">
              <w:rPr>
                <w:rFonts w:ascii="Arial" w:hAnsi="Arial" w:cs="Arial"/>
                <w:color w:val="000000"/>
                <w:lang w:val="ru-RU" w:eastAsia="ru-RU"/>
              </w:rPr>
              <w:t xml:space="preserve">  </w:t>
            </w:r>
          </w:p>
        </w:tc>
      </w:tr>
      <w:tr w:rsidR="003F4AE1" w:rsidRPr="00403B65" w:rsidTr="009C7B35">
        <w:trPr>
          <w:trHeight w:val="6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146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2 223 715,78</w:t>
            </w:r>
            <w:r w:rsidR="00403B65">
              <w:rPr>
                <w:rFonts w:ascii="Arial" w:hAnsi="Arial" w:cs="Arial"/>
                <w:color w:val="000000"/>
                <w:lang w:val="ru-RU" w:eastAsia="ru-RU"/>
              </w:rPr>
              <w:t xml:space="preserve">  </w:t>
            </w:r>
          </w:p>
        </w:tc>
      </w:tr>
      <w:tr w:rsidR="003F4AE1" w:rsidRPr="00403B65" w:rsidTr="009C7B35">
        <w:trPr>
          <w:trHeight w:val="6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147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2 223 715,78</w:t>
            </w:r>
            <w:r w:rsidR="00403B65">
              <w:rPr>
                <w:rFonts w:ascii="Arial" w:hAnsi="Arial" w:cs="Arial"/>
                <w:color w:val="000000"/>
                <w:lang w:val="ru-RU" w:eastAsia="ru-RU"/>
              </w:rPr>
              <w:t xml:space="preserve">  </w:t>
            </w:r>
          </w:p>
        </w:tc>
      </w:tr>
      <w:tr w:rsidR="003F4AE1" w:rsidRPr="00403B65" w:rsidTr="009C7B35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14</w:t>
            </w:r>
            <w:r w:rsidRPr="00403B65">
              <w:rPr>
                <w:rFonts w:ascii="Arial" w:hAnsi="Arial" w:cs="Arial"/>
                <w:lang w:val="ru-RU" w:eastAsia="ru-RU"/>
              </w:rPr>
              <w:lastRenderedPageBreak/>
              <w:t>8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 xml:space="preserve">ОБЩЕГОСУДАРСТВЕННЫЕ </w:t>
            </w:r>
            <w:r w:rsidRPr="00403B65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ВОПРОСЫ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851008</w:t>
            </w:r>
            <w:r w:rsidRPr="00403B65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0230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244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2 223 715,78</w:t>
            </w:r>
            <w:r w:rsidR="00403B65">
              <w:rPr>
                <w:rFonts w:ascii="Arial" w:hAnsi="Arial" w:cs="Arial"/>
                <w:color w:val="000000"/>
                <w:lang w:val="ru-RU" w:eastAsia="ru-RU"/>
              </w:rPr>
              <w:t xml:space="preserve">  </w:t>
            </w:r>
          </w:p>
        </w:tc>
      </w:tr>
      <w:tr w:rsidR="003F4AE1" w:rsidRPr="00403B65" w:rsidTr="009C7B35">
        <w:trPr>
          <w:trHeight w:val="126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lastRenderedPageBreak/>
              <w:t>149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2 223 715,78</w:t>
            </w:r>
            <w:r w:rsidR="00403B65">
              <w:rPr>
                <w:rFonts w:ascii="Arial" w:hAnsi="Arial" w:cs="Arial"/>
                <w:color w:val="000000"/>
                <w:lang w:val="ru-RU" w:eastAsia="ru-RU"/>
              </w:rPr>
              <w:t xml:space="preserve">  </w:t>
            </w:r>
          </w:p>
        </w:tc>
      </w:tr>
      <w:tr w:rsidR="003F4AE1" w:rsidRPr="00403B65" w:rsidTr="009C7B35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150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Иные бюджетные ассигнования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800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66 980,64</w:t>
            </w:r>
            <w:r w:rsidR="00403B65">
              <w:rPr>
                <w:rFonts w:ascii="Arial" w:hAnsi="Arial" w:cs="Arial"/>
                <w:color w:val="000000"/>
                <w:lang w:val="ru-RU" w:eastAsia="ru-RU"/>
              </w:rPr>
              <w:t xml:space="preserve">  </w:t>
            </w:r>
          </w:p>
        </w:tc>
      </w:tr>
      <w:tr w:rsidR="003F4AE1" w:rsidRPr="00403B65" w:rsidTr="009C7B35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151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Исполнение судебных актов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831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6 937,00</w:t>
            </w:r>
            <w:r w:rsidR="00403B65">
              <w:rPr>
                <w:rFonts w:ascii="Arial" w:hAnsi="Arial" w:cs="Arial"/>
                <w:color w:val="000000"/>
                <w:lang w:val="ru-RU" w:eastAsia="ru-RU"/>
              </w:rPr>
              <w:t xml:space="preserve">  </w:t>
            </w:r>
          </w:p>
        </w:tc>
      </w:tr>
      <w:tr w:rsidR="003F4AE1" w:rsidRPr="00403B65" w:rsidTr="009C7B35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152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831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6 937,00</w:t>
            </w:r>
            <w:r w:rsidR="00403B65">
              <w:rPr>
                <w:rFonts w:ascii="Arial" w:hAnsi="Arial" w:cs="Arial"/>
                <w:color w:val="000000"/>
                <w:lang w:val="ru-RU" w:eastAsia="ru-RU"/>
              </w:rPr>
              <w:t xml:space="preserve">  </w:t>
            </w:r>
          </w:p>
        </w:tc>
      </w:tr>
      <w:tr w:rsidR="003F4AE1" w:rsidRPr="00403B65" w:rsidTr="009C7B35">
        <w:trPr>
          <w:trHeight w:val="126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153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831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6 937,00</w:t>
            </w:r>
            <w:r w:rsidR="00403B65">
              <w:rPr>
                <w:rFonts w:ascii="Arial" w:hAnsi="Arial" w:cs="Arial"/>
                <w:color w:val="000000"/>
                <w:lang w:val="ru-RU" w:eastAsia="ru-RU"/>
              </w:rPr>
              <w:t xml:space="preserve">  </w:t>
            </w:r>
          </w:p>
        </w:tc>
      </w:tr>
      <w:tr w:rsidR="003F4AE1" w:rsidRPr="00403B65" w:rsidTr="009C7B35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154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Уплата прочих налогов, сборов и иных платежей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0,00</w:t>
            </w:r>
            <w:r w:rsidR="00403B65">
              <w:rPr>
                <w:rFonts w:ascii="Arial" w:hAnsi="Arial" w:cs="Arial"/>
                <w:color w:val="000000"/>
                <w:lang w:val="ru-RU" w:eastAsia="ru-RU"/>
              </w:rPr>
              <w:t xml:space="preserve">  </w:t>
            </w:r>
          </w:p>
        </w:tc>
      </w:tr>
      <w:tr w:rsidR="003F4AE1" w:rsidRPr="00403B65" w:rsidTr="009C7B35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155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0,00</w:t>
            </w:r>
            <w:r w:rsidR="00403B65">
              <w:rPr>
                <w:rFonts w:ascii="Arial" w:hAnsi="Arial" w:cs="Arial"/>
                <w:color w:val="000000"/>
                <w:lang w:val="ru-RU" w:eastAsia="ru-RU"/>
              </w:rPr>
              <w:t xml:space="preserve">  </w:t>
            </w:r>
          </w:p>
        </w:tc>
      </w:tr>
      <w:tr w:rsidR="003F4AE1" w:rsidRPr="00403B65" w:rsidTr="009C7B35">
        <w:trPr>
          <w:trHeight w:val="126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156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0,00</w:t>
            </w:r>
            <w:r w:rsidR="00403B65">
              <w:rPr>
                <w:rFonts w:ascii="Arial" w:hAnsi="Arial" w:cs="Arial"/>
                <w:color w:val="000000"/>
                <w:lang w:val="ru-RU" w:eastAsia="ru-RU"/>
              </w:rPr>
              <w:t xml:space="preserve">  </w:t>
            </w:r>
          </w:p>
        </w:tc>
      </w:tr>
      <w:tr w:rsidR="003F4AE1" w:rsidRPr="00403B65" w:rsidTr="009C7B35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157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Уплата иных платежей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60 043,64</w:t>
            </w:r>
            <w:r w:rsidR="00403B65">
              <w:rPr>
                <w:rFonts w:ascii="Arial" w:hAnsi="Arial" w:cs="Arial"/>
                <w:color w:val="000000"/>
                <w:lang w:val="ru-RU" w:eastAsia="ru-RU"/>
              </w:rPr>
              <w:t xml:space="preserve">  </w:t>
            </w:r>
          </w:p>
        </w:tc>
      </w:tr>
      <w:tr w:rsidR="003F4AE1" w:rsidRPr="00403B65" w:rsidTr="009C7B35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158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60 043,64</w:t>
            </w:r>
            <w:r w:rsidR="00403B65">
              <w:rPr>
                <w:rFonts w:ascii="Arial" w:hAnsi="Arial" w:cs="Arial"/>
                <w:color w:val="000000"/>
                <w:lang w:val="ru-RU" w:eastAsia="ru-RU"/>
              </w:rPr>
              <w:t xml:space="preserve">  </w:t>
            </w:r>
          </w:p>
        </w:tc>
      </w:tr>
      <w:tr w:rsidR="003F4AE1" w:rsidRPr="00403B65" w:rsidTr="009C7B35">
        <w:trPr>
          <w:trHeight w:val="126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159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60 043,64</w:t>
            </w:r>
            <w:r w:rsidR="00403B65">
              <w:rPr>
                <w:rFonts w:ascii="Arial" w:hAnsi="Arial" w:cs="Arial"/>
                <w:color w:val="000000"/>
                <w:lang w:val="ru-RU" w:eastAsia="ru-RU"/>
              </w:rPr>
              <w:t xml:space="preserve">  </w:t>
            </w:r>
          </w:p>
        </w:tc>
      </w:tr>
      <w:tr w:rsidR="003F4AE1" w:rsidRPr="00403B65" w:rsidTr="009C7B35">
        <w:trPr>
          <w:trHeight w:val="6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160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108 749,00</w:t>
            </w:r>
            <w:r w:rsidR="00403B65">
              <w:rPr>
                <w:rFonts w:ascii="Arial" w:hAnsi="Arial" w:cs="Arial"/>
                <w:color w:val="000000"/>
                <w:lang w:val="ru-RU" w:eastAsia="ru-RU"/>
              </w:rPr>
              <w:t xml:space="preserve">  </w:t>
            </w:r>
          </w:p>
        </w:tc>
      </w:tr>
      <w:tr w:rsidR="003F4AE1" w:rsidRPr="00403B65" w:rsidTr="009C7B35">
        <w:trPr>
          <w:trHeight w:val="6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lastRenderedPageBreak/>
              <w:t>161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108 749,00</w:t>
            </w:r>
            <w:r w:rsidR="00403B65">
              <w:rPr>
                <w:rFonts w:ascii="Arial" w:hAnsi="Arial" w:cs="Arial"/>
                <w:color w:val="000000"/>
                <w:lang w:val="ru-RU" w:eastAsia="ru-RU"/>
              </w:rPr>
              <w:t xml:space="preserve">  </w:t>
            </w:r>
          </w:p>
        </w:tc>
      </w:tr>
      <w:tr w:rsidR="003F4AE1" w:rsidRPr="00403B65" w:rsidTr="009C7B35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162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108 749,00</w:t>
            </w:r>
            <w:r w:rsidR="00403B65">
              <w:rPr>
                <w:rFonts w:ascii="Arial" w:hAnsi="Arial" w:cs="Arial"/>
                <w:color w:val="000000"/>
                <w:lang w:val="ru-RU" w:eastAsia="ru-RU"/>
              </w:rPr>
              <w:t xml:space="preserve">  </w:t>
            </w:r>
          </w:p>
        </w:tc>
      </w:tr>
      <w:tr w:rsidR="003F4AE1" w:rsidRPr="00403B65" w:rsidTr="009C7B35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163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Налоговый потенциал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85100S7450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108 749,00</w:t>
            </w:r>
            <w:r w:rsidR="00403B65">
              <w:rPr>
                <w:rFonts w:ascii="Arial" w:hAnsi="Arial" w:cs="Arial"/>
                <w:color w:val="000000"/>
                <w:lang w:val="ru-RU" w:eastAsia="ru-RU"/>
              </w:rPr>
              <w:t xml:space="preserve">  </w:t>
            </w:r>
          </w:p>
        </w:tc>
      </w:tr>
      <w:tr w:rsidR="003F4AE1" w:rsidRPr="00403B65" w:rsidTr="009C7B35">
        <w:trPr>
          <w:trHeight w:val="60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164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AE1" w:rsidRPr="00403B65" w:rsidRDefault="003F4AE1" w:rsidP="003F4AE1">
            <w:pPr>
              <w:jc w:val="both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Средства на повышение с 1 июня 2020 года на 20 % заработной платы работников бюджетной сферы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8510010360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217 828,71</w:t>
            </w:r>
            <w:r w:rsidR="00403B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 </w:t>
            </w:r>
          </w:p>
        </w:tc>
      </w:tr>
      <w:tr w:rsidR="003F4AE1" w:rsidRPr="00403B65" w:rsidTr="009C7B35">
        <w:trPr>
          <w:trHeight w:val="94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165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8510010360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167 303,15</w:t>
            </w:r>
            <w:r w:rsidR="00403B65">
              <w:rPr>
                <w:rFonts w:ascii="Arial" w:hAnsi="Arial" w:cs="Arial"/>
                <w:color w:val="000000"/>
                <w:lang w:val="ru-RU" w:eastAsia="ru-RU"/>
              </w:rPr>
              <w:t xml:space="preserve">  </w:t>
            </w:r>
          </w:p>
        </w:tc>
      </w:tr>
      <w:tr w:rsidR="003F4AE1" w:rsidRPr="00403B65" w:rsidTr="009C7B35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166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8510010360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167 303,15</w:t>
            </w:r>
            <w:r w:rsidR="00403B65">
              <w:rPr>
                <w:rFonts w:ascii="Arial" w:hAnsi="Arial" w:cs="Arial"/>
                <w:color w:val="000000"/>
                <w:lang w:val="ru-RU" w:eastAsia="ru-RU"/>
              </w:rPr>
              <w:t xml:space="preserve">  </w:t>
            </w:r>
          </w:p>
        </w:tc>
      </w:tr>
      <w:tr w:rsidR="003F4AE1" w:rsidRPr="00403B65" w:rsidTr="009C7B35">
        <w:trPr>
          <w:trHeight w:val="126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167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8510010360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167 303,15</w:t>
            </w:r>
            <w:r w:rsidR="00403B65">
              <w:rPr>
                <w:rFonts w:ascii="Arial" w:hAnsi="Arial" w:cs="Arial"/>
                <w:color w:val="000000"/>
                <w:lang w:val="ru-RU" w:eastAsia="ru-RU"/>
              </w:rPr>
              <w:t xml:space="preserve">  </w:t>
            </w:r>
          </w:p>
        </w:tc>
      </w:tr>
      <w:tr w:rsidR="003F4AE1" w:rsidRPr="00403B65" w:rsidTr="009C7B35">
        <w:trPr>
          <w:trHeight w:val="126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168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AE1" w:rsidRPr="00403B65" w:rsidRDefault="003F4AE1" w:rsidP="003F4AE1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8510010360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50 525,56</w:t>
            </w:r>
            <w:r w:rsidR="00403B65">
              <w:rPr>
                <w:rFonts w:ascii="Arial" w:hAnsi="Arial" w:cs="Arial"/>
                <w:color w:val="000000"/>
                <w:lang w:val="ru-RU" w:eastAsia="ru-RU"/>
              </w:rPr>
              <w:t xml:space="preserve">  </w:t>
            </w:r>
          </w:p>
        </w:tc>
      </w:tr>
      <w:tr w:rsidR="003F4AE1" w:rsidRPr="00403B65" w:rsidTr="009C7B35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169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8510010360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50 525,56</w:t>
            </w:r>
            <w:r w:rsidR="00403B65">
              <w:rPr>
                <w:rFonts w:ascii="Arial" w:hAnsi="Arial" w:cs="Arial"/>
                <w:color w:val="000000"/>
                <w:lang w:val="ru-RU" w:eastAsia="ru-RU"/>
              </w:rPr>
              <w:t xml:space="preserve">  </w:t>
            </w:r>
          </w:p>
        </w:tc>
      </w:tr>
      <w:tr w:rsidR="003F4AE1" w:rsidRPr="00403B65" w:rsidTr="009C7B35">
        <w:trPr>
          <w:trHeight w:val="126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170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8510010360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50 525,56</w:t>
            </w:r>
            <w:r w:rsidR="00403B65">
              <w:rPr>
                <w:rFonts w:ascii="Arial" w:hAnsi="Arial" w:cs="Arial"/>
                <w:color w:val="000000"/>
                <w:lang w:val="ru-RU" w:eastAsia="ru-RU"/>
              </w:rPr>
              <w:t xml:space="preserve">  </w:t>
            </w:r>
          </w:p>
        </w:tc>
      </w:tr>
      <w:tr w:rsidR="003F4AE1" w:rsidRPr="00403B65" w:rsidTr="009C7B35">
        <w:trPr>
          <w:trHeight w:val="60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171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AE1" w:rsidRPr="00403B65" w:rsidRDefault="003F4AE1" w:rsidP="003F4AE1">
            <w:pPr>
              <w:jc w:val="both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Средства на повышение с 1 октября 2020 года на 3 % заработной платы работников бюджетной сферы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8510010350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20 020,30</w:t>
            </w:r>
            <w:r w:rsidR="00403B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 </w:t>
            </w:r>
          </w:p>
        </w:tc>
      </w:tr>
      <w:tr w:rsidR="003F4AE1" w:rsidRPr="00403B65" w:rsidTr="009C7B35">
        <w:trPr>
          <w:trHeight w:val="94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172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8510010350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15 376,57</w:t>
            </w:r>
            <w:r w:rsidR="00403B65">
              <w:rPr>
                <w:rFonts w:ascii="Arial" w:hAnsi="Arial" w:cs="Arial"/>
                <w:color w:val="000000"/>
                <w:lang w:val="ru-RU" w:eastAsia="ru-RU"/>
              </w:rPr>
              <w:t xml:space="preserve">  </w:t>
            </w:r>
          </w:p>
        </w:tc>
      </w:tr>
      <w:tr w:rsidR="003F4AE1" w:rsidRPr="00403B65" w:rsidTr="009C7B35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173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8510010350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15 376,57</w:t>
            </w:r>
            <w:r w:rsidR="00403B65">
              <w:rPr>
                <w:rFonts w:ascii="Arial" w:hAnsi="Arial" w:cs="Arial"/>
                <w:color w:val="000000"/>
                <w:lang w:val="ru-RU" w:eastAsia="ru-RU"/>
              </w:rPr>
              <w:t xml:space="preserve">  </w:t>
            </w:r>
          </w:p>
        </w:tc>
      </w:tr>
      <w:tr w:rsidR="003F4AE1" w:rsidRPr="00403B65" w:rsidTr="009C7B35">
        <w:trPr>
          <w:trHeight w:val="126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lastRenderedPageBreak/>
              <w:t>174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8510010350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15 376,57</w:t>
            </w:r>
            <w:r w:rsidR="00403B65">
              <w:rPr>
                <w:rFonts w:ascii="Arial" w:hAnsi="Arial" w:cs="Arial"/>
                <w:color w:val="000000"/>
                <w:lang w:val="ru-RU" w:eastAsia="ru-RU"/>
              </w:rPr>
              <w:t xml:space="preserve">  </w:t>
            </w:r>
          </w:p>
        </w:tc>
      </w:tr>
      <w:tr w:rsidR="003F4AE1" w:rsidRPr="00403B65" w:rsidTr="009C7B35">
        <w:trPr>
          <w:trHeight w:val="126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175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AE1" w:rsidRPr="00403B65" w:rsidRDefault="003F4AE1" w:rsidP="003F4AE1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8510010350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4 643,73</w:t>
            </w:r>
            <w:r w:rsidR="00403B65">
              <w:rPr>
                <w:rFonts w:ascii="Arial" w:hAnsi="Arial" w:cs="Arial"/>
                <w:color w:val="000000"/>
                <w:lang w:val="ru-RU" w:eastAsia="ru-RU"/>
              </w:rPr>
              <w:t xml:space="preserve">  </w:t>
            </w:r>
          </w:p>
        </w:tc>
      </w:tr>
      <w:tr w:rsidR="003F4AE1" w:rsidRPr="00403B65" w:rsidTr="009C7B35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176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8510010350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4 643,73</w:t>
            </w:r>
            <w:r w:rsidR="00403B65">
              <w:rPr>
                <w:rFonts w:ascii="Arial" w:hAnsi="Arial" w:cs="Arial"/>
                <w:color w:val="000000"/>
                <w:lang w:val="ru-RU" w:eastAsia="ru-RU"/>
              </w:rPr>
              <w:t xml:space="preserve">  </w:t>
            </w:r>
          </w:p>
        </w:tc>
      </w:tr>
      <w:tr w:rsidR="003F4AE1" w:rsidRPr="00403B65" w:rsidTr="009C7B35">
        <w:trPr>
          <w:trHeight w:val="126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177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8510010350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4 643,73</w:t>
            </w:r>
            <w:r w:rsidR="00403B65">
              <w:rPr>
                <w:rFonts w:ascii="Arial" w:hAnsi="Arial" w:cs="Arial"/>
                <w:color w:val="000000"/>
                <w:lang w:val="ru-RU" w:eastAsia="ru-RU"/>
              </w:rPr>
              <w:t xml:space="preserve">  </w:t>
            </w:r>
          </w:p>
        </w:tc>
      </w:tr>
      <w:tr w:rsidR="003F4AE1" w:rsidRPr="00403B65" w:rsidTr="009C7B35">
        <w:trPr>
          <w:trHeight w:val="90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178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AE1" w:rsidRPr="00403B65" w:rsidRDefault="003F4AE1" w:rsidP="003F4AE1">
            <w:pPr>
              <w:jc w:val="both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Средства на</w:t>
            </w:r>
            <w:r w:rsidR="00403B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 </w:t>
            </w:r>
            <w:proofErr w:type="spellStart"/>
            <w:r w:rsidRPr="00403B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на</w:t>
            </w:r>
            <w:proofErr w:type="spellEnd"/>
            <w:r w:rsidRPr="00403B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региональные выплаты и выплаты, обеспечивающие уровень заработной платы не ниже размера минимальной заработной платы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8510010490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30 976,54</w:t>
            </w:r>
            <w:r w:rsidR="00403B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 </w:t>
            </w:r>
          </w:p>
        </w:tc>
      </w:tr>
      <w:tr w:rsidR="003F4AE1" w:rsidRPr="00403B65" w:rsidTr="009C7B35">
        <w:trPr>
          <w:trHeight w:val="94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179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23 791,50</w:t>
            </w:r>
            <w:r w:rsidR="00403B65">
              <w:rPr>
                <w:rFonts w:ascii="Arial" w:hAnsi="Arial" w:cs="Arial"/>
                <w:color w:val="000000"/>
                <w:lang w:val="ru-RU" w:eastAsia="ru-RU"/>
              </w:rPr>
              <w:t xml:space="preserve">  </w:t>
            </w:r>
          </w:p>
        </w:tc>
      </w:tr>
      <w:tr w:rsidR="003F4AE1" w:rsidRPr="00403B65" w:rsidTr="009C7B35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180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23 791,50</w:t>
            </w:r>
            <w:r w:rsidR="00403B65">
              <w:rPr>
                <w:rFonts w:ascii="Arial" w:hAnsi="Arial" w:cs="Arial"/>
                <w:color w:val="000000"/>
                <w:lang w:val="ru-RU" w:eastAsia="ru-RU"/>
              </w:rPr>
              <w:t xml:space="preserve">  </w:t>
            </w:r>
          </w:p>
        </w:tc>
      </w:tr>
      <w:tr w:rsidR="003F4AE1" w:rsidRPr="00403B65" w:rsidTr="009C7B35">
        <w:trPr>
          <w:trHeight w:val="126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181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23 791,50</w:t>
            </w:r>
            <w:r w:rsidR="00403B65">
              <w:rPr>
                <w:rFonts w:ascii="Arial" w:hAnsi="Arial" w:cs="Arial"/>
                <w:color w:val="000000"/>
                <w:lang w:val="ru-RU" w:eastAsia="ru-RU"/>
              </w:rPr>
              <w:t xml:space="preserve">  </w:t>
            </w:r>
          </w:p>
        </w:tc>
      </w:tr>
      <w:tr w:rsidR="003F4AE1" w:rsidRPr="00403B65" w:rsidTr="009C7B35">
        <w:trPr>
          <w:trHeight w:val="126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182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AE1" w:rsidRPr="00403B65" w:rsidRDefault="003F4AE1" w:rsidP="003F4AE1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7 185,04</w:t>
            </w:r>
            <w:r w:rsidR="00403B65">
              <w:rPr>
                <w:rFonts w:ascii="Arial" w:hAnsi="Arial" w:cs="Arial"/>
                <w:color w:val="000000"/>
                <w:lang w:val="ru-RU" w:eastAsia="ru-RU"/>
              </w:rPr>
              <w:t xml:space="preserve">  </w:t>
            </w:r>
          </w:p>
        </w:tc>
      </w:tr>
      <w:tr w:rsidR="003F4AE1" w:rsidRPr="00403B65" w:rsidTr="009C7B35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183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7 185,04</w:t>
            </w:r>
            <w:r w:rsidR="00403B65">
              <w:rPr>
                <w:rFonts w:ascii="Arial" w:hAnsi="Arial" w:cs="Arial"/>
                <w:color w:val="000000"/>
                <w:lang w:val="ru-RU" w:eastAsia="ru-RU"/>
              </w:rPr>
              <w:t xml:space="preserve">  </w:t>
            </w:r>
          </w:p>
        </w:tc>
      </w:tr>
      <w:tr w:rsidR="003F4AE1" w:rsidRPr="00403B65" w:rsidTr="009C7B35">
        <w:trPr>
          <w:trHeight w:val="126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lastRenderedPageBreak/>
              <w:t>184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7 185,04</w:t>
            </w:r>
            <w:r w:rsidR="00403B65">
              <w:rPr>
                <w:rFonts w:ascii="Arial" w:hAnsi="Arial" w:cs="Arial"/>
                <w:color w:val="000000"/>
                <w:lang w:val="ru-RU" w:eastAsia="ru-RU"/>
              </w:rPr>
              <w:t xml:space="preserve">  </w:t>
            </w:r>
          </w:p>
        </w:tc>
      </w:tr>
      <w:tr w:rsidR="003F4AE1" w:rsidRPr="00403B65" w:rsidTr="009C7B35">
        <w:trPr>
          <w:trHeight w:val="126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185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iCs/>
                <w:lang w:val="ru-RU" w:eastAsia="ru-RU"/>
              </w:rPr>
              <w:t>Руководство и управление в сфере установленных функций органов государственной власти в рамках непрограммных расходов администрации Вознесенского сельсовета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8510081030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color w:val="000000"/>
                <w:lang w:val="ru-RU" w:eastAsia="ru-RU"/>
              </w:rPr>
              <w:t>220 000,00</w:t>
            </w:r>
            <w:r w:rsidR="00403B65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 </w:t>
            </w:r>
          </w:p>
        </w:tc>
      </w:tr>
      <w:tr w:rsidR="003F4AE1" w:rsidRPr="00403B65" w:rsidTr="009C7B35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186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8510081030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800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220 000,00</w:t>
            </w:r>
            <w:r w:rsidR="00403B65">
              <w:rPr>
                <w:rFonts w:ascii="Arial" w:hAnsi="Arial" w:cs="Arial"/>
                <w:color w:val="000000"/>
                <w:lang w:val="ru-RU" w:eastAsia="ru-RU"/>
              </w:rPr>
              <w:t xml:space="preserve">  </w:t>
            </w:r>
          </w:p>
        </w:tc>
      </w:tr>
      <w:tr w:rsidR="003F4AE1" w:rsidRPr="00403B65" w:rsidTr="009C7B35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187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Специальные расходы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8510081030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880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220 000,00</w:t>
            </w:r>
            <w:r w:rsidR="00403B65">
              <w:rPr>
                <w:rFonts w:ascii="Arial" w:hAnsi="Arial" w:cs="Arial"/>
                <w:color w:val="000000"/>
                <w:lang w:val="ru-RU" w:eastAsia="ru-RU"/>
              </w:rPr>
              <w:t xml:space="preserve">  </w:t>
            </w:r>
          </w:p>
        </w:tc>
      </w:tr>
      <w:tr w:rsidR="003F4AE1" w:rsidRPr="00403B65" w:rsidTr="009C7B35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188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8510081030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880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220 000,00</w:t>
            </w:r>
            <w:r w:rsidR="00403B65">
              <w:rPr>
                <w:rFonts w:ascii="Arial" w:hAnsi="Arial" w:cs="Arial"/>
                <w:color w:val="000000"/>
                <w:lang w:val="ru-RU" w:eastAsia="ru-RU"/>
              </w:rPr>
              <w:t xml:space="preserve">  </w:t>
            </w:r>
          </w:p>
        </w:tc>
      </w:tr>
      <w:tr w:rsidR="003F4AE1" w:rsidRPr="00403B65" w:rsidTr="009C7B35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189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Обеспечение проведения выборов и референдумов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8510081030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880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0107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220 000,00</w:t>
            </w:r>
            <w:r w:rsidR="00403B65">
              <w:rPr>
                <w:rFonts w:ascii="Arial" w:hAnsi="Arial" w:cs="Arial"/>
                <w:color w:val="000000"/>
                <w:lang w:val="ru-RU" w:eastAsia="ru-RU"/>
              </w:rPr>
              <w:t xml:space="preserve">  </w:t>
            </w:r>
          </w:p>
        </w:tc>
      </w:tr>
      <w:tr w:rsidR="003F4AE1" w:rsidRPr="00403B65" w:rsidTr="009C7B35">
        <w:trPr>
          <w:trHeight w:val="6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190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iCs/>
                <w:lang w:val="ru-RU" w:eastAsia="ru-RU"/>
              </w:rPr>
              <w:t>Резервный фонд в рамках непрограммных расходов администрации Вознесенского сельсовета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8510080110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10 000,00</w:t>
            </w:r>
            <w:r w:rsidR="00403B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 </w:t>
            </w:r>
          </w:p>
        </w:tc>
      </w:tr>
      <w:tr w:rsidR="003F4AE1" w:rsidRPr="00403B65" w:rsidTr="009C7B35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191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Иные бюджетные ассигнования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8510080110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800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 w:rsidR="00403B65">
              <w:rPr>
                <w:rFonts w:ascii="Arial" w:hAnsi="Arial" w:cs="Arial"/>
                <w:color w:val="000000"/>
                <w:lang w:val="ru-RU" w:eastAsia="ru-RU"/>
              </w:rPr>
              <w:t xml:space="preserve">  </w:t>
            </w:r>
          </w:p>
        </w:tc>
      </w:tr>
      <w:tr w:rsidR="003F4AE1" w:rsidRPr="00403B65" w:rsidTr="009C7B35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192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Резервные средства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8510080110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870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 w:rsidR="00403B65">
              <w:rPr>
                <w:rFonts w:ascii="Arial" w:hAnsi="Arial" w:cs="Arial"/>
                <w:color w:val="000000"/>
                <w:lang w:val="ru-RU" w:eastAsia="ru-RU"/>
              </w:rPr>
              <w:t xml:space="preserve">  </w:t>
            </w:r>
          </w:p>
        </w:tc>
      </w:tr>
      <w:tr w:rsidR="003F4AE1" w:rsidRPr="00403B65" w:rsidTr="009C7B35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193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8510080110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870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 w:rsidR="00403B65">
              <w:rPr>
                <w:rFonts w:ascii="Arial" w:hAnsi="Arial" w:cs="Arial"/>
                <w:color w:val="000000"/>
                <w:lang w:val="ru-RU" w:eastAsia="ru-RU"/>
              </w:rPr>
              <w:t xml:space="preserve">  </w:t>
            </w:r>
          </w:p>
        </w:tc>
      </w:tr>
      <w:tr w:rsidR="003F4AE1" w:rsidRPr="00403B65" w:rsidTr="009C7B35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194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Резервные фонды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8510080110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870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0111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 w:rsidR="00403B65">
              <w:rPr>
                <w:rFonts w:ascii="Arial" w:hAnsi="Arial" w:cs="Arial"/>
                <w:color w:val="000000"/>
                <w:lang w:val="ru-RU" w:eastAsia="ru-RU"/>
              </w:rPr>
              <w:t xml:space="preserve">  </w:t>
            </w:r>
          </w:p>
        </w:tc>
      </w:tr>
      <w:tr w:rsidR="003F4AE1" w:rsidRPr="00403B65" w:rsidTr="009C7B35">
        <w:trPr>
          <w:trHeight w:val="157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195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Субвенции бюджетам муниципальных образований на выполнение государственных полномочий по созданию и обеспечению деятельности административных комиссий в рамках непрограммных расходов администрации Вознесенского сельсовета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8510075140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7 164,00</w:t>
            </w:r>
            <w:r w:rsidR="00403B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 </w:t>
            </w:r>
          </w:p>
        </w:tc>
      </w:tr>
      <w:tr w:rsidR="003F4AE1" w:rsidRPr="00403B65" w:rsidTr="009C7B35">
        <w:trPr>
          <w:trHeight w:val="6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196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8510075140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7 164,00</w:t>
            </w:r>
            <w:r w:rsidR="00403B65">
              <w:rPr>
                <w:rFonts w:ascii="Arial" w:hAnsi="Arial" w:cs="Arial"/>
                <w:color w:val="000000"/>
                <w:lang w:val="ru-RU" w:eastAsia="ru-RU"/>
              </w:rPr>
              <w:t xml:space="preserve">  </w:t>
            </w:r>
          </w:p>
        </w:tc>
      </w:tr>
      <w:tr w:rsidR="003F4AE1" w:rsidRPr="00403B65" w:rsidTr="009C7B35">
        <w:trPr>
          <w:trHeight w:val="66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197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8510075140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7 164,00</w:t>
            </w:r>
            <w:r w:rsidR="00403B65">
              <w:rPr>
                <w:rFonts w:ascii="Arial" w:hAnsi="Arial" w:cs="Arial"/>
                <w:color w:val="000000"/>
                <w:lang w:val="ru-RU" w:eastAsia="ru-RU"/>
              </w:rPr>
              <w:t xml:space="preserve">  </w:t>
            </w:r>
          </w:p>
        </w:tc>
      </w:tr>
      <w:tr w:rsidR="003F4AE1" w:rsidRPr="00403B65" w:rsidTr="009C7B35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19</w:t>
            </w:r>
            <w:r w:rsidRPr="00403B65">
              <w:rPr>
                <w:rFonts w:ascii="Arial" w:hAnsi="Arial" w:cs="Arial"/>
                <w:lang w:val="ru-RU" w:eastAsia="ru-RU"/>
              </w:rPr>
              <w:lastRenderedPageBreak/>
              <w:t>8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 xml:space="preserve">ОБЩЕГОСУДАРСТВЕННЫЕ </w:t>
            </w:r>
            <w:r w:rsidRPr="00403B65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ВОПРОСЫ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851007</w:t>
            </w:r>
            <w:r w:rsidRPr="00403B65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5140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244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7 164,00</w:t>
            </w:r>
            <w:r w:rsidR="00403B65">
              <w:rPr>
                <w:rFonts w:ascii="Arial" w:hAnsi="Arial" w:cs="Arial"/>
                <w:color w:val="000000"/>
                <w:lang w:val="ru-RU" w:eastAsia="ru-RU"/>
              </w:rPr>
              <w:t xml:space="preserve">  </w:t>
            </w:r>
          </w:p>
        </w:tc>
      </w:tr>
      <w:tr w:rsidR="003F4AE1" w:rsidRPr="00403B65" w:rsidTr="009C7B35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lastRenderedPageBreak/>
              <w:t>199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8510075140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7 164,00</w:t>
            </w:r>
            <w:r w:rsidR="00403B65">
              <w:rPr>
                <w:rFonts w:ascii="Arial" w:hAnsi="Arial" w:cs="Arial"/>
                <w:color w:val="000000"/>
                <w:lang w:val="ru-RU" w:eastAsia="ru-RU"/>
              </w:rPr>
              <w:t xml:space="preserve">  </w:t>
            </w:r>
          </w:p>
        </w:tc>
      </w:tr>
      <w:tr w:rsidR="003F4AE1" w:rsidRPr="00403B65" w:rsidTr="009C7B35">
        <w:trPr>
          <w:trHeight w:val="126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200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Осуществление первичного воинского учета на территориях, где отсутствуют военные комиссариаты в рамках </w:t>
            </w:r>
            <w:proofErr w:type="spellStart"/>
            <w:r w:rsidRPr="00403B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непрограмных</w:t>
            </w:r>
            <w:proofErr w:type="spellEnd"/>
            <w:r w:rsidRPr="00403B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расходов администрации Вознесенского сельсовета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8510051180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172 556,26</w:t>
            </w:r>
            <w:r w:rsidR="00403B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 </w:t>
            </w:r>
          </w:p>
        </w:tc>
      </w:tr>
      <w:tr w:rsidR="003F4AE1" w:rsidRPr="00403B65" w:rsidTr="009C7B35">
        <w:trPr>
          <w:trHeight w:val="157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201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108 458,06</w:t>
            </w:r>
            <w:r w:rsidR="00403B65">
              <w:rPr>
                <w:rFonts w:ascii="Arial" w:hAnsi="Arial" w:cs="Arial"/>
                <w:color w:val="000000"/>
                <w:lang w:val="ru-RU" w:eastAsia="ru-RU"/>
              </w:rPr>
              <w:t xml:space="preserve">  </w:t>
            </w:r>
          </w:p>
        </w:tc>
      </w:tr>
      <w:tr w:rsidR="003F4AE1" w:rsidRPr="00403B65" w:rsidTr="009C7B35">
        <w:trPr>
          <w:trHeight w:val="94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202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83 718,32</w:t>
            </w:r>
            <w:r w:rsidR="00403B65">
              <w:rPr>
                <w:rFonts w:ascii="Arial" w:hAnsi="Arial" w:cs="Arial"/>
                <w:color w:val="000000"/>
                <w:lang w:val="ru-RU" w:eastAsia="ru-RU"/>
              </w:rPr>
              <w:t xml:space="preserve">  </w:t>
            </w:r>
          </w:p>
        </w:tc>
      </w:tr>
      <w:tr w:rsidR="003F4AE1" w:rsidRPr="00403B65" w:rsidTr="009C7B35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203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НАЦИОНАЛЬНАЯ ОБОРОНА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0200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83 718,32</w:t>
            </w:r>
            <w:r w:rsidR="00403B65">
              <w:rPr>
                <w:rFonts w:ascii="Arial" w:hAnsi="Arial" w:cs="Arial"/>
                <w:color w:val="000000"/>
                <w:lang w:val="ru-RU" w:eastAsia="ru-RU"/>
              </w:rPr>
              <w:t xml:space="preserve">  </w:t>
            </w:r>
          </w:p>
        </w:tc>
      </w:tr>
      <w:tr w:rsidR="003F4AE1" w:rsidRPr="00403B65" w:rsidTr="009C7B35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204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Мобилизационная и вневойсковая подготовка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83 718,32</w:t>
            </w:r>
            <w:r w:rsidR="00403B65">
              <w:rPr>
                <w:rFonts w:ascii="Arial" w:hAnsi="Arial" w:cs="Arial"/>
                <w:color w:val="000000"/>
                <w:lang w:val="ru-RU" w:eastAsia="ru-RU"/>
              </w:rPr>
              <w:t xml:space="preserve">  </w:t>
            </w:r>
          </w:p>
        </w:tc>
      </w:tr>
      <w:tr w:rsidR="003F4AE1" w:rsidRPr="00403B65" w:rsidTr="009C7B35">
        <w:trPr>
          <w:trHeight w:val="126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205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AE1" w:rsidRPr="00403B65" w:rsidRDefault="003F4AE1" w:rsidP="003F4AE1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24 739,74</w:t>
            </w:r>
            <w:r w:rsidR="00403B65">
              <w:rPr>
                <w:rFonts w:ascii="Arial" w:hAnsi="Arial" w:cs="Arial"/>
                <w:color w:val="000000"/>
                <w:lang w:val="ru-RU" w:eastAsia="ru-RU"/>
              </w:rPr>
              <w:t xml:space="preserve">  </w:t>
            </w:r>
          </w:p>
        </w:tc>
      </w:tr>
      <w:tr w:rsidR="003F4AE1" w:rsidRPr="00403B65" w:rsidTr="009C7B35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206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НАЦИОНАЛЬНАЯ ОБОРОНА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0200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24 739,74</w:t>
            </w:r>
            <w:r w:rsidR="00403B65">
              <w:rPr>
                <w:rFonts w:ascii="Arial" w:hAnsi="Arial" w:cs="Arial"/>
                <w:color w:val="000000"/>
                <w:lang w:val="ru-RU" w:eastAsia="ru-RU"/>
              </w:rPr>
              <w:t xml:space="preserve">  </w:t>
            </w:r>
          </w:p>
        </w:tc>
      </w:tr>
      <w:tr w:rsidR="003F4AE1" w:rsidRPr="00403B65" w:rsidTr="009C7B35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207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Мобилизационная и вневойсковая подготовка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24 739,74</w:t>
            </w:r>
            <w:r w:rsidR="00403B65">
              <w:rPr>
                <w:rFonts w:ascii="Arial" w:hAnsi="Arial" w:cs="Arial"/>
                <w:color w:val="000000"/>
                <w:lang w:val="ru-RU" w:eastAsia="ru-RU"/>
              </w:rPr>
              <w:t xml:space="preserve">  </w:t>
            </w:r>
          </w:p>
        </w:tc>
      </w:tr>
      <w:tr w:rsidR="003F4AE1" w:rsidRPr="00403B65" w:rsidTr="009C7B35">
        <w:trPr>
          <w:trHeight w:val="6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208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64 098,20</w:t>
            </w:r>
            <w:r w:rsidR="00403B65">
              <w:rPr>
                <w:rFonts w:ascii="Arial" w:hAnsi="Arial" w:cs="Arial"/>
                <w:color w:val="000000"/>
                <w:lang w:val="ru-RU" w:eastAsia="ru-RU"/>
              </w:rPr>
              <w:t xml:space="preserve">  </w:t>
            </w:r>
          </w:p>
        </w:tc>
      </w:tr>
      <w:tr w:rsidR="003F4AE1" w:rsidRPr="00403B65" w:rsidTr="009C7B35">
        <w:trPr>
          <w:trHeight w:val="66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209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64 098,20</w:t>
            </w:r>
            <w:r w:rsidR="00403B65">
              <w:rPr>
                <w:rFonts w:ascii="Arial" w:hAnsi="Arial" w:cs="Arial"/>
                <w:color w:val="000000"/>
                <w:lang w:val="ru-RU" w:eastAsia="ru-RU"/>
              </w:rPr>
              <w:t xml:space="preserve">  </w:t>
            </w:r>
          </w:p>
        </w:tc>
      </w:tr>
      <w:tr w:rsidR="003F4AE1" w:rsidRPr="00403B65" w:rsidTr="009C7B35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210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НАЦИОНАЛЬНАЯ ОБОРОНА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0200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64 098,20</w:t>
            </w:r>
            <w:r w:rsidR="00403B65">
              <w:rPr>
                <w:rFonts w:ascii="Arial" w:hAnsi="Arial" w:cs="Arial"/>
                <w:color w:val="000000"/>
                <w:lang w:val="ru-RU" w:eastAsia="ru-RU"/>
              </w:rPr>
              <w:t xml:space="preserve">  </w:t>
            </w:r>
          </w:p>
        </w:tc>
      </w:tr>
      <w:tr w:rsidR="003F4AE1" w:rsidRPr="00403B65" w:rsidTr="009C7B35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211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Мобилизационная и вневойсковая подготовка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64 098,20</w:t>
            </w:r>
            <w:r w:rsidR="00403B65">
              <w:rPr>
                <w:rFonts w:ascii="Arial" w:hAnsi="Arial" w:cs="Arial"/>
                <w:color w:val="000000"/>
                <w:lang w:val="ru-RU" w:eastAsia="ru-RU"/>
              </w:rPr>
              <w:t xml:space="preserve">  </w:t>
            </w:r>
          </w:p>
        </w:tc>
      </w:tr>
      <w:tr w:rsidR="003F4AE1" w:rsidRPr="00403B65" w:rsidTr="009C7B35">
        <w:trPr>
          <w:trHeight w:val="157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lastRenderedPageBreak/>
              <w:t>212</w:t>
            </w:r>
          </w:p>
        </w:tc>
        <w:tc>
          <w:tcPr>
            <w:tcW w:w="19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Субсидии бюджетам муниципальных образований на осуществление расходов, направленных на реализацию мероприятий по поддержке местных инициатив территорий городских и сельских поселений </w:t>
            </w:r>
          </w:p>
        </w:tc>
        <w:tc>
          <w:tcPr>
            <w:tcW w:w="5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color w:val="000000"/>
                <w:lang w:val="ru-RU" w:eastAsia="ru-RU"/>
              </w:rPr>
              <w:t>85100S6410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color w:val="000000"/>
                <w:lang w:val="ru-RU" w:eastAsia="ru-RU"/>
              </w:rPr>
              <w:t>1 500 000,00</w:t>
            </w:r>
            <w:r w:rsidR="00403B65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 </w:t>
            </w:r>
          </w:p>
        </w:tc>
      </w:tr>
      <w:tr w:rsidR="003F4AE1" w:rsidRPr="00403B65" w:rsidTr="009C7B35">
        <w:trPr>
          <w:trHeight w:val="6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213</w:t>
            </w:r>
          </w:p>
        </w:tc>
        <w:tc>
          <w:tcPr>
            <w:tcW w:w="19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1 500 000,00</w:t>
            </w:r>
            <w:r w:rsidR="00403B65">
              <w:rPr>
                <w:rFonts w:ascii="Arial" w:hAnsi="Arial" w:cs="Arial"/>
                <w:color w:val="000000"/>
                <w:lang w:val="ru-RU" w:eastAsia="ru-RU"/>
              </w:rPr>
              <w:t xml:space="preserve">  </w:t>
            </w:r>
          </w:p>
        </w:tc>
      </w:tr>
      <w:tr w:rsidR="003F4AE1" w:rsidRPr="00403B65" w:rsidTr="009C7B35">
        <w:trPr>
          <w:trHeight w:val="94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214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color w:val="362E48"/>
                <w:lang w:val="ru-RU" w:eastAsia="ru-RU"/>
              </w:rPr>
            </w:pPr>
            <w:r w:rsidRPr="00403B65">
              <w:rPr>
                <w:rFonts w:ascii="Arial" w:hAnsi="Arial" w:cs="Arial"/>
                <w:color w:val="362E48"/>
                <w:lang w:val="ru-RU"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243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1 500 000,00</w:t>
            </w:r>
            <w:r w:rsidR="00403B65">
              <w:rPr>
                <w:rFonts w:ascii="Arial" w:hAnsi="Arial" w:cs="Arial"/>
                <w:color w:val="000000"/>
                <w:lang w:val="ru-RU" w:eastAsia="ru-RU"/>
              </w:rPr>
              <w:t xml:space="preserve">  </w:t>
            </w:r>
          </w:p>
        </w:tc>
      </w:tr>
      <w:tr w:rsidR="003F4AE1" w:rsidRPr="00403B65" w:rsidTr="009C7B35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215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243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1 500 000,00</w:t>
            </w:r>
            <w:r w:rsidR="00403B65">
              <w:rPr>
                <w:rFonts w:ascii="Arial" w:hAnsi="Arial" w:cs="Arial"/>
                <w:color w:val="000000"/>
                <w:lang w:val="ru-RU" w:eastAsia="ru-RU"/>
              </w:rPr>
              <w:t xml:space="preserve">  </w:t>
            </w:r>
          </w:p>
        </w:tc>
      </w:tr>
      <w:tr w:rsidR="003F4AE1" w:rsidRPr="00403B65" w:rsidTr="009C7B35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216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243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1 500 000,00</w:t>
            </w:r>
            <w:r w:rsidR="00403B65">
              <w:rPr>
                <w:rFonts w:ascii="Arial" w:hAnsi="Arial" w:cs="Arial"/>
                <w:color w:val="000000"/>
                <w:lang w:val="ru-RU" w:eastAsia="ru-RU"/>
              </w:rPr>
              <w:t xml:space="preserve">  </w:t>
            </w:r>
          </w:p>
        </w:tc>
      </w:tr>
      <w:tr w:rsidR="003F4AE1" w:rsidRPr="00403B65" w:rsidTr="009C7B35">
        <w:trPr>
          <w:trHeight w:val="157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217</w:t>
            </w:r>
          </w:p>
        </w:tc>
        <w:tc>
          <w:tcPr>
            <w:tcW w:w="19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Софинансирование субсидии бюджетам муниципальных образований на осуществление расходов, направленных на реализацию мероприятий по поддержке местных инициатив территорий городских и сельских поселений </w:t>
            </w:r>
          </w:p>
        </w:tc>
        <w:tc>
          <w:tcPr>
            <w:tcW w:w="5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color w:val="000000"/>
                <w:lang w:val="ru-RU" w:eastAsia="ru-RU"/>
              </w:rPr>
              <w:t>85100S6410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color w:val="000000"/>
                <w:lang w:val="ru-RU" w:eastAsia="ru-RU"/>
              </w:rPr>
              <w:t>101 788,63</w:t>
            </w:r>
            <w:r w:rsidR="00403B65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 </w:t>
            </w:r>
          </w:p>
        </w:tc>
      </w:tr>
      <w:tr w:rsidR="003F4AE1" w:rsidRPr="00403B65" w:rsidTr="009C7B35">
        <w:trPr>
          <w:trHeight w:val="6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218</w:t>
            </w:r>
          </w:p>
        </w:tc>
        <w:tc>
          <w:tcPr>
            <w:tcW w:w="19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101 788,63</w:t>
            </w:r>
            <w:r w:rsidR="00403B65">
              <w:rPr>
                <w:rFonts w:ascii="Arial" w:hAnsi="Arial" w:cs="Arial"/>
                <w:color w:val="000000"/>
                <w:lang w:val="ru-RU" w:eastAsia="ru-RU"/>
              </w:rPr>
              <w:t xml:space="preserve">  </w:t>
            </w:r>
          </w:p>
        </w:tc>
      </w:tr>
      <w:tr w:rsidR="003F4AE1" w:rsidRPr="00403B65" w:rsidTr="009C7B35">
        <w:trPr>
          <w:trHeight w:val="94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219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color w:val="362E48"/>
                <w:lang w:val="ru-RU" w:eastAsia="ru-RU"/>
              </w:rPr>
            </w:pPr>
            <w:r w:rsidRPr="00403B65">
              <w:rPr>
                <w:rFonts w:ascii="Arial" w:hAnsi="Arial" w:cs="Arial"/>
                <w:color w:val="362E48"/>
                <w:lang w:val="ru-RU"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101 788,63</w:t>
            </w:r>
            <w:r w:rsidR="00403B65">
              <w:rPr>
                <w:rFonts w:ascii="Arial" w:hAnsi="Arial" w:cs="Arial"/>
                <w:color w:val="000000"/>
                <w:lang w:val="ru-RU" w:eastAsia="ru-RU"/>
              </w:rPr>
              <w:t xml:space="preserve">  </w:t>
            </w:r>
          </w:p>
        </w:tc>
      </w:tr>
      <w:tr w:rsidR="003F4AE1" w:rsidRPr="00403B65" w:rsidTr="009C7B35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220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101 788,63</w:t>
            </w:r>
            <w:r w:rsidR="00403B65">
              <w:rPr>
                <w:rFonts w:ascii="Arial" w:hAnsi="Arial" w:cs="Arial"/>
                <w:color w:val="000000"/>
                <w:lang w:val="ru-RU" w:eastAsia="ru-RU"/>
              </w:rPr>
              <w:t xml:space="preserve">  </w:t>
            </w:r>
          </w:p>
        </w:tc>
      </w:tr>
      <w:tr w:rsidR="003F4AE1" w:rsidRPr="00403B65" w:rsidTr="009C7B35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221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101 788,63</w:t>
            </w:r>
            <w:r w:rsidR="00403B65">
              <w:rPr>
                <w:rFonts w:ascii="Arial" w:hAnsi="Arial" w:cs="Arial"/>
                <w:color w:val="000000"/>
                <w:lang w:val="ru-RU" w:eastAsia="ru-RU"/>
              </w:rPr>
              <w:t xml:space="preserve">  </w:t>
            </w:r>
          </w:p>
        </w:tc>
      </w:tr>
      <w:tr w:rsidR="003F4AE1" w:rsidRPr="00403B65" w:rsidTr="009C7B35">
        <w:trPr>
          <w:trHeight w:val="189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222</w:t>
            </w:r>
          </w:p>
        </w:tc>
        <w:tc>
          <w:tcPr>
            <w:tcW w:w="19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Софинансирование субсидии бюджетам муниципальных образований на осуществление расходов, направленных на реализацию мероприятий по поддержке местных инициатив территорий городских и сельских поселений (средства заинтересованных лиц)</w:t>
            </w:r>
          </w:p>
        </w:tc>
        <w:tc>
          <w:tcPr>
            <w:tcW w:w="5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color w:val="000000"/>
                <w:lang w:val="ru-RU" w:eastAsia="ru-RU"/>
              </w:rPr>
              <w:t>85100S6410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color w:val="000000"/>
                <w:lang w:val="ru-RU" w:eastAsia="ru-RU"/>
              </w:rPr>
              <w:t>150 000,00</w:t>
            </w:r>
            <w:r w:rsidR="00403B65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 </w:t>
            </w:r>
          </w:p>
        </w:tc>
      </w:tr>
      <w:tr w:rsidR="003F4AE1" w:rsidRPr="00403B65" w:rsidTr="009C7B35">
        <w:trPr>
          <w:trHeight w:val="6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lastRenderedPageBreak/>
              <w:t>223</w:t>
            </w:r>
          </w:p>
        </w:tc>
        <w:tc>
          <w:tcPr>
            <w:tcW w:w="19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150 000,00</w:t>
            </w:r>
            <w:r w:rsidR="00403B65">
              <w:rPr>
                <w:rFonts w:ascii="Arial" w:hAnsi="Arial" w:cs="Arial"/>
                <w:color w:val="000000"/>
                <w:lang w:val="ru-RU" w:eastAsia="ru-RU"/>
              </w:rPr>
              <w:t xml:space="preserve">  </w:t>
            </w:r>
          </w:p>
        </w:tc>
      </w:tr>
      <w:tr w:rsidR="003F4AE1" w:rsidRPr="00403B65" w:rsidTr="009C7B35">
        <w:trPr>
          <w:trHeight w:val="94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224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color w:val="362E48"/>
                <w:lang w:val="ru-RU" w:eastAsia="ru-RU"/>
              </w:rPr>
            </w:pPr>
            <w:r w:rsidRPr="00403B65">
              <w:rPr>
                <w:rFonts w:ascii="Arial" w:hAnsi="Arial" w:cs="Arial"/>
                <w:color w:val="362E48"/>
                <w:lang w:val="ru-RU"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150 000,00</w:t>
            </w:r>
            <w:r w:rsidR="00403B65">
              <w:rPr>
                <w:rFonts w:ascii="Arial" w:hAnsi="Arial" w:cs="Arial"/>
                <w:color w:val="000000"/>
                <w:lang w:val="ru-RU" w:eastAsia="ru-RU"/>
              </w:rPr>
              <w:t xml:space="preserve">  </w:t>
            </w:r>
          </w:p>
        </w:tc>
      </w:tr>
      <w:tr w:rsidR="003F4AE1" w:rsidRPr="00403B65" w:rsidTr="009C7B35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225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150 000,00</w:t>
            </w:r>
            <w:r w:rsidR="00403B65">
              <w:rPr>
                <w:rFonts w:ascii="Arial" w:hAnsi="Arial" w:cs="Arial"/>
                <w:color w:val="000000"/>
                <w:lang w:val="ru-RU" w:eastAsia="ru-RU"/>
              </w:rPr>
              <w:t xml:space="preserve">  </w:t>
            </w:r>
          </w:p>
        </w:tc>
      </w:tr>
      <w:tr w:rsidR="003F4AE1" w:rsidRPr="00403B65" w:rsidTr="009C7B35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226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150 000,00</w:t>
            </w:r>
            <w:r w:rsidR="00403B65">
              <w:rPr>
                <w:rFonts w:ascii="Arial" w:hAnsi="Arial" w:cs="Arial"/>
                <w:color w:val="000000"/>
                <w:lang w:val="ru-RU" w:eastAsia="ru-RU"/>
              </w:rPr>
              <w:t xml:space="preserve">  </w:t>
            </w:r>
          </w:p>
        </w:tc>
      </w:tr>
      <w:tr w:rsidR="003F4AE1" w:rsidRPr="00403B65" w:rsidTr="009C7B35">
        <w:trPr>
          <w:trHeight w:val="189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227</w:t>
            </w:r>
          </w:p>
        </w:tc>
        <w:tc>
          <w:tcPr>
            <w:tcW w:w="19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Софинансирование субсидии бюджетам муниципальных образований на осуществление расходов, направленных на реализацию мероприятий по поддержке местных инициатив территорий городских и сельских поселений (средства физ.лиц)</w:t>
            </w:r>
          </w:p>
        </w:tc>
        <w:tc>
          <w:tcPr>
            <w:tcW w:w="5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color w:val="000000"/>
                <w:lang w:val="ru-RU" w:eastAsia="ru-RU"/>
              </w:rPr>
              <w:t>85100S6410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color w:val="000000"/>
                <w:lang w:val="ru-RU" w:eastAsia="ru-RU"/>
              </w:rPr>
              <w:t>150 000,00</w:t>
            </w:r>
            <w:r w:rsidR="00403B65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 </w:t>
            </w:r>
          </w:p>
        </w:tc>
      </w:tr>
      <w:tr w:rsidR="003F4AE1" w:rsidRPr="00403B65" w:rsidTr="009C7B35">
        <w:trPr>
          <w:trHeight w:val="6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228</w:t>
            </w:r>
          </w:p>
        </w:tc>
        <w:tc>
          <w:tcPr>
            <w:tcW w:w="19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150 000,00</w:t>
            </w:r>
            <w:r w:rsidR="00403B65">
              <w:rPr>
                <w:rFonts w:ascii="Arial" w:hAnsi="Arial" w:cs="Arial"/>
                <w:color w:val="000000"/>
                <w:lang w:val="ru-RU" w:eastAsia="ru-RU"/>
              </w:rPr>
              <w:t xml:space="preserve">  </w:t>
            </w:r>
          </w:p>
        </w:tc>
      </w:tr>
      <w:tr w:rsidR="003F4AE1" w:rsidRPr="00403B65" w:rsidTr="009C7B35">
        <w:trPr>
          <w:trHeight w:val="6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229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150 000,00</w:t>
            </w:r>
            <w:r w:rsidR="00403B65">
              <w:rPr>
                <w:rFonts w:ascii="Arial" w:hAnsi="Arial" w:cs="Arial"/>
                <w:color w:val="000000"/>
                <w:lang w:val="ru-RU" w:eastAsia="ru-RU"/>
              </w:rPr>
              <w:t xml:space="preserve">  </w:t>
            </w:r>
          </w:p>
        </w:tc>
      </w:tr>
      <w:tr w:rsidR="003F4AE1" w:rsidRPr="00403B65" w:rsidTr="009C7B35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230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150 000,00</w:t>
            </w:r>
            <w:r w:rsidR="00403B65">
              <w:rPr>
                <w:rFonts w:ascii="Arial" w:hAnsi="Arial" w:cs="Arial"/>
                <w:color w:val="000000"/>
                <w:lang w:val="ru-RU" w:eastAsia="ru-RU"/>
              </w:rPr>
              <w:t xml:space="preserve">  </w:t>
            </w:r>
          </w:p>
        </w:tc>
      </w:tr>
      <w:tr w:rsidR="003F4AE1" w:rsidRPr="00403B65" w:rsidTr="009C7B35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231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150 000,00</w:t>
            </w:r>
            <w:r w:rsidR="00403B65">
              <w:rPr>
                <w:rFonts w:ascii="Arial" w:hAnsi="Arial" w:cs="Arial"/>
                <w:color w:val="000000"/>
                <w:lang w:val="ru-RU" w:eastAsia="ru-RU"/>
              </w:rPr>
              <w:t xml:space="preserve">  </w:t>
            </w:r>
          </w:p>
        </w:tc>
      </w:tr>
      <w:tr w:rsidR="003F4AE1" w:rsidRPr="00403B65" w:rsidTr="009C7B35">
        <w:trPr>
          <w:trHeight w:val="157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232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Мероприятия по подготовке объектов ЖКХ в рамках подпрограммы "Благоустройство"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iCs/>
                <w:lang w:val="ru-RU" w:eastAsia="ru-RU"/>
              </w:rPr>
              <w:t>850081010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iCs/>
                <w:lang w:val="ru-RU" w:eastAsia="ru-RU"/>
              </w:rPr>
              <w:t> 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200 000,00</w:t>
            </w:r>
            <w:r w:rsidR="00403B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 </w:t>
            </w:r>
          </w:p>
        </w:tc>
      </w:tr>
      <w:tr w:rsidR="003F4AE1" w:rsidRPr="00403B65" w:rsidTr="009C7B35">
        <w:trPr>
          <w:trHeight w:val="6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233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8510081010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200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200 000,00</w:t>
            </w:r>
            <w:r w:rsidR="00403B65">
              <w:rPr>
                <w:rFonts w:ascii="Arial" w:hAnsi="Arial" w:cs="Arial"/>
                <w:color w:val="000000"/>
                <w:lang w:val="ru-RU" w:eastAsia="ru-RU"/>
              </w:rPr>
              <w:t xml:space="preserve">  </w:t>
            </w:r>
          </w:p>
        </w:tc>
      </w:tr>
      <w:tr w:rsidR="003F4AE1" w:rsidRPr="00403B65" w:rsidTr="009C7B35">
        <w:trPr>
          <w:trHeight w:val="6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234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8510081010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200 000,00</w:t>
            </w:r>
            <w:r w:rsidR="00403B65">
              <w:rPr>
                <w:rFonts w:ascii="Arial" w:hAnsi="Arial" w:cs="Arial"/>
                <w:color w:val="000000"/>
                <w:lang w:val="ru-RU" w:eastAsia="ru-RU"/>
              </w:rPr>
              <w:t xml:space="preserve">  </w:t>
            </w:r>
          </w:p>
        </w:tc>
      </w:tr>
      <w:tr w:rsidR="003F4AE1" w:rsidRPr="00403B65" w:rsidTr="009C7B35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23</w:t>
            </w:r>
            <w:r w:rsidRPr="00403B65">
              <w:rPr>
                <w:rFonts w:ascii="Arial" w:hAnsi="Arial" w:cs="Arial"/>
                <w:lang w:val="ru-RU" w:eastAsia="ru-RU"/>
              </w:rPr>
              <w:lastRenderedPageBreak/>
              <w:t>5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lastRenderedPageBreak/>
              <w:t xml:space="preserve">ЖИЛИЩНО-КОМУНАЛЬНОЕ </w:t>
            </w:r>
            <w:r w:rsidRPr="00403B65">
              <w:rPr>
                <w:rFonts w:ascii="Arial" w:hAnsi="Arial" w:cs="Arial"/>
                <w:lang w:val="ru-RU" w:eastAsia="ru-RU"/>
              </w:rPr>
              <w:lastRenderedPageBreak/>
              <w:t>ХОЗЯЙСТВО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lastRenderedPageBreak/>
              <w:t>851008</w:t>
            </w:r>
            <w:r w:rsidRPr="00403B65">
              <w:rPr>
                <w:rFonts w:ascii="Arial" w:hAnsi="Arial" w:cs="Arial"/>
                <w:lang w:val="ru-RU" w:eastAsia="ru-RU"/>
              </w:rPr>
              <w:lastRenderedPageBreak/>
              <w:t>1010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lastRenderedPageBreak/>
              <w:t>244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200 000,00</w:t>
            </w:r>
            <w:r w:rsidR="00403B65">
              <w:rPr>
                <w:rFonts w:ascii="Arial" w:hAnsi="Arial" w:cs="Arial"/>
                <w:color w:val="000000"/>
                <w:lang w:val="ru-RU" w:eastAsia="ru-RU"/>
              </w:rPr>
              <w:t xml:space="preserve">  </w:t>
            </w:r>
          </w:p>
        </w:tc>
      </w:tr>
      <w:tr w:rsidR="003F4AE1" w:rsidRPr="00403B65" w:rsidTr="009C7B35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lastRenderedPageBreak/>
              <w:t>236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Другие вопросы в области ЖКХ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8510081010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0505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200 000,00</w:t>
            </w:r>
            <w:r w:rsidR="00403B65">
              <w:rPr>
                <w:rFonts w:ascii="Arial" w:hAnsi="Arial" w:cs="Arial"/>
                <w:color w:val="000000"/>
                <w:lang w:val="ru-RU" w:eastAsia="ru-RU"/>
              </w:rPr>
              <w:t xml:space="preserve">  </w:t>
            </w:r>
          </w:p>
        </w:tc>
      </w:tr>
      <w:tr w:rsidR="003F4AE1" w:rsidRPr="00403B65" w:rsidTr="009C7B35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237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3F4AE1" w:rsidRPr="00403B65" w:rsidTr="009C7B35">
        <w:trPr>
          <w:trHeight w:val="6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238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iCs/>
                <w:lang w:val="ru-RU" w:eastAsia="ru-RU"/>
              </w:rPr>
              <w:t>Иные межбюджетные трансферты на передачу полномочий по организации в области культуры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color w:val="000000"/>
                <w:lang w:val="ru-RU" w:eastAsia="ru-RU"/>
              </w:rPr>
              <w:t>8510080640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9C7B35" w:rsidP="003F4AE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>757 034,74</w:t>
            </w:r>
            <w:r w:rsidR="00403B65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 </w:t>
            </w:r>
          </w:p>
        </w:tc>
      </w:tr>
      <w:tr w:rsidR="009C7B35" w:rsidRPr="00403B65" w:rsidTr="009C7B35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7B35" w:rsidRPr="00403B65" w:rsidRDefault="009C7B35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239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7B35" w:rsidRPr="00403B65" w:rsidRDefault="009C7B35" w:rsidP="003F4AE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 xml:space="preserve">Межбюджетные трансферты 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B35" w:rsidRPr="00403B65" w:rsidRDefault="009C7B35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8510080640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B35" w:rsidRPr="00403B65" w:rsidRDefault="009C7B35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500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B35" w:rsidRPr="00403B65" w:rsidRDefault="009C7B35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7B35" w:rsidRDefault="009C7B35">
            <w:r w:rsidRPr="000F7F6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757 034,74  </w:t>
            </w:r>
          </w:p>
        </w:tc>
      </w:tr>
      <w:tr w:rsidR="009C7B35" w:rsidRPr="00403B65" w:rsidTr="009C7B35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7B35" w:rsidRPr="00403B65" w:rsidRDefault="009C7B35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240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9C7B35" w:rsidRPr="00403B65" w:rsidRDefault="009C7B35" w:rsidP="003F4AE1">
            <w:pPr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Иные межбюджетные трансферты</w:t>
            </w:r>
            <w:r>
              <w:rPr>
                <w:rFonts w:ascii="Arial" w:hAnsi="Arial" w:cs="Arial"/>
                <w:lang w:val="ru-RU" w:eastAsia="ru-RU"/>
              </w:rPr>
              <w:t xml:space="preserve">  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B35" w:rsidRPr="00403B65" w:rsidRDefault="009C7B35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8510080640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B35" w:rsidRPr="00403B65" w:rsidRDefault="009C7B35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B35" w:rsidRPr="00403B65" w:rsidRDefault="009C7B35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7B35" w:rsidRDefault="009C7B35">
            <w:r w:rsidRPr="000F7F6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757 034,74  </w:t>
            </w:r>
          </w:p>
        </w:tc>
      </w:tr>
      <w:tr w:rsidR="009C7B35" w:rsidRPr="00403B65" w:rsidTr="009C7B35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7B35" w:rsidRPr="00403B65" w:rsidRDefault="009C7B35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241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7B35" w:rsidRPr="00403B65" w:rsidRDefault="009C7B35" w:rsidP="003F4AE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КУЛЬТУРА, КИНЕМАТОГРАФИЯ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B35" w:rsidRPr="00403B65" w:rsidRDefault="009C7B35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8510080640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B35" w:rsidRPr="00403B65" w:rsidRDefault="009C7B35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B35" w:rsidRPr="00403B65" w:rsidRDefault="009C7B35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0800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7B35" w:rsidRDefault="009C7B35">
            <w:r w:rsidRPr="000F7F6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757 034,74  </w:t>
            </w:r>
          </w:p>
        </w:tc>
      </w:tr>
      <w:tr w:rsidR="009C7B35" w:rsidRPr="00403B65" w:rsidTr="009C7B35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7B35" w:rsidRPr="00403B65" w:rsidRDefault="009C7B35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242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7B35" w:rsidRPr="00403B65" w:rsidRDefault="009C7B35" w:rsidP="003F4AE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Культура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B35" w:rsidRPr="00403B65" w:rsidRDefault="009C7B35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8510080640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B35" w:rsidRPr="00403B65" w:rsidRDefault="009C7B35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B35" w:rsidRPr="00403B65" w:rsidRDefault="009C7B35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0801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7B35" w:rsidRDefault="009C7B35">
            <w:r w:rsidRPr="000F7F6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757 034,74  </w:t>
            </w:r>
          </w:p>
        </w:tc>
      </w:tr>
      <w:tr w:rsidR="003F4AE1" w:rsidRPr="00403B65" w:rsidTr="009C7B35">
        <w:trPr>
          <w:trHeight w:val="67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243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iCs/>
                <w:lang w:val="ru-RU" w:eastAsia="ru-RU"/>
              </w:rPr>
              <w:t>Иные межбюджетные трансферты на передачу полномочий по организации в области культуры(Выплаты, обеспечивающие уровень заработной платы работников бюджетной сферы не ниже размера минимальной заработной платы)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color w:val="000000"/>
                <w:lang w:val="ru-RU" w:eastAsia="ru-RU"/>
              </w:rPr>
              <w:t>8510010220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color w:val="000000"/>
                <w:lang w:val="ru-RU" w:eastAsia="ru-RU"/>
              </w:rPr>
              <w:t>31 914,00</w:t>
            </w:r>
            <w:r w:rsidR="00403B65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 </w:t>
            </w:r>
          </w:p>
        </w:tc>
      </w:tr>
      <w:tr w:rsidR="003F4AE1" w:rsidRPr="00403B65" w:rsidTr="009C7B35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 xml:space="preserve">Межбюджетные трансферты 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8510010220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500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31 914,00</w:t>
            </w:r>
            <w:r w:rsidR="00403B65">
              <w:rPr>
                <w:rFonts w:ascii="Arial" w:hAnsi="Arial" w:cs="Arial"/>
                <w:color w:val="000000"/>
                <w:lang w:val="ru-RU" w:eastAsia="ru-RU"/>
              </w:rPr>
              <w:t xml:space="preserve">  </w:t>
            </w:r>
          </w:p>
        </w:tc>
      </w:tr>
      <w:tr w:rsidR="003F4AE1" w:rsidRPr="00403B65" w:rsidTr="009C7B35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245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Иные межбюджетные трансферты</w:t>
            </w:r>
            <w:r w:rsidR="00403B65">
              <w:rPr>
                <w:rFonts w:ascii="Arial" w:hAnsi="Arial" w:cs="Arial"/>
                <w:lang w:val="ru-RU" w:eastAsia="ru-RU"/>
              </w:rPr>
              <w:t xml:space="preserve">  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8510010220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31 914,00</w:t>
            </w:r>
            <w:r w:rsidR="00403B65">
              <w:rPr>
                <w:rFonts w:ascii="Arial" w:hAnsi="Arial" w:cs="Arial"/>
                <w:color w:val="000000"/>
                <w:lang w:val="ru-RU" w:eastAsia="ru-RU"/>
              </w:rPr>
              <w:t xml:space="preserve">  </w:t>
            </w:r>
          </w:p>
        </w:tc>
      </w:tr>
      <w:tr w:rsidR="003F4AE1" w:rsidRPr="00403B65" w:rsidTr="009C7B35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246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КУЛЬТУРА, КИНЕМАТОГРАФИЯ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8510010220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0800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31 914,00</w:t>
            </w:r>
            <w:r w:rsidR="00403B65">
              <w:rPr>
                <w:rFonts w:ascii="Arial" w:hAnsi="Arial" w:cs="Arial"/>
                <w:color w:val="000000"/>
                <w:lang w:val="ru-RU" w:eastAsia="ru-RU"/>
              </w:rPr>
              <w:t xml:space="preserve">  </w:t>
            </w:r>
          </w:p>
        </w:tc>
      </w:tr>
      <w:tr w:rsidR="003F4AE1" w:rsidRPr="00403B65" w:rsidTr="009C7B35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247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Культура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8510010220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0801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31 914,00</w:t>
            </w:r>
            <w:r w:rsidR="00403B65">
              <w:rPr>
                <w:rFonts w:ascii="Arial" w:hAnsi="Arial" w:cs="Arial"/>
                <w:color w:val="000000"/>
                <w:lang w:val="ru-RU" w:eastAsia="ru-RU"/>
              </w:rPr>
              <w:t xml:space="preserve">  </w:t>
            </w:r>
          </w:p>
        </w:tc>
      </w:tr>
      <w:tr w:rsidR="003F4AE1" w:rsidRPr="00403B65" w:rsidTr="009C7B35">
        <w:trPr>
          <w:trHeight w:val="189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248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iCs/>
                <w:lang w:val="ru-RU" w:eastAsia="ru-RU"/>
              </w:rPr>
              <w:t>Иные межбюджетные трансферты на передачу полномочий по организации в области культуры(Региональные выплаты и выплаты, обеспечивающие уровень заработной платы работников бюджетной сферы не ниже размера минимальной заработной платы)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color w:val="000000"/>
                <w:lang w:val="ru-RU" w:eastAsia="ru-RU"/>
              </w:rPr>
              <w:t>8510010490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color w:val="000000"/>
                <w:lang w:val="ru-RU" w:eastAsia="ru-RU"/>
              </w:rPr>
              <w:t>10 624,32</w:t>
            </w:r>
            <w:r w:rsidR="00403B65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 </w:t>
            </w:r>
          </w:p>
        </w:tc>
      </w:tr>
      <w:tr w:rsidR="003F4AE1" w:rsidRPr="00403B65" w:rsidTr="009C7B35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249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 xml:space="preserve">Межбюджетные трансферты 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500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10 624,32</w:t>
            </w:r>
            <w:r w:rsidR="00403B65">
              <w:rPr>
                <w:rFonts w:ascii="Arial" w:hAnsi="Arial" w:cs="Arial"/>
                <w:color w:val="000000"/>
                <w:lang w:val="ru-RU" w:eastAsia="ru-RU"/>
              </w:rPr>
              <w:t xml:space="preserve">  </w:t>
            </w:r>
          </w:p>
        </w:tc>
      </w:tr>
      <w:tr w:rsidR="003F4AE1" w:rsidRPr="00403B65" w:rsidTr="009C7B35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250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Иные межбюджетные трансферты</w:t>
            </w:r>
            <w:r w:rsidR="00403B65">
              <w:rPr>
                <w:rFonts w:ascii="Arial" w:hAnsi="Arial" w:cs="Arial"/>
                <w:lang w:val="ru-RU" w:eastAsia="ru-RU"/>
              </w:rPr>
              <w:t xml:space="preserve">  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10 624,32</w:t>
            </w:r>
            <w:r w:rsidR="00403B65">
              <w:rPr>
                <w:rFonts w:ascii="Arial" w:hAnsi="Arial" w:cs="Arial"/>
                <w:color w:val="000000"/>
                <w:lang w:val="ru-RU" w:eastAsia="ru-RU"/>
              </w:rPr>
              <w:t xml:space="preserve">  </w:t>
            </w:r>
          </w:p>
        </w:tc>
      </w:tr>
      <w:tr w:rsidR="003F4AE1" w:rsidRPr="00403B65" w:rsidTr="009C7B35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251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КУЛЬТУРА, КИНЕМАТОГРАФИЯ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0800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10 624,32</w:t>
            </w:r>
            <w:r w:rsidR="00403B65">
              <w:rPr>
                <w:rFonts w:ascii="Arial" w:hAnsi="Arial" w:cs="Arial"/>
                <w:color w:val="000000"/>
                <w:lang w:val="ru-RU" w:eastAsia="ru-RU"/>
              </w:rPr>
              <w:t xml:space="preserve">  </w:t>
            </w:r>
          </w:p>
        </w:tc>
      </w:tr>
      <w:tr w:rsidR="003F4AE1" w:rsidRPr="00403B65" w:rsidTr="009C7B35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lastRenderedPageBreak/>
              <w:t>252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Культура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0801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10 624,32</w:t>
            </w:r>
            <w:r w:rsidR="00403B65">
              <w:rPr>
                <w:rFonts w:ascii="Arial" w:hAnsi="Arial" w:cs="Arial"/>
                <w:color w:val="000000"/>
                <w:lang w:val="ru-RU" w:eastAsia="ru-RU"/>
              </w:rPr>
              <w:t xml:space="preserve">  </w:t>
            </w:r>
          </w:p>
        </w:tc>
      </w:tr>
      <w:tr w:rsidR="003F4AE1" w:rsidRPr="00403B65" w:rsidTr="009C7B35">
        <w:trPr>
          <w:trHeight w:val="126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253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iCs/>
                <w:lang w:val="ru-RU" w:eastAsia="ru-RU"/>
              </w:rPr>
              <w:t>Иные межбюджетные трансферты на передачу полномочий по организации в области культуры(средства на увеличение размеров оплаты труда работников учреждений культуры)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color w:val="000000"/>
                <w:lang w:val="ru-RU" w:eastAsia="ru-RU"/>
              </w:rPr>
              <w:t>8510010480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color w:val="000000"/>
                <w:lang w:val="ru-RU" w:eastAsia="ru-RU"/>
              </w:rPr>
              <w:t>1 030 100,00</w:t>
            </w:r>
            <w:r w:rsidR="00403B65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 </w:t>
            </w:r>
          </w:p>
        </w:tc>
      </w:tr>
      <w:tr w:rsidR="003F4AE1" w:rsidRPr="00403B65" w:rsidTr="009C7B35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254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 xml:space="preserve">Межбюджетные трансферты 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8510010480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500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1 030 100,00</w:t>
            </w:r>
            <w:r w:rsidR="00403B65">
              <w:rPr>
                <w:rFonts w:ascii="Arial" w:hAnsi="Arial" w:cs="Arial"/>
                <w:color w:val="000000"/>
                <w:lang w:val="ru-RU" w:eastAsia="ru-RU"/>
              </w:rPr>
              <w:t xml:space="preserve">  </w:t>
            </w:r>
          </w:p>
        </w:tc>
      </w:tr>
      <w:tr w:rsidR="003F4AE1" w:rsidRPr="00403B65" w:rsidTr="009C7B35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255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Иные межбюджетные трансферты</w:t>
            </w:r>
            <w:r w:rsidR="00403B65">
              <w:rPr>
                <w:rFonts w:ascii="Arial" w:hAnsi="Arial" w:cs="Arial"/>
                <w:lang w:val="ru-RU" w:eastAsia="ru-RU"/>
              </w:rPr>
              <w:t xml:space="preserve">  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8510010480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1 030 100,00</w:t>
            </w:r>
            <w:r w:rsidR="00403B65">
              <w:rPr>
                <w:rFonts w:ascii="Arial" w:hAnsi="Arial" w:cs="Arial"/>
                <w:color w:val="000000"/>
                <w:lang w:val="ru-RU" w:eastAsia="ru-RU"/>
              </w:rPr>
              <w:t xml:space="preserve">  </w:t>
            </w:r>
          </w:p>
        </w:tc>
      </w:tr>
      <w:tr w:rsidR="003F4AE1" w:rsidRPr="00403B65" w:rsidTr="009C7B35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256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КУЛЬТУРА, КИНЕМАТОГРАФИЯ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8510010480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0800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1 030 100,00</w:t>
            </w:r>
            <w:r w:rsidR="00403B65">
              <w:rPr>
                <w:rFonts w:ascii="Arial" w:hAnsi="Arial" w:cs="Arial"/>
                <w:color w:val="000000"/>
                <w:lang w:val="ru-RU" w:eastAsia="ru-RU"/>
              </w:rPr>
              <w:t xml:space="preserve">  </w:t>
            </w:r>
          </w:p>
        </w:tc>
      </w:tr>
      <w:tr w:rsidR="003F4AE1" w:rsidRPr="00403B65" w:rsidTr="009C7B35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257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Культура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8510010480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0801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1 030 100,00</w:t>
            </w:r>
            <w:r w:rsidR="00403B65">
              <w:rPr>
                <w:rFonts w:ascii="Arial" w:hAnsi="Arial" w:cs="Arial"/>
                <w:color w:val="000000"/>
                <w:lang w:val="ru-RU" w:eastAsia="ru-RU"/>
              </w:rPr>
              <w:t xml:space="preserve">  </w:t>
            </w:r>
          </w:p>
        </w:tc>
      </w:tr>
      <w:tr w:rsidR="003F4AE1" w:rsidRPr="00403B65" w:rsidTr="009C7B35">
        <w:trPr>
          <w:trHeight w:val="6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258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iCs/>
                <w:lang w:val="ru-RU" w:eastAsia="ru-RU"/>
              </w:rPr>
              <w:t>Иные межбюджетные трансферты на передачу полномочий по поддержке спортивного клуба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8510087020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281 981,96</w:t>
            </w:r>
            <w:r w:rsidR="00403B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 </w:t>
            </w:r>
          </w:p>
        </w:tc>
      </w:tr>
      <w:tr w:rsidR="003F4AE1" w:rsidRPr="00403B65" w:rsidTr="009C7B35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259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 xml:space="preserve">Межбюджетные трансферты 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8510087020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500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281 981,96</w:t>
            </w:r>
            <w:r w:rsidR="00403B65">
              <w:rPr>
                <w:rFonts w:ascii="Arial" w:hAnsi="Arial" w:cs="Arial"/>
                <w:color w:val="000000"/>
                <w:lang w:val="ru-RU" w:eastAsia="ru-RU"/>
              </w:rPr>
              <w:t xml:space="preserve">  </w:t>
            </w:r>
          </w:p>
        </w:tc>
      </w:tr>
      <w:tr w:rsidR="003F4AE1" w:rsidRPr="00403B65" w:rsidTr="009C7B35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260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Иные межбюджетные трансферты</w:t>
            </w:r>
            <w:r w:rsidR="00403B65">
              <w:rPr>
                <w:rFonts w:ascii="Arial" w:hAnsi="Arial" w:cs="Arial"/>
                <w:lang w:val="ru-RU" w:eastAsia="ru-RU"/>
              </w:rPr>
              <w:t xml:space="preserve">  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8510087020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281 981,96</w:t>
            </w:r>
            <w:r w:rsidR="00403B65">
              <w:rPr>
                <w:rFonts w:ascii="Arial" w:hAnsi="Arial" w:cs="Arial"/>
                <w:color w:val="000000"/>
                <w:lang w:val="ru-RU" w:eastAsia="ru-RU"/>
              </w:rPr>
              <w:t xml:space="preserve">  </w:t>
            </w:r>
          </w:p>
        </w:tc>
      </w:tr>
      <w:tr w:rsidR="003F4AE1" w:rsidRPr="00403B65" w:rsidTr="009C7B35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261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ФИЗИЧЕСКАЯ КУЛЬТУРА И СПОРТ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8510087020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1100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281 981,96</w:t>
            </w:r>
            <w:r w:rsidR="00403B65">
              <w:rPr>
                <w:rFonts w:ascii="Arial" w:hAnsi="Arial" w:cs="Arial"/>
                <w:color w:val="000000"/>
                <w:lang w:val="ru-RU" w:eastAsia="ru-RU"/>
              </w:rPr>
              <w:t xml:space="preserve">  </w:t>
            </w:r>
          </w:p>
        </w:tc>
      </w:tr>
      <w:tr w:rsidR="003F4AE1" w:rsidRPr="00403B65" w:rsidTr="009C7B35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262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МАССОВЫЙ СПОРТ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8510087020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1102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281 981,96</w:t>
            </w:r>
            <w:r w:rsidR="00403B65">
              <w:rPr>
                <w:rFonts w:ascii="Arial" w:hAnsi="Arial" w:cs="Arial"/>
                <w:color w:val="000000"/>
                <w:lang w:val="ru-RU" w:eastAsia="ru-RU"/>
              </w:rPr>
              <w:t xml:space="preserve">  </w:t>
            </w:r>
          </w:p>
        </w:tc>
      </w:tr>
      <w:tr w:rsidR="003F4AE1" w:rsidRPr="00403B65" w:rsidTr="009C7B35">
        <w:trPr>
          <w:trHeight w:val="67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263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color w:val="000000"/>
                <w:lang w:val="ru-RU" w:eastAsia="ru-RU"/>
              </w:rPr>
              <w:t>Непрограммные расходы подведомственных учреждений органов местного самоуправления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color w:val="000000"/>
                <w:lang w:val="ru-RU" w:eastAsia="ru-RU"/>
              </w:rPr>
              <w:t>8600000000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color w:val="000000"/>
                <w:lang w:val="ru-RU" w:eastAsia="ru-RU"/>
              </w:rPr>
              <w:t>1 091 121,69</w:t>
            </w:r>
            <w:r w:rsidR="00403B65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 </w:t>
            </w:r>
          </w:p>
        </w:tc>
      </w:tr>
      <w:tr w:rsidR="003F4AE1" w:rsidRPr="00403B65" w:rsidTr="009C7B35">
        <w:trPr>
          <w:trHeight w:val="64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264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proofErr w:type="spellStart"/>
            <w:r w:rsidRPr="00403B65">
              <w:rPr>
                <w:rFonts w:ascii="Arial" w:hAnsi="Arial" w:cs="Arial"/>
                <w:bCs/>
                <w:color w:val="000000"/>
                <w:lang w:val="ru-RU" w:eastAsia="ru-RU"/>
              </w:rPr>
              <w:t>Фунукционирование</w:t>
            </w:r>
            <w:proofErr w:type="spellEnd"/>
            <w:r w:rsidRPr="00403B65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Централизованной бухгалтерии администрации Вознесенского сельсовета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color w:val="000000"/>
                <w:lang w:val="ru-RU" w:eastAsia="ru-RU"/>
              </w:rPr>
              <w:t>8610000000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color w:val="000000"/>
                <w:lang w:val="ru-RU" w:eastAsia="ru-RU"/>
              </w:rPr>
              <w:t>1 091 121,69</w:t>
            </w:r>
            <w:r w:rsidR="00403B65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 </w:t>
            </w:r>
          </w:p>
        </w:tc>
      </w:tr>
      <w:tr w:rsidR="003F4AE1" w:rsidRPr="00403B65" w:rsidTr="009C7B35">
        <w:trPr>
          <w:trHeight w:val="126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265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Обеспечение деятельности (оказание услуг) подведомственных учреждений в рамках непрограммных расходов подведомственных учреждений органов местного самоуправления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8610080620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1 083 285,31</w:t>
            </w:r>
            <w:r w:rsidR="00403B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 </w:t>
            </w:r>
          </w:p>
        </w:tc>
      </w:tr>
      <w:tr w:rsidR="003F4AE1" w:rsidRPr="00403B65" w:rsidTr="009C7B35">
        <w:trPr>
          <w:trHeight w:val="129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266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403B65">
              <w:rPr>
                <w:rFonts w:ascii="Arial" w:hAnsi="Arial" w:cs="Arial"/>
                <w:lang w:val="ru-RU" w:eastAsia="ru-RU"/>
              </w:rPr>
              <w:lastRenderedPageBreak/>
              <w:t xml:space="preserve">государственными внебюджетными фондами 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8610080620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832 012,80</w:t>
            </w:r>
            <w:r w:rsidR="00403B65">
              <w:rPr>
                <w:rFonts w:ascii="Arial" w:hAnsi="Arial" w:cs="Arial"/>
                <w:color w:val="000000"/>
                <w:lang w:val="ru-RU" w:eastAsia="ru-RU"/>
              </w:rPr>
              <w:t xml:space="preserve">  </w:t>
            </w:r>
          </w:p>
        </w:tc>
      </w:tr>
      <w:tr w:rsidR="003F4AE1" w:rsidRPr="00403B65" w:rsidTr="009C7B35">
        <w:trPr>
          <w:trHeight w:val="28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lastRenderedPageBreak/>
              <w:t>267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111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832 012,80</w:t>
            </w:r>
            <w:r w:rsidR="00403B65">
              <w:rPr>
                <w:rFonts w:ascii="Arial" w:hAnsi="Arial" w:cs="Arial"/>
                <w:color w:val="000000"/>
                <w:lang w:val="ru-RU" w:eastAsia="ru-RU"/>
              </w:rPr>
              <w:t xml:space="preserve">  </w:t>
            </w:r>
          </w:p>
        </w:tc>
      </w:tr>
      <w:tr w:rsidR="003F4AE1" w:rsidRPr="00403B65" w:rsidTr="009C7B35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268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111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832 012,80</w:t>
            </w:r>
            <w:r w:rsidR="00403B65">
              <w:rPr>
                <w:rFonts w:ascii="Arial" w:hAnsi="Arial" w:cs="Arial"/>
                <w:color w:val="000000"/>
                <w:lang w:val="ru-RU" w:eastAsia="ru-RU"/>
              </w:rPr>
              <w:t xml:space="preserve">  </w:t>
            </w:r>
          </w:p>
        </w:tc>
      </w:tr>
      <w:tr w:rsidR="003F4AE1" w:rsidRPr="00403B65" w:rsidTr="009C7B35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269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111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832 012,80</w:t>
            </w:r>
            <w:r w:rsidR="00403B65">
              <w:rPr>
                <w:rFonts w:ascii="Arial" w:hAnsi="Arial" w:cs="Arial"/>
                <w:color w:val="000000"/>
                <w:lang w:val="ru-RU" w:eastAsia="ru-RU"/>
              </w:rPr>
              <w:t xml:space="preserve">  </w:t>
            </w:r>
          </w:p>
        </w:tc>
      </w:tr>
      <w:tr w:rsidR="003F4AE1" w:rsidRPr="00403B65" w:rsidTr="009C7B35">
        <w:trPr>
          <w:trHeight w:val="87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270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AE1" w:rsidRPr="00403B65" w:rsidRDefault="003F4AE1" w:rsidP="003F4AE1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119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251 267,87</w:t>
            </w:r>
            <w:r w:rsidR="00403B65">
              <w:rPr>
                <w:rFonts w:ascii="Arial" w:hAnsi="Arial" w:cs="Arial"/>
                <w:color w:val="000000"/>
                <w:lang w:val="ru-RU" w:eastAsia="ru-RU"/>
              </w:rPr>
              <w:t xml:space="preserve">  </w:t>
            </w:r>
          </w:p>
        </w:tc>
      </w:tr>
      <w:tr w:rsidR="003F4AE1" w:rsidRPr="00403B65" w:rsidTr="009C7B35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271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119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251 267,87</w:t>
            </w:r>
            <w:r w:rsidR="00403B65">
              <w:rPr>
                <w:rFonts w:ascii="Arial" w:hAnsi="Arial" w:cs="Arial"/>
                <w:color w:val="000000"/>
                <w:lang w:val="ru-RU" w:eastAsia="ru-RU"/>
              </w:rPr>
              <w:t xml:space="preserve">  </w:t>
            </w:r>
          </w:p>
        </w:tc>
      </w:tr>
      <w:tr w:rsidR="003F4AE1" w:rsidRPr="00403B65" w:rsidTr="009C7B35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272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119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251 267,87</w:t>
            </w:r>
            <w:r w:rsidR="00403B65">
              <w:rPr>
                <w:rFonts w:ascii="Arial" w:hAnsi="Arial" w:cs="Arial"/>
                <w:color w:val="000000"/>
                <w:lang w:val="ru-RU" w:eastAsia="ru-RU"/>
              </w:rPr>
              <w:t xml:space="preserve">  </w:t>
            </w:r>
          </w:p>
        </w:tc>
      </w:tr>
      <w:tr w:rsidR="003F4AE1" w:rsidRPr="00403B65" w:rsidTr="009C7B35">
        <w:trPr>
          <w:trHeight w:val="94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273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Средства на повышение с 1 октября 2020 года на 3 % заработной платы работников бюджетной сферы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8610010350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7 836,38</w:t>
            </w:r>
            <w:r w:rsidR="00403B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 </w:t>
            </w:r>
          </w:p>
        </w:tc>
      </w:tr>
      <w:tr w:rsidR="003F4AE1" w:rsidRPr="00403B65" w:rsidTr="009C7B35">
        <w:trPr>
          <w:trHeight w:val="6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274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8610010350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111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6 018,72</w:t>
            </w:r>
            <w:r w:rsidR="00403B65">
              <w:rPr>
                <w:rFonts w:ascii="Arial" w:hAnsi="Arial" w:cs="Arial"/>
                <w:color w:val="000000"/>
                <w:lang w:val="ru-RU" w:eastAsia="ru-RU"/>
              </w:rPr>
              <w:t xml:space="preserve">  </w:t>
            </w:r>
          </w:p>
        </w:tc>
      </w:tr>
      <w:tr w:rsidR="003F4AE1" w:rsidRPr="00403B65" w:rsidTr="009C7B35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275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8610010350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111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6 018,72</w:t>
            </w:r>
            <w:r w:rsidR="00403B65">
              <w:rPr>
                <w:rFonts w:ascii="Arial" w:hAnsi="Arial" w:cs="Arial"/>
                <w:color w:val="000000"/>
                <w:lang w:val="ru-RU" w:eastAsia="ru-RU"/>
              </w:rPr>
              <w:t xml:space="preserve">  </w:t>
            </w:r>
          </w:p>
        </w:tc>
      </w:tr>
      <w:tr w:rsidR="003F4AE1" w:rsidRPr="00403B65" w:rsidTr="009C7B35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276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8610010350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111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6 018,72</w:t>
            </w:r>
            <w:r w:rsidR="00403B65">
              <w:rPr>
                <w:rFonts w:ascii="Arial" w:hAnsi="Arial" w:cs="Arial"/>
                <w:color w:val="000000"/>
                <w:lang w:val="ru-RU" w:eastAsia="ru-RU"/>
              </w:rPr>
              <w:t xml:space="preserve">  </w:t>
            </w:r>
          </w:p>
        </w:tc>
      </w:tr>
      <w:tr w:rsidR="003F4AE1" w:rsidRPr="00403B65" w:rsidTr="009C7B35">
        <w:trPr>
          <w:trHeight w:val="94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277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AE1" w:rsidRPr="00403B65" w:rsidRDefault="003F4AE1" w:rsidP="003F4AE1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8610010350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119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1 817,66</w:t>
            </w:r>
            <w:r w:rsidR="00403B65">
              <w:rPr>
                <w:rFonts w:ascii="Arial" w:hAnsi="Arial" w:cs="Arial"/>
                <w:color w:val="000000"/>
                <w:lang w:val="ru-RU" w:eastAsia="ru-RU"/>
              </w:rPr>
              <w:t xml:space="preserve">  </w:t>
            </w:r>
          </w:p>
        </w:tc>
      </w:tr>
      <w:tr w:rsidR="003F4AE1" w:rsidRPr="00403B65" w:rsidTr="009C7B35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278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8610010350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119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1 817,66</w:t>
            </w:r>
            <w:r w:rsidR="00403B65">
              <w:rPr>
                <w:rFonts w:ascii="Arial" w:hAnsi="Arial" w:cs="Arial"/>
                <w:color w:val="000000"/>
                <w:lang w:val="ru-RU" w:eastAsia="ru-RU"/>
              </w:rPr>
              <w:t xml:space="preserve">  </w:t>
            </w:r>
          </w:p>
        </w:tc>
      </w:tr>
      <w:tr w:rsidR="003F4AE1" w:rsidRPr="00403B65" w:rsidTr="009C7B35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279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8610010350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119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1 817,66</w:t>
            </w:r>
            <w:r w:rsidR="00403B65">
              <w:rPr>
                <w:rFonts w:ascii="Arial" w:hAnsi="Arial" w:cs="Arial"/>
                <w:color w:val="000000"/>
                <w:lang w:val="ru-RU" w:eastAsia="ru-RU"/>
              </w:rPr>
              <w:t xml:space="preserve">  </w:t>
            </w:r>
          </w:p>
        </w:tc>
      </w:tr>
      <w:tr w:rsidR="003F4AE1" w:rsidRPr="00403B65" w:rsidTr="009C7B35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280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Иные бюджетные ассигнования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800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4,64</w:t>
            </w:r>
            <w:r w:rsidR="00403B65">
              <w:rPr>
                <w:rFonts w:ascii="Arial" w:hAnsi="Arial" w:cs="Arial"/>
                <w:color w:val="000000"/>
                <w:lang w:val="ru-RU" w:eastAsia="ru-RU"/>
              </w:rPr>
              <w:t xml:space="preserve">  </w:t>
            </w:r>
          </w:p>
        </w:tc>
      </w:tr>
      <w:tr w:rsidR="003F4AE1" w:rsidRPr="00403B65" w:rsidTr="009C7B35">
        <w:trPr>
          <w:trHeight w:val="34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281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Уплата прочих налогов, сборов и иных платежей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0,00</w:t>
            </w:r>
            <w:r w:rsidR="00403B65">
              <w:rPr>
                <w:rFonts w:ascii="Arial" w:hAnsi="Arial" w:cs="Arial"/>
                <w:color w:val="000000"/>
                <w:lang w:val="ru-RU" w:eastAsia="ru-RU"/>
              </w:rPr>
              <w:t xml:space="preserve">  </w:t>
            </w:r>
          </w:p>
        </w:tc>
      </w:tr>
      <w:tr w:rsidR="003F4AE1" w:rsidRPr="00403B65" w:rsidTr="009C7B35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282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0,00</w:t>
            </w:r>
            <w:r w:rsidR="00403B65">
              <w:rPr>
                <w:rFonts w:ascii="Arial" w:hAnsi="Arial" w:cs="Arial"/>
                <w:color w:val="000000"/>
                <w:lang w:val="ru-RU" w:eastAsia="ru-RU"/>
              </w:rPr>
              <w:t xml:space="preserve">  </w:t>
            </w:r>
          </w:p>
        </w:tc>
      </w:tr>
      <w:tr w:rsidR="003F4AE1" w:rsidRPr="00403B65" w:rsidTr="009C7B35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28</w:t>
            </w:r>
            <w:r w:rsidRPr="00403B65">
              <w:rPr>
                <w:rFonts w:ascii="Arial" w:hAnsi="Arial" w:cs="Arial"/>
                <w:lang w:val="ru-RU" w:eastAsia="ru-RU"/>
              </w:rPr>
              <w:lastRenderedPageBreak/>
              <w:t>3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 xml:space="preserve">Другие общегосударственные </w:t>
            </w:r>
            <w:r w:rsidRPr="00403B65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вопросы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861008</w:t>
            </w:r>
            <w:r w:rsidRPr="00403B65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0620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852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0,00</w:t>
            </w:r>
            <w:r w:rsidR="00403B65">
              <w:rPr>
                <w:rFonts w:ascii="Arial" w:hAnsi="Arial" w:cs="Arial"/>
                <w:color w:val="000000"/>
                <w:lang w:val="ru-RU" w:eastAsia="ru-RU"/>
              </w:rPr>
              <w:t xml:space="preserve">  </w:t>
            </w:r>
          </w:p>
        </w:tc>
      </w:tr>
      <w:tr w:rsidR="003F4AE1" w:rsidRPr="00403B65" w:rsidTr="009C7B35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lastRenderedPageBreak/>
              <w:t>284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Уплата иных платежей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4,64</w:t>
            </w:r>
            <w:r w:rsidR="00403B65">
              <w:rPr>
                <w:rFonts w:ascii="Arial" w:hAnsi="Arial" w:cs="Arial"/>
                <w:color w:val="000000"/>
                <w:lang w:val="ru-RU" w:eastAsia="ru-RU"/>
              </w:rPr>
              <w:t xml:space="preserve">  </w:t>
            </w:r>
          </w:p>
        </w:tc>
      </w:tr>
      <w:tr w:rsidR="003F4AE1" w:rsidRPr="00403B65" w:rsidTr="009C7B35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285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4,64</w:t>
            </w:r>
            <w:r w:rsidR="00403B65">
              <w:rPr>
                <w:rFonts w:ascii="Arial" w:hAnsi="Arial" w:cs="Arial"/>
                <w:color w:val="000000"/>
                <w:lang w:val="ru-RU" w:eastAsia="ru-RU"/>
              </w:rPr>
              <w:t xml:space="preserve">  </w:t>
            </w:r>
          </w:p>
        </w:tc>
      </w:tr>
      <w:tr w:rsidR="003F4AE1" w:rsidRPr="00403B65" w:rsidTr="009C7B35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286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4AE1" w:rsidRPr="00403B65" w:rsidRDefault="003F4AE1" w:rsidP="003F4AE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AE1" w:rsidRPr="00403B65" w:rsidRDefault="003F4AE1" w:rsidP="003F4AE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4,64</w:t>
            </w:r>
            <w:r w:rsidR="00403B65">
              <w:rPr>
                <w:rFonts w:ascii="Arial" w:hAnsi="Arial" w:cs="Arial"/>
                <w:color w:val="000000"/>
                <w:lang w:val="ru-RU" w:eastAsia="ru-RU"/>
              </w:rPr>
              <w:t xml:space="preserve">  </w:t>
            </w:r>
          </w:p>
        </w:tc>
      </w:tr>
      <w:tr w:rsidR="003F4AE1" w:rsidRPr="00403B65" w:rsidTr="009C7B35">
        <w:trPr>
          <w:trHeight w:val="315"/>
        </w:trPr>
        <w:tc>
          <w:tcPr>
            <w:tcW w:w="377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C000"/>
            <w:noWrap/>
            <w:hideMark/>
          </w:tcPr>
          <w:p w:rsidR="003F4AE1" w:rsidRPr="00403B65" w:rsidRDefault="003F4AE1" w:rsidP="003F4AE1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color w:val="000000"/>
                <w:lang w:val="ru-RU" w:eastAsia="ru-RU"/>
              </w:rPr>
              <w:t>ВСЕГО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:rsidR="003F4AE1" w:rsidRPr="00403B65" w:rsidRDefault="009C7B35" w:rsidP="003F4AE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>18 018 552,44</w:t>
            </w:r>
          </w:p>
        </w:tc>
      </w:tr>
    </w:tbl>
    <w:p w:rsidR="00E16853" w:rsidRPr="00403B65" w:rsidRDefault="00E16853" w:rsidP="00976AE9">
      <w:pPr>
        <w:rPr>
          <w:rFonts w:ascii="Arial" w:hAnsi="Arial" w:cs="Arial"/>
          <w:lang w:val="ru-RU"/>
        </w:rPr>
      </w:pPr>
    </w:p>
    <w:p w:rsidR="00823352" w:rsidRPr="00403B65" w:rsidRDefault="00823352" w:rsidP="00976AE9">
      <w:pPr>
        <w:rPr>
          <w:rFonts w:ascii="Arial" w:hAnsi="Arial" w:cs="Arial"/>
          <w:lang w:val="ru-RU"/>
        </w:rPr>
      </w:pPr>
      <w:bookmarkStart w:id="5" w:name="RANGE!A1:F33"/>
      <w:bookmarkEnd w:id="5"/>
    </w:p>
    <w:p w:rsidR="00823352" w:rsidRPr="00403B65" w:rsidRDefault="00823352" w:rsidP="00976AE9">
      <w:pPr>
        <w:rPr>
          <w:rFonts w:ascii="Arial" w:hAnsi="Arial" w:cs="Arial"/>
          <w:lang w:val="ru-RU"/>
        </w:rPr>
      </w:pPr>
    </w:p>
    <w:p w:rsidR="00823352" w:rsidRPr="00403B65" w:rsidRDefault="00823352" w:rsidP="00976AE9">
      <w:pPr>
        <w:rPr>
          <w:rFonts w:ascii="Arial" w:hAnsi="Arial" w:cs="Arial"/>
          <w:lang w:val="ru-RU"/>
        </w:rPr>
      </w:pPr>
    </w:p>
    <w:p w:rsidR="000652BC" w:rsidRPr="00403B65" w:rsidRDefault="000652BC" w:rsidP="00976AE9">
      <w:pPr>
        <w:rPr>
          <w:rFonts w:ascii="Arial" w:hAnsi="Arial" w:cs="Arial"/>
          <w:lang w:val="ru-RU"/>
        </w:rPr>
      </w:pPr>
      <w:bookmarkStart w:id="6" w:name="RANGE!A1:H83"/>
      <w:bookmarkEnd w:id="6"/>
    </w:p>
    <w:p w:rsidR="000652BC" w:rsidRPr="00403B65" w:rsidRDefault="000652BC" w:rsidP="00976AE9">
      <w:pPr>
        <w:rPr>
          <w:rFonts w:ascii="Arial" w:hAnsi="Arial" w:cs="Arial"/>
          <w:lang w:val="ru-RU"/>
        </w:rPr>
      </w:pPr>
    </w:p>
    <w:p w:rsidR="000652BC" w:rsidRPr="00403B65" w:rsidRDefault="000652BC" w:rsidP="00976AE9">
      <w:pPr>
        <w:rPr>
          <w:rFonts w:ascii="Arial" w:hAnsi="Arial" w:cs="Arial"/>
          <w:lang w:val="ru-RU"/>
        </w:rPr>
      </w:pPr>
    </w:p>
    <w:p w:rsidR="00823352" w:rsidRPr="00403B65" w:rsidRDefault="00823352" w:rsidP="00976AE9">
      <w:pPr>
        <w:rPr>
          <w:rFonts w:ascii="Arial" w:hAnsi="Arial" w:cs="Arial"/>
          <w:lang w:val="ru-RU"/>
        </w:rPr>
      </w:pPr>
    </w:p>
    <w:p w:rsidR="00E16853" w:rsidRPr="00403B65" w:rsidRDefault="00E16853" w:rsidP="00976AE9">
      <w:pPr>
        <w:rPr>
          <w:rFonts w:ascii="Arial" w:hAnsi="Arial" w:cs="Arial"/>
          <w:lang w:val="ru-RU"/>
        </w:rPr>
      </w:pPr>
    </w:p>
    <w:p w:rsidR="000652BC" w:rsidRPr="00403B65" w:rsidRDefault="000652BC" w:rsidP="00976AE9">
      <w:pPr>
        <w:rPr>
          <w:rFonts w:ascii="Arial" w:hAnsi="Arial" w:cs="Arial"/>
          <w:lang w:val="ru-RU"/>
        </w:rPr>
      </w:pPr>
      <w:bookmarkStart w:id="7" w:name="RANGE!A1:F202"/>
      <w:bookmarkEnd w:id="7"/>
    </w:p>
    <w:p w:rsidR="000652BC" w:rsidRPr="00403B65" w:rsidRDefault="000652BC" w:rsidP="00976AE9">
      <w:pPr>
        <w:rPr>
          <w:rFonts w:ascii="Arial" w:hAnsi="Arial" w:cs="Arial"/>
          <w:lang w:val="ru-RU"/>
        </w:rPr>
      </w:pPr>
    </w:p>
    <w:tbl>
      <w:tblPr>
        <w:tblW w:w="5000" w:type="pct"/>
        <w:tblLook w:val="04A0"/>
      </w:tblPr>
      <w:tblGrid>
        <w:gridCol w:w="435"/>
        <w:gridCol w:w="3031"/>
        <w:gridCol w:w="944"/>
        <w:gridCol w:w="784"/>
        <w:gridCol w:w="1447"/>
        <w:gridCol w:w="980"/>
        <w:gridCol w:w="1950"/>
      </w:tblGrid>
      <w:tr w:rsidR="000652BC" w:rsidRPr="00403B65" w:rsidTr="000652BC">
        <w:trPr>
          <w:trHeight w:val="285"/>
        </w:trPr>
        <w:tc>
          <w:tcPr>
            <w:tcW w:w="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BC" w:rsidRPr="00403B65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652BC" w:rsidRPr="00403B65" w:rsidRDefault="000652BC" w:rsidP="000652BC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52BC" w:rsidRPr="00403B65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52BC" w:rsidRPr="00403B65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699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0652BC" w:rsidRPr="00403B65" w:rsidRDefault="000652BC" w:rsidP="000652BC">
            <w:pPr>
              <w:jc w:val="right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517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0652BC" w:rsidRPr="00403B65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026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hideMark/>
          </w:tcPr>
          <w:p w:rsidR="000652BC" w:rsidRPr="00403B65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Приложение №</w:t>
            </w:r>
            <w:r w:rsidR="003F4AE1" w:rsidRPr="00403B65">
              <w:rPr>
                <w:rFonts w:ascii="Arial" w:hAnsi="Arial" w:cs="Arial"/>
                <w:color w:val="000000"/>
                <w:lang w:val="ru-RU" w:eastAsia="ru-RU"/>
              </w:rPr>
              <w:t>9</w:t>
            </w:r>
          </w:p>
        </w:tc>
      </w:tr>
      <w:tr w:rsidR="000652BC" w:rsidRPr="00403B65" w:rsidTr="000652BC">
        <w:trPr>
          <w:trHeight w:val="285"/>
        </w:trPr>
        <w:tc>
          <w:tcPr>
            <w:tcW w:w="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BC" w:rsidRPr="00403B65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652BC" w:rsidRPr="00403B65" w:rsidRDefault="000652BC" w:rsidP="000652BC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52BC" w:rsidRPr="00403B65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52BC" w:rsidRPr="00403B65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699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0652BC" w:rsidRPr="00403B65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17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0652BC" w:rsidRPr="00403B65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026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hideMark/>
          </w:tcPr>
          <w:p w:rsidR="000652BC" w:rsidRPr="00403B65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к решению Вознесенского</w:t>
            </w:r>
          </w:p>
        </w:tc>
      </w:tr>
      <w:tr w:rsidR="000652BC" w:rsidRPr="00403B65" w:rsidTr="000652BC">
        <w:trPr>
          <w:trHeight w:val="285"/>
        </w:trPr>
        <w:tc>
          <w:tcPr>
            <w:tcW w:w="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BC" w:rsidRPr="00403B65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652BC" w:rsidRPr="00403B65" w:rsidRDefault="000652BC" w:rsidP="000652BC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52BC" w:rsidRPr="00403B65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52BC" w:rsidRPr="00403B65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699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0652BC" w:rsidRPr="00403B65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17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0652BC" w:rsidRPr="00403B65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026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hideMark/>
          </w:tcPr>
          <w:p w:rsidR="000652BC" w:rsidRPr="00403B65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сельского Совета депутатов</w:t>
            </w:r>
          </w:p>
        </w:tc>
      </w:tr>
      <w:tr w:rsidR="000652BC" w:rsidRPr="00403B65" w:rsidTr="000652BC">
        <w:trPr>
          <w:trHeight w:val="315"/>
        </w:trPr>
        <w:tc>
          <w:tcPr>
            <w:tcW w:w="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52BC" w:rsidRPr="00403B65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652BC" w:rsidRPr="00403B65" w:rsidRDefault="000652BC" w:rsidP="000652BC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52BC" w:rsidRPr="00403B65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52BC" w:rsidRPr="00403B65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6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BC" w:rsidRPr="00403B65" w:rsidRDefault="000652BC" w:rsidP="000652BC">
            <w:pPr>
              <w:rPr>
                <w:rFonts w:ascii="Arial" w:hAnsi="Arial" w:cs="Arial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 xml:space="preserve">от 19.12.2019г. №41 </w:t>
            </w:r>
          </w:p>
        </w:tc>
        <w:tc>
          <w:tcPr>
            <w:tcW w:w="5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BC" w:rsidRPr="00403B65" w:rsidRDefault="000652BC" w:rsidP="000652BC">
            <w:pPr>
              <w:rPr>
                <w:rFonts w:ascii="Arial" w:hAnsi="Arial" w:cs="Arial"/>
              </w:rPr>
            </w:pPr>
          </w:p>
        </w:tc>
        <w:tc>
          <w:tcPr>
            <w:tcW w:w="10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52BC" w:rsidRPr="00403B65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</w:tr>
      <w:tr w:rsidR="000652BC" w:rsidRPr="009C7B35" w:rsidTr="000652BC">
        <w:trPr>
          <w:trHeight w:val="990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652BC" w:rsidRPr="00403B65" w:rsidRDefault="000652BC" w:rsidP="000652BC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lang w:val="ru-RU" w:eastAsia="ru-RU"/>
              </w:rPr>
              <w:t>Распределение бюджетных ассигнований по целевым статьям (муниципальным программам Вознесенского сельсовета и непрограммным направлениям деятельности), группам и подгруппам видов расходов, разделам, подразделам классификации расходов местного бюджета на 2021-2022 годы</w:t>
            </w:r>
          </w:p>
        </w:tc>
      </w:tr>
      <w:tr w:rsidR="000652BC" w:rsidRPr="009C7B35" w:rsidTr="000652BC">
        <w:trPr>
          <w:trHeight w:val="315"/>
        </w:trPr>
        <w:tc>
          <w:tcPr>
            <w:tcW w:w="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652BC" w:rsidRPr="00403B65" w:rsidRDefault="000652BC" w:rsidP="000652BC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652BC" w:rsidRPr="00403B65" w:rsidRDefault="000652BC" w:rsidP="000652BC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4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652BC" w:rsidRPr="00403B65" w:rsidRDefault="000652BC" w:rsidP="000652BC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652BC" w:rsidRPr="00403B65" w:rsidRDefault="000652BC" w:rsidP="000652BC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6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652BC" w:rsidRPr="00403B65" w:rsidRDefault="000652BC" w:rsidP="000652BC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5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652BC" w:rsidRPr="00403B65" w:rsidRDefault="000652BC" w:rsidP="000652BC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0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52BC" w:rsidRPr="00403B65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</w:tr>
      <w:tr w:rsidR="000652BC" w:rsidRPr="00403B65" w:rsidTr="000652BC">
        <w:trPr>
          <w:trHeight w:val="315"/>
        </w:trPr>
        <w:tc>
          <w:tcPr>
            <w:tcW w:w="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BC" w:rsidRPr="00403B65" w:rsidRDefault="000652BC" w:rsidP="000652BC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1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652BC" w:rsidRPr="00403B65" w:rsidRDefault="000652BC" w:rsidP="000652BC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52BC" w:rsidRPr="00403B65" w:rsidRDefault="000652BC" w:rsidP="000652BC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52BC" w:rsidRPr="00403B65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6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52BC" w:rsidRPr="00403B65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52BC" w:rsidRPr="00403B65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0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52BC" w:rsidRPr="00403B65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(рублей)</w:t>
            </w:r>
          </w:p>
        </w:tc>
      </w:tr>
      <w:tr w:rsidR="000652BC" w:rsidRPr="00403B65" w:rsidTr="000652BC">
        <w:trPr>
          <w:trHeight w:val="1080"/>
        </w:trPr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652BC" w:rsidRPr="00403B65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№ строки</w:t>
            </w:r>
          </w:p>
        </w:tc>
        <w:tc>
          <w:tcPr>
            <w:tcW w:w="16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2BC" w:rsidRPr="00403B65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Наименование показателя бюджетной классификации</w:t>
            </w:r>
          </w:p>
        </w:tc>
        <w:tc>
          <w:tcPr>
            <w:tcW w:w="4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2BC" w:rsidRPr="00403B65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Целевая статья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2BC" w:rsidRPr="00403B65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 xml:space="preserve">Вид расходов </w:t>
            </w:r>
          </w:p>
        </w:tc>
        <w:tc>
          <w:tcPr>
            <w:tcW w:w="6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2BC" w:rsidRPr="00403B65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Раздел, подраздел</w:t>
            </w: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2BC" w:rsidRPr="00403B65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Сумма на 2021 год</w:t>
            </w:r>
          </w:p>
        </w:tc>
        <w:tc>
          <w:tcPr>
            <w:tcW w:w="10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2BC" w:rsidRPr="00403B65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Сумма на 2022 год</w:t>
            </w:r>
          </w:p>
        </w:tc>
      </w:tr>
      <w:tr w:rsidR="000652BC" w:rsidRPr="00403B65" w:rsidTr="000652BC">
        <w:trPr>
          <w:trHeight w:val="31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52BC" w:rsidRPr="00403B65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403B65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1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403B65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2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403B65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403B65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403B65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3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403B65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0652BC" w:rsidRPr="00403B65" w:rsidTr="000652BC">
        <w:trPr>
          <w:trHeight w:val="97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403B65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1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0652BC" w:rsidRPr="00403B65" w:rsidRDefault="000652BC" w:rsidP="000652BC">
            <w:pPr>
              <w:rPr>
                <w:rFonts w:ascii="Arial" w:hAnsi="Arial" w:cs="Arial"/>
                <w:bCs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lang w:val="ru-RU" w:eastAsia="ru-RU"/>
              </w:rPr>
              <w:t>Муниципальная программа "Повышение качества жизни и прочие мероприятия на территории Вознесенского сельсовета"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652BC" w:rsidRPr="00403B65" w:rsidRDefault="000652BC" w:rsidP="000652BC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lang w:val="ru-RU" w:eastAsia="ru-RU"/>
              </w:rPr>
              <w:t>0710000000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652BC" w:rsidRPr="00403B65" w:rsidRDefault="000652BC" w:rsidP="000652BC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652BC" w:rsidRPr="00403B65" w:rsidRDefault="000652BC" w:rsidP="000652B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652BC" w:rsidRPr="00403B65" w:rsidRDefault="000652BC" w:rsidP="000652BC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720 000,00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652BC" w:rsidRPr="00403B65" w:rsidRDefault="000652BC" w:rsidP="000652BC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720 000,00 </w:t>
            </w:r>
          </w:p>
        </w:tc>
      </w:tr>
      <w:tr w:rsidR="000652BC" w:rsidRPr="00403B65" w:rsidTr="000652BC">
        <w:trPr>
          <w:trHeight w:val="3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403B65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2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hideMark/>
          </w:tcPr>
          <w:p w:rsidR="000652BC" w:rsidRPr="00403B65" w:rsidRDefault="000652BC" w:rsidP="000652BC">
            <w:pPr>
              <w:rPr>
                <w:rFonts w:ascii="Arial" w:hAnsi="Arial" w:cs="Arial"/>
                <w:bCs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lang w:val="ru-RU" w:eastAsia="ru-RU"/>
              </w:rPr>
              <w:t>Подпрограмма "Благоустройство"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0652BC" w:rsidRPr="00403B65" w:rsidRDefault="000652BC" w:rsidP="000652BC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lang w:val="ru-RU" w:eastAsia="ru-RU"/>
              </w:rPr>
              <w:t>0710000000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0652BC" w:rsidRPr="00403B65" w:rsidRDefault="000652BC" w:rsidP="000652BC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0652BC" w:rsidRPr="00403B65" w:rsidRDefault="000652BC" w:rsidP="000652B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0652BC" w:rsidRPr="00403B65" w:rsidRDefault="000652BC" w:rsidP="000652BC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510 000,00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0652BC" w:rsidRPr="00403B65" w:rsidRDefault="000652BC" w:rsidP="000652BC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510 000,00 </w:t>
            </w:r>
          </w:p>
        </w:tc>
      </w:tr>
      <w:tr w:rsidR="000652BC" w:rsidRPr="00403B65" w:rsidTr="000652BC">
        <w:trPr>
          <w:trHeight w:val="157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403B65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lastRenderedPageBreak/>
              <w:t>3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403B65" w:rsidRDefault="000652BC" w:rsidP="000652BC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Содержание и обслуживание уличных сетей электроснабжения в рамках подпрограммы "Благоустройство"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403B65" w:rsidRDefault="000652BC" w:rsidP="000652BC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iCs/>
                <w:lang w:val="ru-RU" w:eastAsia="ru-RU"/>
              </w:rPr>
              <w:t>0710080020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403B65" w:rsidRDefault="000652BC" w:rsidP="000652BC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iCs/>
                <w:lang w:val="ru-RU" w:eastAsia="ru-RU"/>
              </w:rPr>
              <w:t> 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403B65" w:rsidRDefault="000652BC" w:rsidP="000652B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403B65" w:rsidRDefault="000652BC" w:rsidP="000652BC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380 000,00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403B65" w:rsidRDefault="000652BC" w:rsidP="000652BC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380 000,00 </w:t>
            </w:r>
          </w:p>
        </w:tc>
      </w:tr>
      <w:tr w:rsidR="000652BC" w:rsidRPr="00403B65" w:rsidTr="000652BC">
        <w:trPr>
          <w:trHeight w:val="61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403B65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4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52BC" w:rsidRPr="00403B65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403B65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0710080020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403B65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200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403B65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403B65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 xml:space="preserve">380 000,00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403B65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 xml:space="preserve">380 000,00 </w:t>
            </w:r>
          </w:p>
        </w:tc>
      </w:tr>
      <w:tr w:rsidR="000652BC" w:rsidRPr="00403B65" w:rsidTr="000652BC">
        <w:trPr>
          <w:trHeight w:val="64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403B65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5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2BC" w:rsidRPr="00403B65" w:rsidRDefault="000652BC" w:rsidP="000652BC">
            <w:pPr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403B65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0710080020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403B65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403B65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403B65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 xml:space="preserve">380 000,00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403B65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 xml:space="preserve">380 000,00 </w:t>
            </w:r>
          </w:p>
        </w:tc>
      </w:tr>
      <w:tr w:rsidR="000652BC" w:rsidRPr="00403B65" w:rsidTr="000652BC">
        <w:trPr>
          <w:trHeight w:val="28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403B65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6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403B65" w:rsidRDefault="000652BC" w:rsidP="000652BC">
            <w:pPr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403B65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0710080020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403B65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403B65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403B65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 xml:space="preserve">380 000,00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403B65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 xml:space="preserve">380 000,00 </w:t>
            </w:r>
          </w:p>
        </w:tc>
      </w:tr>
      <w:tr w:rsidR="000652BC" w:rsidRPr="00403B65" w:rsidTr="000652BC">
        <w:trPr>
          <w:trHeight w:val="3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403B65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7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403B65" w:rsidRDefault="000652BC" w:rsidP="000652BC">
            <w:pPr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403B65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0710080020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403B65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403B65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403B65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 xml:space="preserve">380 000,00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403B65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 xml:space="preserve">380 000,00 </w:t>
            </w:r>
          </w:p>
        </w:tc>
      </w:tr>
      <w:tr w:rsidR="000652BC" w:rsidRPr="00403B65" w:rsidTr="000652BC">
        <w:trPr>
          <w:trHeight w:val="3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403B65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8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652BC" w:rsidRPr="00403B65" w:rsidRDefault="000652BC" w:rsidP="000652BC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Мероприятия по подготовке объектов ЖКХ в рамках подпрограммы "Благоустройство"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403B65" w:rsidRDefault="000652BC" w:rsidP="000652BC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iCs/>
                <w:lang w:val="ru-RU" w:eastAsia="ru-RU"/>
              </w:rPr>
              <w:t>0710080060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403B65" w:rsidRDefault="000652BC" w:rsidP="000652BC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iCs/>
                <w:lang w:val="ru-RU" w:eastAsia="ru-RU"/>
              </w:rPr>
              <w:t> 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403B65" w:rsidRDefault="000652BC" w:rsidP="000652B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403B65" w:rsidRDefault="000652BC" w:rsidP="000652BC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130 000,00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403B65" w:rsidRDefault="000652BC" w:rsidP="000652BC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130 000,00 </w:t>
            </w:r>
          </w:p>
        </w:tc>
      </w:tr>
      <w:tr w:rsidR="000652BC" w:rsidRPr="00403B65" w:rsidTr="000652BC">
        <w:trPr>
          <w:trHeight w:val="3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403B65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9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52BC" w:rsidRPr="00403B65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403B65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0710080060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403B65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200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403B65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403B65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 xml:space="preserve">130 000,00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403B65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 xml:space="preserve">130 000,00 </w:t>
            </w:r>
          </w:p>
        </w:tc>
      </w:tr>
      <w:tr w:rsidR="000652BC" w:rsidRPr="00403B65" w:rsidTr="000652BC">
        <w:trPr>
          <w:trHeight w:val="3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403B65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10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2BC" w:rsidRPr="00403B65" w:rsidRDefault="000652BC" w:rsidP="000652BC">
            <w:pPr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403B65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0710080060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403B65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403B65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403B65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 xml:space="preserve">130 000,00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403B65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 xml:space="preserve">130 000,00 </w:t>
            </w:r>
          </w:p>
        </w:tc>
      </w:tr>
      <w:tr w:rsidR="000652BC" w:rsidRPr="00403B65" w:rsidTr="000652BC">
        <w:trPr>
          <w:trHeight w:val="3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403B65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11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403B65" w:rsidRDefault="000652BC" w:rsidP="000652BC">
            <w:pPr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403B65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0710080060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403B65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403B65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403B65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 xml:space="preserve">130 000,00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403B65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 xml:space="preserve">130 000,00 </w:t>
            </w:r>
          </w:p>
        </w:tc>
      </w:tr>
      <w:tr w:rsidR="000652BC" w:rsidRPr="00403B65" w:rsidTr="000652BC">
        <w:trPr>
          <w:trHeight w:val="3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403B65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12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52BC" w:rsidRPr="00403B65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Другие вопросы в области ЖКХ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403B65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0710080060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403B65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403B65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0505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403B65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 xml:space="preserve">130 000,00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403B65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 xml:space="preserve">130 000,00 </w:t>
            </w:r>
          </w:p>
        </w:tc>
      </w:tr>
      <w:tr w:rsidR="000652BC" w:rsidRPr="00403B65" w:rsidTr="000652BC">
        <w:trPr>
          <w:trHeight w:val="3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403B65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lastRenderedPageBreak/>
              <w:t>13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hideMark/>
          </w:tcPr>
          <w:p w:rsidR="000652BC" w:rsidRPr="00403B65" w:rsidRDefault="000652BC" w:rsidP="000652BC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Мероприятия по обеспечению мер противопожарной безопасности 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0652BC" w:rsidRPr="00403B65" w:rsidRDefault="000652BC" w:rsidP="000652B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color w:val="000000"/>
                <w:lang w:val="ru-RU" w:eastAsia="ru-RU"/>
              </w:rPr>
              <w:t>0790080000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0652BC" w:rsidRPr="00403B65" w:rsidRDefault="000652BC" w:rsidP="000652B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0652BC" w:rsidRPr="00403B65" w:rsidRDefault="000652BC" w:rsidP="000652B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0652BC" w:rsidRPr="00403B65" w:rsidRDefault="000652BC" w:rsidP="000652BC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100 000,00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0652BC" w:rsidRPr="00403B65" w:rsidRDefault="000652BC" w:rsidP="000652BC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100 000,00 </w:t>
            </w:r>
          </w:p>
        </w:tc>
      </w:tr>
      <w:tr w:rsidR="000652BC" w:rsidRPr="00403B65" w:rsidTr="000652BC">
        <w:trPr>
          <w:trHeight w:val="3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403B65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14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52BC" w:rsidRPr="00403B65" w:rsidRDefault="000652BC" w:rsidP="000652BC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Мероприятия по обеспечению мер противопожарной безопасности в рамках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403B65" w:rsidRDefault="000652BC" w:rsidP="000652B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0790080010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403B65" w:rsidRDefault="000652BC" w:rsidP="000652B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403B65" w:rsidRDefault="000652BC" w:rsidP="000652B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403B65" w:rsidRDefault="000652BC" w:rsidP="000652BC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100 000,00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403B65" w:rsidRDefault="000652BC" w:rsidP="000652BC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100 000,00 </w:t>
            </w:r>
          </w:p>
        </w:tc>
      </w:tr>
      <w:tr w:rsidR="000652BC" w:rsidRPr="00403B65" w:rsidTr="000652BC">
        <w:trPr>
          <w:trHeight w:val="3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403B65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15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52BC" w:rsidRPr="00403B65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403B65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0790080010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403B65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403B65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403B65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 xml:space="preserve">100 000,00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403B65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 xml:space="preserve">100 000,00 </w:t>
            </w:r>
          </w:p>
        </w:tc>
      </w:tr>
      <w:tr w:rsidR="000652BC" w:rsidRPr="00403B65" w:rsidTr="000652BC">
        <w:trPr>
          <w:trHeight w:val="3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403B65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16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2BC" w:rsidRPr="00403B65" w:rsidRDefault="000652BC" w:rsidP="000652BC">
            <w:pPr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403B65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0790080010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403B65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403B65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403B65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 xml:space="preserve">100 000,00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403B65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 xml:space="preserve">100 000,00 </w:t>
            </w:r>
          </w:p>
        </w:tc>
      </w:tr>
      <w:tr w:rsidR="000652BC" w:rsidRPr="00403B65" w:rsidTr="000652BC">
        <w:trPr>
          <w:trHeight w:val="3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403B65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17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403B65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403B65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0790080010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403B65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403B65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0300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403B65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 xml:space="preserve">100 000,00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403B65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 xml:space="preserve">100 000,00 </w:t>
            </w:r>
          </w:p>
        </w:tc>
      </w:tr>
      <w:tr w:rsidR="000652BC" w:rsidRPr="00403B65" w:rsidTr="000652BC">
        <w:trPr>
          <w:trHeight w:val="3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403B65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18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403B65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Обеспечение пожарной безопасности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403B65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0790080010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403B65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403B65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0310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403B65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 xml:space="preserve">100 000,00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403B65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 xml:space="preserve">100 000,00 </w:t>
            </w:r>
          </w:p>
        </w:tc>
      </w:tr>
      <w:tr w:rsidR="000652BC" w:rsidRPr="00403B65" w:rsidTr="000652BC">
        <w:trPr>
          <w:trHeight w:val="3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403B65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19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hideMark/>
          </w:tcPr>
          <w:p w:rsidR="000652BC" w:rsidRPr="00403B65" w:rsidRDefault="000652BC" w:rsidP="000652BC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Мероприятия по противодействию экстремистской и террористической деятельности и защите населения от ЧС природного и техногенного характера 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0652BC" w:rsidRPr="00403B65" w:rsidRDefault="000652BC" w:rsidP="000652B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color w:val="000000"/>
                <w:lang w:val="ru-RU" w:eastAsia="ru-RU"/>
              </w:rPr>
              <w:t>0790080000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0652BC" w:rsidRPr="00403B65" w:rsidRDefault="000652BC" w:rsidP="000652B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0652BC" w:rsidRPr="00403B65" w:rsidRDefault="000652BC" w:rsidP="000652B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0652BC" w:rsidRPr="00403B65" w:rsidRDefault="000652BC" w:rsidP="000652BC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110 000,00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0652BC" w:rsidRPr="00403B65" w:rsidRDefault="000652BC" w:rsidP="000652BC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110 000,00 </w:t>
            </w:r>
          </w:p>
        </w:tc>
      </w:tr>
      <w:tr w:rsidR="000652BC" w:rsidRPr="00403B65" w:rsidTr="000652BC">
        <w:trPr>
          <w:trHeight w:val="3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403B65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20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52BC" w:rsidRPr="00403B65" w:rsidRDefault="000652BC" w:rsidP="000652BC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Мероприятия по противодействию экстремистской и террористической деятельности и защите населения от ЧС природного и техногенного характера в рамках муниципальной программы "Повышение качества жизни и прочие мероприятия на территории Вознесенского </w:t>
            </w:r>
            <w:r w:rsidRPr="00403B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сельсовета"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403B65" w:rsidRDefault="000652BC" w:rsidP="000652B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0790080070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403B65" w:rsidRDefault="000652BC" w:rsidP="000652B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403B65" w:rsidRDefault="000652BC" w:rsidP="000652B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403B65" w:rsidRDefault="000652BC" w:rsidP="000652BC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110 000,00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403B65" w:rsidRDefault="000652BC" w:rsidP="000652BC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110 000,00 </w:t>
            </w:r>
          </w:p>
        </w:tc>
      </w:tr>
      <w:tr w:rsidR="000652BC" w:rsidRPr="00403B65" w:rsidTr="000652BC">
        <w:trPr>
          <w:trHeight w:val="3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403B65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lastRenderedPageBreak/>
              <w:t>21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52BC" w:rsidRPr="00403B65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403B65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0790080070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403B65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403B65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403B65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 xml:space="preserve">110 000,00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403B65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 xml:space="preserve">110 000,00 </w:t>
            </w:r>
          </w:p>
        </w:tc>
      </w:tr>
      <w:tr w:rsidR="000652BC" w:rsidRPr="00403B65" w:rsidTr="000652BC">
        <w:trPr>
          <w:trHeight w:val="3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403B65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22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2BC" w:rsidRPr="00403B65" w:rsidRDefault="000652BC" w:rsidP="000652BC">
            <w:pPr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403B65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0790080070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403B65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403B65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403B65" w:rsidRDefault="000652BC" w:rsidP="000652BC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 xml:space="preserve">110 000,00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403B65" w:rsidRDefault="000652BC" w:rsidP="000652BC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 xml:space="preserve">110 000,00 </w:t>
            </w:r>
          </w:p>
        </w:tc>
      </w:tr>
      <w:tr w:rsidR="000652BC" w:rsidRPr="00403B65" w:rsidTr="000652BC">
        <w:trPr>
          <w:trHeight w:val="3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403B65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23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403B65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403B65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0790080070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403B65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403B65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0300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403B65" w:rsidRDefault="000652BC" w:rsidP="000652BC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 xml:space="preserve">110 000,00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403B65" w:rsidRDefault="000652BC" w:rsidP="000652BC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 xml:space="preserve">110 000,00 </w:t>
            </w:r>
          </w:p>
        </w:tc>
      </w:tr>
      <w:tr w:rsidR="000652BC" w:rsidRPr="00403B65" w:rsidTr="000652BC">
        <w:trPr>
          <w:trHeight w:val="3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403B65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24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403B65" w:rsidRDefault="000652BC" w:rsidP="000652BC">
            <w:pPr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Защита населения и территорий от последствий ЧС природного и техногенного характера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403B65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0790080070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403B65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403B65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0309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403B65" w:rsidRDefault="000652BC" w:rsidP="000652BC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 xml:space="preserve">110 000,00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403B65" w:rsidRDefault="000652BC" w:rsidP="000652BC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 xml:space="preserve">110 000,00 </w:t>
            </w:r>
          </w:p>
        </w:tc>
      </w:tr>
      <w:tr w:rsidR="000652BC" w:rsidRPr="00403B65" w:rsidTr="000652BC">
        <w:trPr>
          <w:trHeight w:val="66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403B65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25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0652BC" w:rsidRPr="00403B65" w:rsidRDefault="000652BC" w:rsidP="000652BC">
            <w:pPr>
              <w:rPr>
                <w:rFonts w:ascii="Arial" w:hAnsi="Arial" w:cs="Arial"/>
                <w:bCs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lang w:val="ru-RU" w:eastAsia="ru-RU"/>
              </w:rPr>
              <w:t xml:space="preserve">Муниципальная программа «Формирование комфортной городской (сельской) среды» 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652BC" w:rsidRPr="00403B65" w:rsidRDefault="000652BC" w:rsidP="000652BC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lang w:val="ru-RU" w:eastAsia="ru-RU"/>
              </w:rPr>
              <w:t>1900080801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652BC" w:rsidRPr="00403B65" w:rsidRDefault="000652BC" w:rsidP="000652BC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652BC" w:rsidRPr="00403B65" w:rsidRDefault="000652BC" w:rsidP="000652B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652BC" w:rsidRPr="00403B65" w:rsidRDefault="000652BC" w:rsidP="000652BC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120 000,00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652BC" w:rsidRPr="00403B65" w:rsidRDefault="000652BC" w:rsidP="000652BC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120 000,00 </w:t>
            </w:r>
          </w:p>
        </w:tc>
      </w:tr>
      <w:tr w:rsidR="000652BC" w:rsidRPr="00403B65" w:rsidTr="000652BC">
        <w:trPr>
          <w:trHeight w:val="3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403B65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26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403B65" w:rsidRDefault="000652BC" w:rsidP="000652BC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Прочее благоустройство в рамках подпрограммы "Благоустройство"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403B65" w:rsidRDefault="000652BC" w:rsidP="000652BC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iCs/>
                <w:lang w:val="ru-RU" w:eastAsia="ru-RU"/>
              </w:rPr>
              <w:t>1900080801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403B65" w:rsidRDefault="000652BC" w:rsidP="000652B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403B65" w:rsidRDefault="000652BC" w:rsidP="000652B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403B65" w:rsidRDefault="000652BC" w:rsidP="000652BC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120 000,00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403B65" w:rsidRDefault="000652BC" w:rsidP="000652BC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120 000,00 </w:t>
            </w:r>
          </w:p>
        </w:tc>
      </w:tr>
      <w:tr w:rsidR="000652BC" w:rsidRPr="00403B65" w:rsidTr="000652BC">
        <w:trPr>
          <w:trHeight w:val="61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403B65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27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52BC" w:rsidRPr="00403B65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403B65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1900080801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2BC" w:rsidRPr="00403B65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2BC" w:rsidRPr="00403B65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2BC" w:rsidRPr="00403B65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 xml:space="preserve">120 000,00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2BC" w:rsidRPr="00403B65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 xml:space="preserve">120 000,00 </w:t>
            </w:r>
          </w:p>
        </w:tc>
      </w:tr>
      <w:tr w:rsidR="000652BC" w:rsidRPr="00403B65" w:rsidTr="000652BC">
        <w:trPr>
          <w:trHeight w:val="61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403B65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28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2BC" w:rsidRPr="00403B65" w:rsidRDefault="000652BC" w:rsidP="000652BC">
            <w:pPr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403B65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1900080801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652BC" w:rsidRPr="00403B65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652BC" w:rsidRPr="00403B65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652BC" w:rsidRPr="00403B65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 xml:space="preserve">120 000,00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652BC" w:rsidRPr="00403B65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 xml:space="preserve">120 000,00 </w:t>
            </w:r>
          </w:p>
        </w:tc>
      </w:tr>
      <w:tr w:rsidR="000652BC" w:rsidRPr="00403B65" w:rsidTr="000652BC">
        <w:trPr>
          <w:trHeight w:val="31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403B65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29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403B65" w:rsidRDefault="000652BC" w:rsidP="000652BC">
            <w:pPr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403B65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1900080801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403B65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403B65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403B65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 xml:space="preserve">120 000,00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403B65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 xml:space="preserve">120 000,00 </w:t>
            </w:r>
          </w:p>
        </w:tc>
      </w:tr>
      <w:tr w:rsidR="000652BC" w:rsidRPr="00403B65" w:rsidTr="000652BC">
        <w:trPr>
          <w:trHeight w:val="34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403B65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30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403B65" w:rsidRDefault="000652BC" w:rsidP="000652BC">
            <w:pPr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403B65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1900080801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403B65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403B65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403B65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 xml:space="preserve">120 000,00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403B65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 xml:space="preserve">120 000,00 </w:t>
            </w:r>
          </w:p>
        </w:tc>
      </w:tr>
      <w:tr w:rsidR="000652BC" w:rsidRPr="00403B65" w:rsidTr="000652BC">
        <w:trPr>
          <w:trHeight w:val="64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403B65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32</w:t>
            </w:r>
          </w:p>
        </w:tc>
        <w:tc>
          <w:tcPr>
            <w:tcW w:w="16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652BC" w:rsidRPr="00403B65" w:rsidRDefault="000652BC" w:rsidP="000652BC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color w:val="000000"/>
                <w:lang w:val="ru-RU" w:eastAsia="ru-RU"/>
              </w:rPr>
              <w:t>Муниципальная программа</w:t>
            </w:r>
            <w:r w:rsidRPr="00403B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«Комплексное развитие транспортной инфраструктуры"</w:t>
            </w:r>
          </w:p>
        </w:tc>
        <w:tc>
          <w:tcPr>
            <w:tcW w:w="4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652BC" w:rsidRPr="00403B65" w:rsidRDefault="000652BC" w:rsidP="000652B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color w:val="000000"/>
                <w:lang w:val="ru-RU" w:eastAsia="ru-RU"/>
              </w:rPr>
              <w:t>1200080410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652BC" w:rsidRPr="00403B65" w:rsidRDefault="000652BC" w:rsidP="000652BC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6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652BC" w:rsidRPr="00403B65" w:rsidRDefault="000652BC" w:rsidP="000652BC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652BC" w:rsidRPr="00403B65" w:rsidRDefault="000652BC" w:rsidP="000652BC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286 560,00 </w:t>
            </w:r>
          </w:p>
        </w:tc>
        <w:tc>
          <w:tcPr>
            <w:tcW w:w="10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652BC" w:rsidRPr="00403B65" w:rsidRDefault="000652BC" w:rsidP="000652BC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300 857,00 </w:t>
            </w:r>
          </w:p>
        </w:tc>
      </w:tr>
      <w:tr w:rsidR="000652BC" w:rsidRPr="00403B65" w:rsidTr="000652BC">
        <w:trPr>
          <w:trHeight w:val="120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403B65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lastRenderedPageBreak/>
              <w:t>33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652BC" w:rsidRPr="00403B65" w:rsidRDefault="000652BC" w:rsidP="000652BC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Дорожный фонд в рамках муниципальной программы "Комплексное развитие транспортной инфраструктуры"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403B65" w:rsidRDefault="000652BC" w:rsidP="000652B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color w:val="000000"/>
                <w:lang w:val="ru-RU" w:eastAsia="ru-RU"/>
              </w:rPr>
              <w:t>1200080410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403B65" w:rsidRDefault="000652BC" w:rsidP="000652B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403B65" w:rsidRDefault="000652BC" w:rsidP="000652B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403B65" w:rsidRDefault="000652BC" w:rsidP="000652BC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286 560,00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403B65" w:rsidRDefault="000652BC" w:rsidP="000652BC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300 857,00 </w:t>
            </w:r>
          </w:p>
        </w:tc>
      </w:tr>
      <w:tr w:rsidR="000652BC" w:rsidRPr="00403B65" w:rsidTr="000652BC">
        <w:trPr>
          <w:trHeight w:val="6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403B65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34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52BC" w:rsidRPr="00403B65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403B65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1200080410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403B65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403B65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403B65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 xml:space="preserve">286 560,00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403B65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 xml:space="preserve">300 857,00 </w:t>
            </w:r>
          </w:p>
        </w:tc>
      </w:tr>
      <w:tr w:rsidR="000652BC" w:rsidRPr="00403B65" w:rsidTr="000652BC">
        <w:trPr>
          <w:trHeight w:val="66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403B65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35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2BC" w:rsidRPr="00403B65" w:rsidRDefault="000652BC" w:rsidP="000652BC">
            <w:pPr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403B65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1200080410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403B65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403B65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403B65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 xml:space="preserve">286 560,00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403B65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 xml:space="preserve">300 857,00 </w:t>
            </w:r>
          </w:p>
        </w:tc>
      </w:tr>
      <w:tr w:rsidR="000652BC" w:rsidRPr="00403B65" w:rsidTr="000652BC">
        <w:trPr>
          <w:trHeight w:val="34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403B65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36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403B65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НАЦИОНАЛЬНАЯ ЭКОНОМИКА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403B65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1200080410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403B65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403B65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0400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403B65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 xml:space="preserve">286 560,00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403B65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 xml:space="preserve">300 857,00 </w:t>
            </w:r>
          </w:p>
        </w:tc>
      </w:tr>
      <w:tr w:rsidR="000652BC" w:rsidRPr="00403B65" w:rsidTr="000652BC">
        <w:trPr>
          <w:trHeight w:val="40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403B65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37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403B65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403B65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1200080410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403B65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403B65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652BC" w:rsidRPr="00403B65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 xml:space="preserve">286 560,00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652BC" w:rsidRPr="00403B65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 xml:space="preserve">300 857,00 </w:t>
            </w:r>
          </w:p>
        </w:tc>
      </w:tr>
      <w:tr w:rsidR="000652BC" w:rsidRPr="00403B65" w:rsidTr="000652BC">
        <w:trPr>
          <w:trHeight w:val="73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403B65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38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0652BC" w:rsidRPr="00403B65" w:rsidRDefault="000652BC" w:rsidP="000652BC">
            <w:pPr>
              <w:rPr>
                <w:rFonts w:ascii="Arial" w:hAnsi="Arial" w:cs="Arial"/>
                <w:bCs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lang w:val="ru-RU" w:eastAsia="ru-RU"/>
              </w:rPr>
              <w:t>Непрограммные расходы сельского Совета депутатов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652BC" w:rsidRPr="00403B65" w:rsidRDefault="000652BC" w:rsidP="000652BC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lang w:val="ru-RU" w:eastAsia="ru-RU"/>
              </w:rPr>
              <w:t>8100000000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652BC" w:rsidRPr="00403B65" w:rsidRDefault="000652BC" w:rsidP="000652BC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652BC" w:rsidRPr="00403B65" w:rsidRDefault="000652BC" w:rsidP="000652BC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652BC" w:rsidRPr="00403B65" w:rsidRDefault="000652BC" w:rsidP="000652BC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lang w:val="ru-RU" w:eastAsia="ru-RU"/>
              </w:rPr>
              <w:t xml:space="preserve">765 401,34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652BC" w:rsidRPr="00403B65" w:rsidRDefault="000652BC" w:rsidP="000652BC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lang w:val="ru-RU" w:eastAsia="ru-RU"/>
              </w:rPr>
              <w:t xml:space="preserve">765 401,34 </w:t>
            </w:r>
          </w:p>
        </w:tc>
      </w:tr>
      <w:tr w:rsidR="000652BC" w:rsidRPr="00403B65" w:rsidTr="000652BC">
        <w:trPr>
          <w:trHeight w:val="39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403B65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39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hideMark/>
          </w:tcPr>
          <w:p w:rsidR="000652BC" w:rsidRPr="00403B65" w:rsidRDefault="000652BC" w:rsidP="000652BC">
            <w:pPr>
              <w:rPr>
                <w:rFonts w:ascii="Arial" w:hAnsi="Arial" w:cs="Arial"/>
                <w:bCs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lang w:val="ru-RU" w:eastAsia="ru-RU"/>
              </w:rPr>
              <w:t>Функционирование сельского Совета депутатов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0652BC" w:rsidRPr="00403B65" w:rsidRDefault="000652BC" w:rsidP="000652B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color w:val="000000"/>
                <w:lang w:val="ru-RU" w:eastAsia="ru-RU"/>
              </w:rPr>
              <w:t>8110000000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0652BC" w:rsidRPr="00403B65" w:rsidRDefault="000652BC" w:rsidP="000652B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0652BC" w:rsidRPr="00403B65" w:rsidRDefault="000652BC" w:rsidP="000652B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0652BC" w:rsidRPr="00403B65" w:rsidRDefault="000652BC" w:rsidP="000652BC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765 401,34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0652BC" w:rsidRPr="00403B65" w:rsidRDefault="000652BC" w:rsidP="000652BC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765 401,34 </w:t>
            </w:r>
          </w:p>
        </w:tc>
      </w:tr>
      <w:tr w:rsidR="000652BC" w:rsidRPr="00403B65" w:rsidTr="000652BC">
        <w:trPr>
          <w:trHeight w:val="34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403B65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40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52BC" w:rsidRPr="00403B65" w:rsidRDefault="000652BC" w:rsidP="000652BC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iCs/>
                <w:lang w:val="ru-RU" w:eastAsia="ru-RU"/>
              </w:rPr>
              <w:t>Высшее должностное лицо Вознесенского сельсовета в рамках непрограммных расходов сельского Совета депутатов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403B65" w:rsidRDefault="000652BC" w:rsidP="000652B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8110080210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403B65" w:rsidRDefault="000652BC" w:rsidP="000652B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403B65" w:rsidRDefault="000652BC" w:rsidP="000652B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403B65" w:rsidRDefault="000652BC" w:rsidP="000652BC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765 401,34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403B65" w:rsidRDefault="000652BC" w:rsidP="000652BC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765 401,34 </w:t>
            </w:r>
          </w:p>
        </w:tc>
      </w:tr>
      <w:tr w:rsidR="000652BC" w:rsidRPr="00403B65" w:rsidTr="000652BC">
        <w:trPr>
          <w:trHeight w:val="66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403B65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41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652BC" w:rsidRPr="00403B65" w:rsidRDefault="000652BC" w:rsidP="000652BC">
            <w:pPr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403B65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403B65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403B65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403B65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 xml:space="preserve">765 401,34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403B65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 xml:space="preserve">765 401,34 </w:t>
            </w:r>
          </w:p>
        </w:tc>
      </w:tr>
      <w:tr w:rsidR="000652BC" w:rsidRPr="00403B65" w:rsidTr="000652BC">
        <w:trPr>
          <w:trHeight w:val="60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403B65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42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2BC" w:rsidRPr="00403B65" w:rsidRDefault="000652BC" w:rsidP="000652BC">
            <w:pPr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403B65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403B65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403B65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403B65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 xml:space="preserve">584 025,60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403B65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 xml:space="preserve">584 025,60 </w:t>
            </w:r>
          </w:p>
        </w:tc>
      </w:tr>
      <w:tr w:rsidR="000652BC" w:rsidRPr="00403B65" w:rsidTr="000652BC">
        <w:trPr>
          <w:trHeight w:val="28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403B65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43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403B65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403B65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403B65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403B65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403B65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 xml:space="preserve">584 025,60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403B65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 xml:space="preserve">584 025,60 </w:t>
            </w:r>
          </w:p>
        </w:tc>
      </w:tr>
      <w:tr w:rsidR="000652BC" w:rsidRPr="00403B65" w:rsidTr="000652BC">
        <w:trPr>
          <w:trHeight w:val="66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403B65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lastRenderedPageBreak/>
              <w:t>44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403B65" w:rsidRDefault="000652BC" w:rsidP="000652BC">
            <w:pPr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403B65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403B65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403B65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0102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652BC" w:rsidRPr="00403B65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 xml:space="preserve">584 025,60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652BC" w:rsidRPr="00403B65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 xml:space="preserve">584 025,60 </w:t>
            </w:r>
          </w:p>
        </w:tc>
      </w:tr>
      <w:tr w:rsidR="000652BC" w:rsidRPr="00403B65" w:rsidTr="000652BC">
        <w:trPr>
          <w:trHeight w:val="6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403B65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45</w:t>
            </w:r>
          </w:p>
        </w:tc>
        <w:tc>
          <w:tcPr>
            <w:tcW w:w="1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652BC" w:rsidRPr="00403B65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Иные выплаты персоналу, за исключением фонда оплаты труда</w:t>
            </w:r>
          </w:p>
        </w:tc>
        <w:tc>
          <w:tcPr>
            <w:tcW w:w="4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403B65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403B65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122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403B65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403B65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 xml:space="preserve">5 000,00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403B65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 xml:space="preserve">5 000,00 </w:t>
            </w:r>
          </w:p>
        </w:tc>
      </w:tr>
      <w:tr w:rsidR="000652BC" w:rsidRPr="00403B65" w:rsidTr="000652BC">
        <w:trPr>
          <w:trHeight w:val="36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403B65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46</w:t>
            </w:r>
          </w:p>
        </w:tc>
        <w:tc>
          <w:tcPr>
            <w:tcW w:w="16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403B65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403B65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403B65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403B65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403B65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 xml:space="preserve">5 000,00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403B65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 xml:space="preserve">5 000,00 </w:t>
            </w:r>
          </w:p>
        </w:tc>
      </w:tr>
      <w:tr w:rsidR="000652BC" w:rsidRPr="00403B65" w:rsidTr="000652BC">
        <w:trPr>
          <w:trHeight w:val="67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403B65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47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403B65" w:rsidRDefault="000652BC" w:rsidP="000652BC">
            <w:pPr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403B65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403B65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403B65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0102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403B65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 xml:space="preserve">5 000,00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403B65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 xml:space="preserve">5 000,00 </w:t>
            </w:r>
          </w:p>
        </w:tc>
      </w:tr>
      <w:tr w:rsidR="000652BC" w:rsidRPr="00403B65" w:rsidTr="000652BC">
        <w:trPr>
          <w:trHeight w:val="66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403B65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48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2BC" w:rsidRPr="00403B65" w:rsidRDefault="000652BC" w:rsidP="000652BC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403B65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403B65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403B65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403B65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 xml:space="preserve">176 375,74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403B65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 xml:space="preserve">176 375,74 </w:t>
            </w:r>
          </w:p>
        </w:tc>
      </w:tr>
      <w:tr w:rsidR="000652BC" w:rsidRPr="00403B65" w:rsidTr="000652BC">
        <w:trPr>
          <w:trHeight w:val="31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403B65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49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403B65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403B65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403B65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403B65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403B65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 xml:space="preserve">176 375,74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403B65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 xml:space="preserve">176 375,74 </w:t>
            </w:r>
          </w:p>
        </w:tc>
      </w:tr>
      <w:tr w:rsidR="000652BC" w:rsidRPr="00403B65" w:rsidTr="000652BC">
        <w:trPr>
          <w:trHeight w:val="99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403B65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50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403B65" w:rsidRDefault="000652BC" w:rsidP="000652BC">
            <w:pPr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403B65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403B65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403B65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0102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403B65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 xml:space="preserve">176 375,74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403B65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 xml:space="preserve">176 375,74 </w:t>
            </w:r>
          </w:p>
        </w:tc>
      </w:tr>
      <w:tr w:rsidR="000652BC" w:rsidRPr="00403B65" w:rsidTr="000652BC">
        <w:trPr>
          <w:trHeight w:val="6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403B65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51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0652BC" w:rsidRPr="00403B65" w:rsidRDefault="000652BC" w:rsidP="000652BC">
            <w:pPr>
              <w:rPr>
                <w:rFonts w:ascii="Arial" w:hAnsi="Arial" w:cs="Arial"/>
                <w:bCs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lang w:val="ru-RU" w:eastAsia="ru-RU"/>
              </w:rPr>
              <w:t>Непрограммные расходы администрации Вознесенского сельсовета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652BC" w:rsidRPr="00403B65" w:rsidRDefault="000652BC" w:rsidP="000652BC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lang w:val="ru-RU" w:eastAsia="ru-RU"/>
              </w:rPr>
              <w:t>8500000000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652BC" w:rsidRPr="00403B65" w:rsidRDefault="000652BC" w:rsidP="000652BC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652BC" w:rsidRPr="00403B65" w:rsidRDefault="000652BC" w:rsidP="000652BC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652BC" w:rsidRPr="00403B65" w:rsidRDefault="000652BC" w:rsidP="000652BC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lang w:val="ru-RU" w:eastAsia="ru-RU"/>
              </w:rPr>
              <w:t xml:space="preserve">5 514 516,89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652BC" w:rsidRPr="00403B65" w:rsidRDefault="000652BC" w:rsidP="000652BC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lang w:val="ru-RU" w:eastAsia="ru-RU"/>
              </w:rPr>
              <w:t xml:space="preserve">5 337 630,19 </w:t>
            </w:r>
          </w:p>
        </w:tc>
      </w:tr>
      <w:tr w:rsidR="000652BC" w:rsidRPr="00403B65" w:rsidTr="000652BC">
        <w:trPr>
          <w:trHeight w:val="6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403B65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52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hideMark/>
          </w:tcPr>
          <w:p w:rsidR="000652BC" w:rsidRPr="00403B65" w:rsidRDefault="000652BC" w:rsidP="000652BC">
            <w:pPr>
              <w:rPr>
                <w:rFonts w:ascii="Arial" w:hAnsi="Arial" w:cs="Arial"/>
                <w:bCs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0652BC" w:rsidRPr="00403B65" w:rsidRDefault="000652BC" w:rsidP="000652B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color w:val="000000"/>
                <w:lang w:val="ru-RU" w:eastAsia="ru-RU"/>
              </w:rPr>
              <w:t>8510000000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0652BC" w:rsidRPr="00403B65" w:rsidRDefault="000652BC" w:rsidP="000652B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0652BC" w:rsidRPr="00403B65" w:rsidRDefault="000652BC" w:rsidP="000652B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0652BC" w:rsidRPr="00403B65" w:rsidRDefault="000652BC" w:rsidP="000652BC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5 514 516,89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0652BC" w:rsidRPr="00403B65" w:rsidRDefault="000652BC" w:rsidP="000652BC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5 337 630,19 </w:t>
            </w:r>
          </w:p>
        </w:tc>
      </w:tr>
      <w:tr w:rsidR="000652BC" w:rsidRPr="00403B65" w:rsidTr="000652BC">
        <w:trPr>
          <w:trHeight w:val="94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403B65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53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403B65" w:rsidRDefault="000652BC" w:rsidP="000652BC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iCs/>
                <w:lang w:val="ru-RU" w:eastAsia="ru-RU"/>
              </w:rPr>
              <w:t xml:space="preserve">Руководство и управление в сфере установленных функций органов государственной (муниципальной) власти в рамках </w:t>
            </w:r>
            <w:proofErr w:type="spellStart"/>
            <w:r w:rsidRPr="00403B65">
              <w:rPr>
                <w:rFonts w:ascii="Arial" w:hAnsi="Arial" w:cs="Arial"/>
                <w:bCs/>
                <w:iCs/>
                <w:lang w:val="ru-RU" w:eastAsia="ru-RU"/>
              </w:rPr>
              <w:t>непрограмных</w:t>
            </w:r>
            <w:proofErr w:type="spellEnd"/>
            <w:r w:rsidRPr="00403B65">
              <w:rPr>
                <w:rFonts w:ascii="Arial" w:hAnsi="Arial" w:cs="Arial"/>
                <w:bCs/>
                <w:iCs/>
                <w:lang w:val="ru-RU" w:eastAsia="ru-RU"/>
              </w:rPr>
              <w:t xml:space="preserve"> расходов </w:t>
            </w:r>
            <w:r w:rsidRPr="00403B65">
              <w:rPr>
                <w:rFonts w:ascii="Arial" w:hAnsi="Arial" w:cs="Arial"/>
                <w:bCs/>
                <w:iCs/>
                <w:lang w:val="ru-RU" w:eastAsia="ru-RU"/>
              </w:rPr>
              <w:lastRenderedPageBreak/>
              <w:t>администрации Вознесенского сельсовета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403B65" w:rsidRDefault="000652BC" w:rsidP="000652B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8510080230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403B65" w:rsidRDefault="000652BC" w:rsidP="000652B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403B65" w:rsidRDefault="000652BC" w:rsidP="000652B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403B65" w:rsidRDefault="000652BC" w:rsidP="000652BC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5 345 383,89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403B65" w:rsidRDefault="000652BC" w:rsidP="000652BC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5 319 497,19 </w:t>
            </w:r>
          </w:p>
        </w:tc>
      </w:tr>
      <w:tr w:rsidR="000652BC" w:rsidRPr="00403B65" w:rsidTr="000652BC">
        <w:trPr>
          <w:trHeight w:val="61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403B65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lastRenderedPageBreak/>
              <w:t>54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403B65" w:rsidRDefault="000652BC" w:rsidP="000652BC">
            <w:pPr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403B65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403B65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403B65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403B65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 xml:space="preserve">2 341 806,75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403B65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 xml:space="preserve">2 341 806,75 </w:t>
            </w:r>
          </w:p>
        </w:tc>
      </w:tr>
      <w:tr w:rsidR="000652BC" w:rsidRPr="00403B65" w:rsidTr="000652BC">
        <w:trPr>
          <w:trHeight w:val="6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403B65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55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2BC" w:rsidRPr="00403B65" w:rsidRDefault="000652BC" w:rsidP="000652BC">
            <w:pPr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403B65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403B65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403B65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403B65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 xml:space="preserve">2 341 806,75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403B65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 xml:space="preserve">2 341 806,75 </w:t>
            </w:r>
          </w:p>
        </w:tc>
      </w:tr>
      <w:tr w:rsidR="000652BC" w:rsidRPr="00403B65" w:rsidTr="000652BC">
        <w:trPr>
          <w:trHeight w:val="31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403B65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56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403B65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403B65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403B65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403B65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403B65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 xml:space="preserve">2 341 806,75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403B65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 xml:space="preserve">2 341 806,75 </w:t>
            </w:r>
          </w:p>
        </w:tc>
      </w:tr>
      <w:tr w:rsidR="000652BC" w:rsidRPr="00403B65" w:rsidTr="000652BC">
        <w:trPr>
          <w:trHeight w:val="126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403B65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57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403B65" w:rsidRDefault="000652BC" w:rsidP="000652BC">
            <w:pPr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403B65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403B65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403B65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403B65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 xml:space="preserve">2 341 806,75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403B65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 xml:space="preserve">2 341 806,75 </w:t>
            </w:r>
          </w:p>
        </w:tc>
      </w:tr>
      <w:tr w:rsidR="000652BC" w:rsidRPr="00403B65" w:rsidTr="000652BC">
        <w:trPr>
          <w:trHeight w:val="126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403B65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58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2BC" w:rsidRPr="00403B65" w:rsidRDefault="000652BC" w:rsidP="000652BC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403B65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403B65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403B65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403B65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 xml:space="preserve">707 225,66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403B65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 xml:space="preserve">707 225,66 </w:t>
            </w:r>
          </w:p>
        </w:tc>
      </w:tr>
      <w:tr w:rsidR="000652BC" w:rsidRPr="00403B65" w:rsidTr="000652BC">
        <w:trPr>
          <w:trHeight w:val="31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403B65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59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403B65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403B65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403B65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403B65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403B65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 xml:space="preserve">707 225,66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403B65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 xml:space="preserve">707 225,66 </w:t>
            </w:r>
          </w:p>
        </w:tc>
      </w:tr>
      <w:tr w:rsidR="000652BC" w:rsidRPr="00403B65" w:rsidTr="000652BC">
        <w:trPr>
          <w:trHeight w:val="126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403B65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60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403B65" w:rsidRDefault="000652BC" w:rsidP="000652BC">
            <w:pPr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 xml:space="preserve">Функционирование законодательных (представительных) органов государственной власти и представительных органов муниципальных </w:t>
            </w:r>
            <w:r w:rsidRPr="00403B65">
              <w:rPr>
                <w:rFonts w:ascii="Arial" w:hAnsi="Arial" w:cs="Arial"/>
                <w:lang w:val="ru-RU" w:eastAsia="ru-RU"/>
              </w:rPr>
              <w:lastRenderedPageBreak/>
              <w:t>образований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403B65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8510080230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403B65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403B65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652BC" w:rsidRPr="00403B65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 xml:space="preserve">707 225,66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403B65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 xml:space="preserve">707 225,66 </w:t>
            </w:r>
          </w:p>
        </w:tc>
      </w:tr>
      <w:tr w:rsidR="000652BC" w:rsidRPr="00403B65" w:rsidTr="000652BC">
        <w:trPr>
          <w:trHeight w:val="6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403B65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lastRenderedPageBreak/>
              <w:t>61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52BC" w:rsidRPr="00403B65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403B65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403B65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403B65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403B65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 xml:space="preserve">2 096 051,48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403B65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 xml:space="preserve">2 050 164,78 </w:t>
            </w:r>
          </w:p>
        </w:tc>
      </w:tr>
      <w:tr w:rsidR="000652BC" w:rsidRPr="00403B65" w:rsidTr="000652BC">
        <w:trPr>
          <w:trHeight w:val="109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403B65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62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2BC" w:rsidRPr="00403B65" w:rsidRDefault="000652BC" w:rsidP="000652BC">
            <w:pPr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403B65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403B65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403B65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403B65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 xml:space="preserve">2 096 051,48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403B65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 xml:space="preserve">2 050 164,78 </w:t>
            </w:r>
          </w:p>
        </w:tc>
      </w:tr>
      <w:tr w:rsidR="000652BC" w:rsidRPr="00403B65" w:rsidTr="000652BC">
        <w:trPr>
          <w:trHeight w:val="34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403B65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63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403B65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403B65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403B65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403B65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403B65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 xml:space="preserve">2 096 051,48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403B65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 xml:space="preserve">2 050 164,78 </w:t>
            </w:r>
          </w:p>
        </w:tc>
      </w:tr>
      <w:tr w:rsidR="000652BC" w:rsidRPr="00403B65" w:rsidTr="000652BC">
        <w:trPr>
          <w:trHeight w:val="126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403B65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64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403B65" w:rsidRDefault="000652BC" w:rsidP="000652BC">
            <w:pPr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403B65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403B65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403B65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403B65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 xml:space="preserve">2 096 051,48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403B65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 xml:space="preserve">2 050 164,78 </w:t>
            </w:r>
          </w:p>
        </w:tc>
      </w:tr>
      <w:tr w:rsidR="000652BC" w:rsidRPr="00403B65" w:rsidTr="000652BC">
        <w:trPr>
          <w:trHeight w:val="31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403B65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65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652BC" w:rsidRPr="00403B65" w:rsidRDefault="000652BC" w:rsidP="000652BC">
            <w:pPr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Иные бюджетные ассигнования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403B65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403B65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800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403B65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403B65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 xml:space="preserve">200 300,00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403B65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 xml:space="preserve">220 300,00 </w:t>
            </w:r>
          </w:p>
        </w:tc>
      </w:tr>
      <w:tr w:rsidR="000652BC" w:rsidRPr="00403B65" w:rsidTr="000652BC">
        <w:trPr>
          <w:trHeight w:val="31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403B65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66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652BC" w:rsidRPr="00403B65" w:rsidRDefault="000652BC" w:rsidP="000652BC">
            <w:pPr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Уплата прочих налогов, сборов и иных платежей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403B65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403B65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403B65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652BC" w:rsidRPr="00403B65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 xml:space="preserve">300,00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652BC" w:rsidRPr="00403B65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 xml:space="preserve">300,00 </w:t>
            </w:r>
          </w:p>
        </w:tc>
      </w:tr>
      <w:tr w:rsidR="000652BC" w:rsidRPr="00403B65" w:rsidTr="000652BC">
        <w:trPr>
          <w:trHeight w:val="31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403B65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67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403B65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403B65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403B65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403B65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652BC" w:rsidRPr="00403B65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 xml:space="preserve">300,00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652BC" w:rsidRPr="00403B65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 xml:space="preserve">300,00 </w:t>
            </w:r>
          </w:p>
        </w:tc>
      </w:tr>
      <w:tr w:rsidR="000652BC" w:rsidRPr="00403B65" w:rsidTr="000652BC">
        <w:trPr>
          <w:trHeight w:val="34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403B65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68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403B65" w:rsidRDefault="000652BC" w:rsidP="000652BC">
            <w:pPr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403B65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403B65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403B65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652BC" w:rsidRPr="00403B65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 xml:space="preserve">300,00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652BC" w:rsidRPr="00403B65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 xml:space="preserve">300,00 </w:t>
            </w:r>
          </w:p>
        </w:tc>
      </w:tr>
      <w:tr w:rsidR="000652BC" w:rsidRPr="00403B65" w:rsidTr="000652BC">
        <w:trPr>
          <w:trHeight w:val="31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403B65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69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2BC" w:rsidRPr="00403B65" w:rsidRDefault="000652BC" w:rsidP="000652BC">
            <w:pPr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Уплата иных платежей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403B65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403B65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403B65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652BC" w:rsidRPr="00403B65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 xml:space="preserve">200 000,00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652BC" w:rsidRPr="00403B65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 xml:space="preserve">220 000,00 </w:t>
            </w:r>
          </w:p>
        </w:tc>
      </w:tr>
      <w:tr w:rsidR="000652BC" w:rsidRPr="00403B65" w:rsidTr="000652BC">
        <w:trPr>
          <w:trHeight w:val="31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403B65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70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403B65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403B65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403B65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403B65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652BC" w:rsidRPr="00403B65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 xml:space="preserve">200 000,00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652BC" w:rsidRPr="00403B65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 xml:space="preserve">220 000,00 </w:t>
            </w:r>
          </w:p>
        </w:tc>
      </w:tr>
      <w:tr w:rsidR="000652BC" w:rsidRPr="00403B65" w:rsidTr="000652BC">
        <w:trPr>
          <w:trHeight w:val="126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403B65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71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403B65" w:rsidRDefault="000652BC" w:rsidP="000652BC">
            <w:pPr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</w:t>
            </w:r>
            <w:r w:rsidRPr="00403B65">
              <w:rPr>
                <w:rFonts w:ascii="Arial" w:hAnsi="Arial" w:cs="Arial"/>
                <w:lang w:val="ru-RU" w:eastAsia="ru-RU"/>
              </w:rPr>
              <w:lastRenderedPageBreak/>
              <w:t>администраций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403B65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8510080230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403B65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403B65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652BC" w:rsidRPr="00403B65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 xml:space="preserve">200 000,00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652BC" w:rsidRPr="00403B65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 xml:space="preserve">220 000,00 </w:t>
            </w:r>
          </w:p>
        </w:tc>
      </w:tr>
      <w:tr w:rsidR="000652BC" w:rsidRPr="00403B65" w:rsidTr="000652BC">
        <w:trPr>
          <w:trHeight w:val="6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403B65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lastRenderedPageBreak/>
              <w:t>72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652BC" w:rsidRPr="00403B65" w:rsidRDefault="000652BC" w:rsidP="000652BC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iCs/>
                <w:lang w:val="ru-RU" w:eastAsia="ru-RU"/>
              </w:rPr>
              <w:t>Резервный фонд в рамках непрограммных расходов администрации Вознесенского сельсовета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403B65" w:rsidRDefault="000652BC" w:rsidP="000652B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8510080110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403B65" w:rsidRDefault="000652BC" w:rsidP="000652B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403B65" w:rsidRDefault="000652BC" w:rsidP="000652B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403B65" w:rsidRDefault="000652BC" w:rsidP="000652BC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10 000,00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403B65" w:rsidRDefault="000652BC" w:rsidP="000652BC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10 000,00 </w:t>
            </w:r>
          </w:p>
        </w:tc>
      </w:tr>
      <w:tr w:rsidR="000652BC" w:rsidRPr="00403B65" w:rsidTr="000652BC">
        <w:trPr>
          <w:trHeight w:val="31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403B65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73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652BC" w:rsidRPr="00403B65" w:rsidRDefault="000652BC" w:rsidP="000652BC">
            <w:pPr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Иные бюджетные ассигнования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403B65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8510080110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403B65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800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403B65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403B65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 xml:space="preserve">10 000,00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403B65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 xml:space="preserve">10 000,00 </w:t>
            </w:r>
          </w:p>
        </w:tc>
      </w:tr>
      <w:tr w:rsidR="000652BC" w:rsidRPr="00403B65" w:rsidTr="000652BC">
        <w:trPr>
          <w:trHeight w:val="31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403B65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74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652BC" w:rsidRPr="00403B65" w:rsidRDefault="000652BC" w:rsidP="000652BC">
            <w:pPr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Резервные средства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403B65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8510080110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403B65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870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403B65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403B65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 xml:space="preserve">10 000,00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403B65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 xml:space="preserve">10 000,00 </w:t>
            </w:r>
          </w:p>
        </w:tc>
      </w:tr>
      <w:tr w:rsidR="000652BC" w:rsidRPr="00403B65" w:rsidTr="000652BC">
        <w:trPr>
          <w:trHeight w:val="31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403B65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75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403B65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403B65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8510080110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403B65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870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403B65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403B65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 xml:space="preserve">10 000,00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403B65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 xml:space="preserve">10 000,00 </w:t>
            </w:r>
          </w:p>
        </w:tc>
      </w:tr>
      <w:tr w:rsidR="000652BC" w:rsidRPr="00403B65" w:rsidTr="000652BC">
        <w:trPr>
          <w:trHeight w:val="31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403B65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76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52BC" w:rsidRPr="00403B65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Резервные фонды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403B65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8510080110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403B65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870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403B65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0111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403B65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 xml:space="preserve">10 000,00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403B65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 xml:space="preserve">10 000,00 </w:t>
            </w:r>
          </w:p>
        </w:tc>
      </w:tr>
      <w:tr w:rsidR="000652BC" w:rsidRPr="00403B65" w:rsidTr="000652BC">
        <w:trPr>
          <w:trHeight w:val="157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403B65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77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403B65" w:rsidRDefault="000652BC" w:rsidP="000652BC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Субвенции бюджетам муниципальных образований на выполнение государственных полномочий по созданию и обеспечению деятельности административных комиссий в рамках непрограммных расходов администрации Вознесенского сельсовета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403B65" w:rsidRDefault="000652BC" w:rsidP="000652B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8510075140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403B65" w:rsidRDefault="000652BC" w:rsidP="000652B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403B65" w:rsidRDefault="000652BC" w:rsidP="000652B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403B65" w:rsidRDefault="000652BC" w:rsidP="000652BC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8 133,00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403B65" w:rsidRDefault="000652BC" w:rsidP="000652BC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8 133,00 </w:t>
            </w:r>
          </w:p>
        </w:tc>
      </w:tr>
      <w:tr w:rsidR="000652BC" w:rsidRPr="00403B65" w:rsidTr="000652BC">
        <w:trPr>
          <w:trHeight w:val="6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403B65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78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52BC" w:rsidRPr="00403B65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403B65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8510075140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403B65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403B65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403B65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 xml:space="preserve">8 133,00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403B65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 xml:space="preserve">8 133,00 </w:t>
            </w:r>
          </w:p>
        </w:tc>
      </w:tr>
      <w:tr w:rsidR="000652BC" w:rsidRPr="00403B65" w:rsidTr="000652BC">
        <w:trPr>
          <w:trHeight w:val="66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403B65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79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2BC" w:rsidRPr="00403B65" w:rsidRDefault="000652BC" w:rsidP="000652BC">
            <w:pPr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403B65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8510075140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403B65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403B65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403B65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 xml:space="preserve">8 133,00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403B65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 xml:space="preserve">8 133,00 </w:t>
            </w:r>
          </w:p>
        </w:tc>
      </w:tr>
      <w:tr w:rsidR="000652BC" w:rsidRPr="00403B65" w:rsidTr="000652BC">
        <w:trPr>
          <w:trHeight w:val="31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403B65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80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403B65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403B65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8510075140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403B65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403B65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403B65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 xml:space="preserve">8 133,00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403B65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 xml:space="preserve">8 133,00 </w:t>
            </w:r>
          </w:p>
        </w:tc>
      </w:tr>
      <w:tr w:rsidR="000652BC" w:rsidRPr="00403B65" w:rsidTr="000652BC">
        <w:trPr>
          <w:trHeight w:val="31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403B65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81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52BC" w:rsidRPr="00403B65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403B65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8510075140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403B65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403B65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403B65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 xml:space="preserve">8 133,00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403B65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 xml:space="preserve">8 133,00 </w:t>
            </w:r>
          </w:p>
        </w:tc>
      </w:tr>
      <w:tr w:rsidR="000652BC" w:rsidRPr="00403B65" w:rsidTr="000652BC">
        <w:trPr>
          <w:trHeight w:val="126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403B65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lastRenderedPageBreak/>
              <w:t>82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52BC" w:rsidRPr="00403B65" w:rsidRDefault="000652BC" w:rsidP="000652BC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Осуществление первичного воинского учета на территориях, где отсутствуют военные комиссариаты в рамках </w:t>
            </w:r>
            <w:proofErr w:type="spellStart"/>
            <w:r w:rsidRPr="00403B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непрограмных</w:t>
            </w:r>
            <w:proofErr w:type="spellEnd"/>
            <w:r w:rsidRPr="00403B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расходов администрации Вознесенского сельсовета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403B65" w:rsidRDefault="000652BC" w:rsidP="000652B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8510051180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403B65" w:rsidRDefault="000652BC" w:rsidP="000652B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403B65" w:rsidRDefault="000652BC" w:rsidP="000652B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403B65" w:rsidRDefault="000652BC" w:rsidP="000652BC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151 000,00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403B65" w:rsidRDefault="000652BC" w:rsidP="000652BC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0,00 </w:t>
            </w:r>
          </w:p>
        </w:tc>
      </w:tr>
      <w:tr w:rsidR="000652BC" w:rsidRPr="00403B65" w:rsidTr="000652BC">
        <w:trPr>
          <w:trHeight w:val="157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403B65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83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652BC" w:rsidRPr="00403B65" w:rsidRDefault="000652BC" w:rsidP="000652BC">
            <w:pPr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403B65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403B65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403B65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403B65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 xml:space="preserve">108 458,06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403B65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0652BC" w:rsidRPr="00403B65" w:rsidTr="000652BC">
        <w:trPr>
          <w:trHeight w:val="94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403B65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84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2BC" w:rsidRPr="00403B65" w:rsidRDefault="000652BC" w:rsidP="000652BC">
            <w:pPr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403B65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403B65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403B65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403B65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 xml:space="preserve">83 301,12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403B65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 xml:space="preserve">0,00 </w:t>
            </w:r>
          </w:p>
        </w:tc>
      </w:tr>
      <w:tr w:rsidR="000652BC" w:rsidRPr="00403B65" w:rsidTr="000652BC">
        <w:trPr>
          <w:trHeight w:val="31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403B65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85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403B65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НАЦИОНАЛЬНАЯ ОБОРОНА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403B65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403B65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403B65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0200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403B65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 xml:space="preserve">83 301,12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403B65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 xml:space="preserve">0,00 </w:t>
            </w:r>
          </w:p>
        </w:tc>
      </w:tr>
      <w:tr w:rsidR="000652BC" w:rsidRPr="00403B65" w:rsidTr="000652BC">
        <w:trPr>
          <w:trHeight w:val="31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403B65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86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52BC" w:rsidRPr="00403B65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Мобилизационная и вневойсковая подготовка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403B65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403B65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403B65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403B65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 xml:space="preserve">83 301,12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403B65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0652BC" w:rsidRPr="00403B65" w:rsidTr="000652BC">
        <w:trPr>
          <w:trHeight w:val="126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403B65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87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2BC" w:rsidRPr="00403B65" w:rsidRDefault="000652BC" w:rsidP="000652BC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403B65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403B65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403B65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403B65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 xml:space="preserve">25 156,94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403B65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0652BC" w:rsidRPr="00403B65" w:rsidTr="000652BC">
        <w:trPr>
          <w:trHeight w:val="36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403B65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88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403B65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НАЦИОНАЛЬНАЯ ОБОРОНА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403B65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403B65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403B65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0200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403B65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 xml:space="preserve">25 156,94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403B65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 xml:space="preserve">0,00 </w:t>
            </w:r>
          </w:p>
        </w:tc>
      </w:tr>
      <w:tr w:rsidR="000652BC" w:rsidRPr="00403B65" w:rsidTr="000652BC">
        <w:trPr>
          <w:trHeight w:val="31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403B65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89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52BC" w:rsidRPr="00403B65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Мобилизационная и вневойсковая подготовка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403B65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403B65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403B65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403B65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 xml:space="preserve">25 156,94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403B65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0652BC" w:rsidRPr="00403B65" w:rsidTr="000652BC">
        <w:trPr>
          <w:trHeight w:val="6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403B65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90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52BC" w:rsidRPr="00403B65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</w:t>
            </w:r>
            <w:r w:rsidRPr="00403B65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(муниципальных) нужд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403B65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8510051180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403B65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403B65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403B65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 xml:space="preserve">42 541,94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403B65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 xml:space="preserve">0,00 </w:t>
            </w:r>
          </w:p>
        </w:tc>
      </w:tr>
      <w:tr w:rsidR="000652BC" w:rsidRPr="00403B65" w:rsidTr="000652BC">
        <w:trPr>
          <w:trHeight w:val="94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403B65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lastRenderedPageBreak/>
              <w:t>91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2BC" w:rsidRPr="00403B65" w:rsidRDefault="000652BC" w:rsidP="000652BC">
            <w:pPr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403B65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403B65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403B65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403B65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 xml:space="preserve">42 541,94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403B65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 xml:space="preserve">0,00 </w:t>
            </w:r>
          </w:p>
        </w:tc>
      </w:tr>
      <w:tr w:rsidR="000652BC" w:rsidRPr="00403B65" w:rsidTr="000652BC">
        <w:trPr>
          <w:trHeight w:val="31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403B65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92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403B65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НАЦИОНАЛЬНАЯ ОБОРОНА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403B65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403B65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403B65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0200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403B65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 xml:space="preserve">42 541,94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403B65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 xml:space="preserve">0,00 </w:t>
            </w:r>
          </w:p>
        </w:tc>
      </w:tr>
      <w:tr w:rsidR="000652BC" w:rsidRPr="00403B65" w:rsidTr="000652BC">
        <w:trPr>
          <w:trHeight w:val="31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403B65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93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52BC" w:rsidRPr="00403B65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Мобилизационная и вневойсковая подготовка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403B65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403B65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403B65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403B65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 xml:space="preserve">42 541,94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403B65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0652BC" w:rsidRPr="00403B65" w:rsidTr="000652BC">
        <w:trPr>
          <w:trHeight w:val="6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403B65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94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0652BC" w:rsidRPr="00403B65" w:rsidRDefault="000652BC" w:rsidP="000652BC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color w:val="000000"/>
                <w:lang w:val="ru-RU" w:eastAsia="ru-RU"/>
              </w:rPr>
              <w:t>Непрограммные расходы подведомственных учреждений органов местного самоуправления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652BC" w:rsidRPr="00403B65" w:rsidRDefault="000652BC" w:rsidP="000652B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color w:val="000000"/>
                <w:lang w:val="ru-RU" w:eastAsia="ru-RU"/>
              </w:rPr>
              <w:t>8600000000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652BC" w:rsidRPr="00403B65" w:rsidRDefault="000652BC" w:rsidP="000652B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652BC" w:rsidRPr="00403B65" w:rsidRDefault="000652BC" w:rsidP="000652B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652BC" w:rsidRPr="00403B65" w:rsidRDefault="000652BC" w:rsidP="000652BC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1 083 780,67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652BC" w:rsidRPr="00403B65" w:rsidRDefault="000652BC" w:rsidP="000652BC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1 083 780,67 </w:t>
            </w:r>
          </w:p>
        </w:tc>
      </w:tr>
      <w:tr w:rsidR="000652BC" w:rsidRPr="00403B65" w:rsidTr="000652BC">
        <w:trPr>
          <w:trHeight w:val="94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403B65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95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hideMark/>
          </w:tcPr>
          <w:p w:rsidR="000652BC" w:rsidRPr="00403B65" w:rsidRDefault="000652BC" w:rsidP="000652BC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proofErr w:type="spellStart"/>
            <w:r w:rsidRPr="00403B65">
              <w:rPr>
                <w:rFonts w:ascii="Arial" w:hAnsi="Arial" w:cs="Arial"/>
                <w:bCs/>
                <w:color w:val="000000"/>
                <w:lang w:val="ru-RU" w:eastAsia="ru-RU"/>
              </w:rPr>
              <w:t>Фунукционирование</w:t>
            </w:r>
            <w:proofErr w:type="spellEnd"/>
            <w:r w:rsidRPr="00403B65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Централизованной бухгалтерии администрации Вознесенского сельсовета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0652BC" w:rsidRPr="00403B65" w:rsidRDefault="000652BC" w:rsidP="000652B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color w:val="000000"/>
                <w:lang w:val="ru-RU" w:eastAsia="ru-RU"/>
              </w:rPr>
              <w:t>8610000000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0652BC" w:rsidRPr="00403B65" w:rsidRDefault="000652BC" w:rsidP="000652B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0652BC" w:rsidRPr="00403B65" w:rsidRDefault="000652BC" w:rsidP="000652B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0652BC" w:rsidRPr="00403B65" w:rsidRDefault="000652BC" w:rsidP="000652BC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1 083 780,67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0652BC" w:rsidRPr="00403B65" w:rsidRDefault="000652BC" w:rsidP="000652BC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1 083 780,67 </w:t>
            </w:r>
          </w:p>
        </w:tc>
      </w:tr>
      <w:tr w:rsidR="000652BC" w:rsidRPr="00403B65" w:rsidTr="000652BC">
        <w:trPr>
          <w:trHeight w:val="126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403B65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96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403B65" w:rsidRDefault="000652BC" w:rsidP="000652BC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Обеспечение деятельности (оказание услуг) подведомственных учреждений в рамках непрограммных расходов подведомственных учреждений органов местного самоуправления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403B65" w:rsidRDefault="000652BC" w:rsidP="000652B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8610080620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403B65" w:rsidRDefault="000652BC" w:rsidP="000652B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403B65" w:rsidRDefault="000652BC" w:rsidP="000652B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403B65" w:rsidRDefault="000652BC" w:rsidP="000652BC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1 083 780,67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403B65" w:rsidRDefault="000652BC" w:rsidP="000652BC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1 083 780,67 </w:t>
            </w:r>
          </w:p>
        </w:tc>
      </w:tr>
      <w:tr w:rsidR="000652BC" w:rsidRPr="00403B65" w:rsidTr="000652BC">
        <w:trPr>
          <w:trHeight w:val="157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403B65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97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403B65" w:rsidRDefault="000652BC" w:rsidP="000652BC">
            <w:pPr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403B65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403B65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403B65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403B65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 xml:space="preserve">832 012,80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403B65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 xml:space="preserve">832 012,80 </w:t>
            </w:r>
          </w:p>
        </w:tc>
      </w:tr>
      <w:tr w:rsidR="000652BC" w:rsidRPr="00403B65" w:rsidTr="000652BC">
        <w:trPr>
          <w:trHeight w:val="6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403B65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98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2BC" w:rsidRPr="00403B65" w:rsidRDefault="000652BC" w:rsidP="000652BC">
            <w:pPr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 xml:space="preserve">Фонд оплаты труда казенных учреждений и взносы по обязательному социальному </w:t>
            </w:r>
            <w:r w:rsidRPr="00403B65">
              <w:rPr>
                <w:rFonts w:ascii="Arial" w:hAnsi="Arial" w:cs="Arial"/>
                <w:lang w:val="ru-RU" w:eastAsia="ru-RU"/>
              </w:rPr>
              <w:lastRenderedPageBreak/>
              <w:t>страхованию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403B65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8610080620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403B65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111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403B65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403B65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 xml:space="preserve">832 012,80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403B65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 xml:space="preserve">832 012,80 </w:t>
            </w:r>
          </w:p>
        </w:tc>
      </w:tr>
      <w:tr w:rsidR="000652BC" w:rsidRPr="00403B65" w:rsidTr="000652BC">
        <w:trPr>
          <w:trHeight w:val="31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403B65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lastRenderedPageBreak/>
              <w:t>99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403B65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403B65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403B65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111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403B65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403B65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 xml:space="preserve">832 012,80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403B65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 xml:space="preserve">832 012,80 </w:t>
            </w:r>
          </w:p>
        </w:tc>
      </w:tr>
      <w:tr w:rsidR="000652BC" w:rsidRPr="00403B65" w:rsidTr="000652BC">
        <w:trPr>
          <w:trHeight w:val="31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403B65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100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52BC" w:rsidRPr="00403B65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403B65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403B65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111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403B65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403B65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 xml:space="preserve">832 012,80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403B65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 xml:space="preserve">832 012,80 </w:t>
            </w:r>
          </w:p>
        </w:tc>
      </w:tr>
      <w:tr w:rsidR="000652BC" w:rsidRPr="00403B65" w:rsidTr="000652BC">
        <w:trPr>
          <w:trHeight w:val="67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403B65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101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2BC" w:rsidRPr="00403B65" w:rsidRDefault="000652BC" w:rsidP="000652BC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403B65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403B65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119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403B65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403B65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 xml:space="preserve">251 267,87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403B65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 xml:space="preserve">251 267,87 </w:t>
            </w:r>
          </w:p>
        </w:tc>
      </w:tr>
      <w:tr w:rsidR="000652BC" w:rsidRPr="00403B65" w:rsidTr="000652BC">
        <w:trPr>
          <w:trHeight w:val="30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403B65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102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403B65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403B65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403B65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119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403B65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403B65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 xml:space="preserve">251 267,87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403B65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 xml:space="preserve">251 267,87 </w:t>
            </w:r>
          </w:p>
        </w:tc>
      </w:tr>
      <w:tr w:rsidR="000652BC" w:rsidRPr="00403B65" w:rsidTr="000652BC">
        <w:trPr>
          <w:trHeight w:val="31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403B65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103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52BC" w:rsidRPr="00403B65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403B65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403B65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119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403B65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403B65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 xml:space="preserve">251 267,87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403B65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 xml:space="preserve">251 267,87 </w:t>
            </w:r>
          </w:p>
        </w:tc>
      </w:tr>
      <w:tr w:rsidR="000652BC" w:rsidRPr="00403B65" w:rsidTr="000652BC">
        <w:trPr>
          <w:trHeight w:val="31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403B65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104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652BC" w:rsidRPr="00403B65" w:rsidRDefault="000652BC" w:rsidP="000652BC">
            <w:pPr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Иные бюджетные ассигнования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403B65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403B65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800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403B65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403B65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 xml:space="preserve">500,00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403B65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 xml:space="preserve">500,00 </w:t>
            </w:r>
          </w:p>
        </w:tc>
      </w:tr>
      <w:tr w:rsidR="000652BC" w:rsidRPr="00403B65" w:rsidTr="000652BC">
        <w:trPr>
          <w:trHeight w:val="37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403B65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105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652BC" w:rsidRPr="00403B65" w:rsidRDefault="000652BC" w:rsidP="000652BC">
            <w:pPr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Уплата прочих налогов, сборов и иных платежей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403B65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403B65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403B65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403B65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 xml:space="preserve">500,00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403B65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 xml:space="preserve">500,00 </w:t>
            </w:r>
          </w:p>
        </w:tc>
      </w:tr>
      <w:tr w:rsidR="000652BC" w:rsidRPr="00403B65" w:rsidTr="000652BC">
        <w:trPr>
          <w:trHeight w:val="31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403B65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106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403B65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403B65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403B65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403B65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403B65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 xml:space="preserve">500,00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403B65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 xml:space="preserve">500,00 </w:t>
            </w:r>
          </w:p>
        </w:tc>
      </w:tr>
      <w:tr w:rsidR="000652BC" w:rsidRPr="00403B65" w:rsidTr="000652BC">
        <w:trPr>
          <w:trHeight w:val="31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403B65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03B65">
              <w:rPr>
                <w:rFonts w:ascii="Arial" w:hAnsi="Arial" w:cs="Arial"/>
                <w:lang w:val="ru-RU" w:eastAsia="ru-RU"/>
              </w:rPr>
              <w:t>107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52BC" w:rsidRPr="00403B65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403B65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403B65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403B65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403B65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 xml:space="preserve">500,00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403B65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 xml:space="preserve">500,00 </w:t>
            </w:r>
          </w:p>
        </w:tc>
      </w:tr>
      <w:tr w:rsidR="000652BC" w:rsidRPr="00403B65" w:rsidTr="000652BC">
        <w:trPr>
          <w:trHeight w:val="315"/>
        </w:trPr>
        <w:tc>
          <w:tcPr>
            <w:tcW w:w="18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652BC" w:rsidRPr="00403B65" w:rsidRDefault="000652BC" w:rsidP="000652BC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color w:val="000000"/>
                <w:lang w:val="ru-RU" w:eastAsia="ru-RU"/>
              </w:rPr>
              <w:t>ВСЕГО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652BC" w:rsidRPr="00403B65" w:rsidRDefault="000652BC" w:rsidP="000652BC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652BC" w:rsidRPr="00403B65" w:rsidRDefault="000652BC" w:rsidP="000652BC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652BC" w:rsidRPr="00403B65" w:rsidRDefault="000652BC" w:rsidP="000652BC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652BC" w:rsidRPr="00403B65" w:rsidRDefault="000652BC" w:rsidP="000652BC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8 490 258,90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652BC" w:rsidRPr="00403B65" w:rsidRDefault="000652BC" w:rsidP="000652BC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8 327 669,20 </w:t>
            </w:r>
          </w:p>
        </w:tc>
      </w:tr>
      <w:tr w:rsidR="000652BC" w:rsidRPr="00403B65" w:rsidTr="000652BC">
        <w:trPr>
          <w:trHeight w:val="315"/>
        </w:trPr>
        <w:tc>
          <w:tcPr>
            <w:tcW w:w="18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52BC" w:rsidRPr="00403B65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Условно утверждаемые расходы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403B65" w:rsidRDefault="000652BC" w:rsidP="000652BC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403B65" w:rsidRDefault="000652BC" w:rsidP="000652BC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403B65" w:rsidRDefault="000652BC" w:rsidP="000652BC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403B65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 xml:space="preserve">208 278,15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403B65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 xml:space="preserve">415 976,81 </w:t>
            </w:r>
          </w:p>
        </w:tc>
      </w:tr>
      <w:tr w:rsidR="000652BC" w:rsidRPr="00403B65" w:rsidTr="000652BC">
        <w:trPr>
          <w:trHeight w:val="315"/>
        </w:trPr>
        <w:tc>
          <w:tcPr>
            <w:tcW w:w="18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hideMark/>
          </w:tcPr>
          <w:p w:rsidR="000652BC" w:rsidRPr="00403B65" w:rsidRDefault="000652BC" w:rsidP="000652BC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color w:val="000000"/>
                <w:lang w:val="ru-RU" w:eastAsia="ru-RU"/>
              </w:rPr>
              <w:t>ИТОГО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652BC" w:rsidRPr="00403B65" w:rsidRDefault="000652BC" w:rsidP="000652B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652BC" w:rsidRPr="00403B65" w:rsidRDefault="000652BC" w:rsidP="000652B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652BC" w:rsidRPr="00403B65" w:rsidRDefault="000652BC" w:rsidP="000652B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652BC" w:rsidRPr="00403B65" w:rsidRDefault="000652BC" w:rsidP="000652BC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8 698 537,05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652BC" w:rsidRPr="00403B65" w:rsidRDefault="000652BC" w:rsidP="000652BC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03B65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8 743 646,01 </w:t>
            </w:r>
          </w:p>
        </w:tc>
      </w:tr>
    </w:tbl>
    <w:p w:rsidR="000652BC" w:rsidRPr="00403B65" w:rsidRDefault="000652BC" w:rsidP="00976AE9">
      <w:pPr>
        <w:rPr>
          <w:rFonts w:ascii="Arial" w:hAnsi="Arial" w:cs="Arial"/>
          <w:lang w:val="ru-RU"/>
        </w:rPr>
      </w:pPr>
    </w:p>
    <w:p w:rsidR="000652BC" w:rsidRPr="00403B65" w:rsidRDefault="000652BC" w:rsidP="00976AE9">
      <w:pPr>
        <w:rPr>
          <w:rFonts w:ascii="Arial" w:hAnsi="Arial" w:cs="Arial"/>
          <w:lang w:val="ru-RU"/>
        </w:rPr>
      </w:pPr>
    </w:p>
    <w:p w:rsidR="00606D05" w:rsidRPr="00403B65" w:rsidRDefault="00606D05" w:rsidP="00976AE9">
      <w:pPr>
        <w:rPr>
          <w:rFonts w:ascii="Arial" w:hAnsi="Arial" w:cs="Arial"/>
          <w:lang w:val="ru-RU"/>
        </w:rPr>
      </w:pPr>
    </w:p>
    <w:p w:rsidR="00606D05" w:rsidRPr="00403B65" w:rsidRDefault="00606D05" w:rsidP="00976AE9">
      <w:pPr>
        <w:rPr>
          <w:rFonts w:ascii="Arial" w:hAnsi="Arial" w:cs="Arial"/>
          <w:lang w:val="ru-RU"/>
        </w:rPr>
      </w:pPr>
    </w:p>
    <w:p w:rsidR="00606D05" w:rsidRPr="00403B65" w:rsidRDefault="00606D05" w:rsidP="00976AE9">
      <w:pPr>
        <w:rPr>
          <w:rFonts w:ascii="Arial" w:hAnsi="Arial" w:cs="Arial"/>
          <w:lang w:val="ru-RU"/>
        </w:rPr>
      </w:pPr>
    </w:p>
    <w:p w:rsidR="00823352" w:rsidRPr="00403B65" w:rsidRDefault="00823352" w:rsidP="00976AE9">
      <w:pPr>
        <w:rPr>
          <w:rFonts w:ascii="Arial" w:hAnsi="Arial" w:cs="Arial"/>
          <w:lang w:val="ru-RU"/>
        </w:rPr>
      </w:pPr>
      <w:bookmarkStart w:id="8" w:name="RANGE!A1:F139"/>
      <w:bookmarkEnd w:id="8"/>
    </w:p>
    <w:tbl>
      <w:tblPr>
        <w:tblW w:w="5000" w:type="pct"/>
        <w:tblLook w:val="04A0"/>
      </w:tblPr>
      <w:tblGrid>
        <w:gridCol w:w="91"/>
        <w:gridCol w:w="263"/>
        <w:gridCol w:w="234"/>
        <w:gridCol w:w="1144"/>
        <w:gridCol w:w="602"/>
        <w:gridCol w:w="311"/>
        <w:gridCol w:w="318"/>
        <w:gridCol w:w="431"/>
        <w:gridCol w:w="237"/>
        <w:gridCol w:w="326"/>
        <w:gridCol w:w="433"/>
        <w:gridCol w:w="186"/>
        <w:gridCol w:w="690"/>
        <w:gridCol w:w="207"/>
        <w:gridCol w:w="416"/>
        <w:gridCol w:w="442"/>
        <w:gridCol w:w="808"/>
        <w:gridCol w:w="769"/>
        <w:gridCol w:w="894"/>
        <w:gridCol w:w="769"/>
      </w:tblGrid>
      <w:tr w:rsidR="00403B65" w:rsidRPr="00403B65" w:rsidTr="00403B65">
        <w:trPr>
          <w:gridBefore w:val="1"/>
          <w:wBefore w:w="42" w:type="pct"/>
          <w:trHeight w:val="315"/>
        </w:trPr>
        <w:tc>
          <w:tcPr>
            <w:tcW w:w="26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3B65" w:rsidRPr="00403B65" w:rsidRDefault="00403B65" w:rsidP="0034545A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064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3B65" w:rsidRPr="00403B65" w:rsidRDefault="00403B65" w:rsidP="0034545A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1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3B65" w:rsidRPr="00403B65" w:rsidRDefault="00403B65" w:rsidP="0034545A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8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3B65" w:rsidRPr="00403B65" w:rsidRDefault="00403B65" w:rsidP="0034545A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7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3B65" w:rsidRPr="00403B65" w:rsidRDefault="00403B65" w:rsidP="0034545A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4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3B65" w:rsidRPr="00403B65" w:rsidRDefault="00403B65" w:rsidP="0034545A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3B65" w:rsidRPr="00403B65" w:rsidRDefault="00403B65" w:rsidP="0034545A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29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3B65" w:rsidRPr="00403B65" w:rsidRDefault="00403B65" w:rsidP="0034545A">
            <w:pPr>
              <w:jc w:val="right"/>
              <w:rPr>
                <w:rFonts w:ascii="Arial" w:hAnsi="Arial" w:cs="Arial"/>
                <w:color w:val="000000"/>
                <w:lang w:val="ru-RU"/>
              </w:rPr>
            </w:pPr>
            <w:proofErr w:type="spellStart"/>
            <w:r w:rsidRPr="00403B65">
              <w:rPr>
                <w:rFonts w:ascii="Arial" w:hAnsi="Arial" w:cs="Arial"/>
                <w:color w:val="000000"/>
              </w:rPr>
              <w:t>Приложение</w:t>
            </w:r>
            <w:proofErr w:type="spellEnd"/>
            <w:r w:rsidRPr="00403B65">
              <w:rPr>
                <w:rFonts w:ascii="Arial" w:hAnsi="Arial" w:cs="Arial"/>
                <w:color w:val="000000"/>
              </w:rPr>
              <w:t xml:space="preserve"> №</w:t>
            </w:r>
            <w:r w:rsidRPr="00403B65">
              <w:rPr>
                <w:rFonts w:ascii="Arial" w:hAnsi="Arial" w:cs="Arial"/>
                <w:color w:val="000000"/>
                <w:lang w:val="ru-RU"/>
              </w:rPr>
              <w:t>10</w:t>
            </w:r>
          </w:p>
        </w:tc>
      </w:tr>
      <w:tr w:rsidR="00403B65" w:rsidRPr="00403B65" w:rsidTr="00403B65">
        <w:trPr>
          <w:gridBefore w:val="1"/>
          <w:wBefore w:w="42" w:type="pct"/>
          <w:trHeight w:val="315"/>
        </w:trPr>
        <w:tc>
          <w:tcPr>
            <w:tcW w:w="26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3B65" w:rsidRPr="00403B65" w:rsidRDefault="00403B65" w:rsidP="0034545A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064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3B65" w:rsidRPr="00403B65" w:rsidRDefault="00403B65" w:rsidP="0034545A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1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3B65" w:rsidRPr="00403B65" w:rsidRDefault="00403B65" w:rsidP="0034545A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8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3B65" w:rsidRPr="00403B65" w:rsidRDefault="00403B65" w:rsidP="0034545A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7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3B65" w:rsidRPr="00403B65" w:rsidRDefault="00403B65" w:rsidP="0034545A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4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3B65" w:rsidRPr="00403B65" w:rsidRDefault="00403B65" w:rsidP="0034545A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3B65" w:rsidRPr="00403B65" w:rsidRDefault="00403B65" w:rsidP="0034545A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29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3B65" w:rsidRPr="00403B65" w:rsidRDefault="00403B65" w:rsidP="0034545A">
            <w:pPr>
              <w:jc w:val="right"/>
              <w:rPr>
                <w:rFonts w:ascii="Arial" w:hAnsi="Arial" w:cs="Arial"/>
                <w:color w:val="000000"/>
              </w:rPr>
            </w:pPr>
            <w:r w:rsidRPr="00403B65">
              <w:rPr>
                <w:rFonts w:ascii="Arial" w:hAnsi="Arial" w:cs="Arial"/>
                <w:color w:val="000000"/>
              </w:rPr>
              <w:t xml:space="preserve">к </w:t>
            </w:r>
            <w:proofErr w:type="spellStart"/>
            <w:r w:rsidRPr="00403B65">
              <w:rPr>
                <w:rFonts w:ascii="Arial" w:hAnsi="Arial" w:cs="Arial"/>
                <w:color w:val="000000"/>
              </w:rPr>
              <w:t>решению</w:t>
            </w:r>
            <w:proofErr w:type="spellEnd"/>
            <w:r w:rsidRPr="00403B65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403B65">
              <w:rPr>
                <w:rFonts w:ascii="Arial" w:hAnsi="Arial" w:cs="Arial"/>
                <w:color w:val="000000"/>
              </w:rPr>
              <w:t>Вознесенского</w:t>
            </w:r>
            <w:proofErr w:type="spellEnd"/>
          </w:p>
        </w:tc>
      </w:tr>
      <w:tr w:rsidR="00403B65" w:rsidRPr="00403B65" w:rsidTr="00403B65">
        <w:trPr>
          <w:gridBefore w:val="1"/>
          <w:wBefore w:w="42" w:type="pct"/>
          <w:trHeight w:val="315"/>
        </w:trPr>
        <w:tc>
          <w:tcPr>
            <w:tcW w:w="26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3B65" w:rsidRPr="00403B65" w:rsidRDefault="00403B65" w:rsidP="0034545A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064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3B65" w:rsidRPr="00403B65" w:rsidRDefault="00403B65" w:rsidP="0034545A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1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3B65" w:rsidRPr="00403B65" w:rsidRDefault="00403B65" w:rsidP="0034545A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8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3B65" w:rsidRPr="00403B65" w:rsidRDefault="00403B65" w:rsidP="0034545A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7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3B65" w:rsidRPr="00403B65" w:rsidRDefault="00403B65" w:rsidP="0034545A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4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3B65" w:rsidRPr="00403B65" w:rsidRDefault="00403B65" w:rsidP="0034545A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3B65" w:rsidRPr="00403B65" w:rsidRDefault="00403B65" w:rsidP="0034545A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29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3B65" w:rsidRPr="00403B65" w:rsidRDefault="00403B65" w:rsidP="0034545A">
            <w:pPr>
              <w:jc w:val="right"/>
              <w:rPr>
                <w:rFonts w:ascii="Arial" w:hAnsi="Arial" w:cs="Arial"/>
                <w:color w:val="000000"/>
              </w:rPr>
            </w:pPr>
            <w:proofErr w:type="spellStart"/>
            <w:r w:rsidRPr="00403B65">
              <w:rPr>
                <w:rFonts w:ascii="Arial" w:hAnsi="Arial" w:cs="Arial"/>
                <w:color w:val="000000"/>
              </w:rPr>
              <w:t>сельского</w:t>
            </w:r>
            <w:proofErr w:type="spellEnd"/>
            <w:r w:rsidRPr="00403B65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403B65">
              <w:rPr>
                <w:rFonts w:ascii="Arial" w:hAnsi="Arial" w:cs="Arial"/>
                <w:color w:val="000000"/>
              </w:rPr>
              <w:t>Совета</w:t>
            </w:r>
            <w:proofErr w:type="spellEnd"/>
            <w:r w:rsidRPr="00403B65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403B65">
              <w:rPr>
                <w:rFonts w:ascii="Arial" w:hAnsi="Arial" w:cs="Arial"/>
                <w:color w:val="000000"/>
              </w:rPr>
              <w:t>депутатов</w:t>
            </w:r>
            <w:proofErr w:type="spellEnd"/>
          </w:p>
        </w:tc>
      </w:tr>
      <w:tr w:rsidR="00403B65" w:rsidRPr="00403B65" w:rsidTr="00403B65">
        <w:trPr>
          <w:gridBefore w:val="1"/>
          <w:wBefore w:w="42" w:type="pct"/>
          <w:trHeight w:val="315"/>
        </w:trPr>
        <w:tc>
          <w:tcPr>
            <w:tcW w:w="26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3B65" w:rsidRPr="00403B65" w:rsidRDefault="00403B65" w:rsidP="0034545A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064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3B65" w:rsidRPr="00403B65" w:rsidRDefault="00403B65" w:rsidP="0034545A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1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3B65" w:rsidRPr="00403B65" w:rsidRDefault="00403B65" w:rsidP="0034545A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8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3B65" w:rsidRPr="00403B65" w:rsidRDefault="00403B65" w:rsidP="0034545A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7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3B65" w:rsidRPr="00403B65" w:rsidRDefault="00403B65" w:rsidP="0034545A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4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3B65" w:rsidRPr="00403B65" w:rsidRDefault="00403B65" w:rsidP="0034545A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3B65" w:rsidRPr="00403B65" w:rsidRDefault="00403B65" w:rsidP="0034545A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3B65" w:rsidRPr="00403B65" w:rsidRDefault="00403B65" w:rsidP="0034545A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89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3B65" w:rsidRPr="00403B65" w:rsidRDefault="00403B65" w:rsidP="0034545A">
            <w:pPr>
              <w:rPr>
                <w:rFonts w:ascii="Arial" w:hAnsi="Arial" w:cs="Arial"/>
                <w:color w:val="000000"/>
                <w:lang w:val="ru-RU"/>
              </w:rPr>
            </w:pPr>
            <w:proofErr w:type="spellStart"/>
            <w:r w:rsidRPr="00403B65">
              <w:rPr>
                <w:rFonts w:ascii="Arial" w:hAnsi="Arial" w:cs="Arial"/>
                <w:color w:val="000000"/>
              </w:rPr>
              <w:t>от</w:t>
            </w:r>
            <w:proofErr w:type="spellEnd"/>
            <w:r w:rsidRPr="00403B65">
              <w:rPr>
                <w:rFonts w:ascii="Arial" w:hAnsi="Arial" w:cs="Arial"/>
                <w:color w:val="000000"/>
              </w:rPr>
              <w:t xml:space="preserve"> </w:t>
            </w:r>
            <w:r w:rsidRPr="00403B65">
              <w:rPr>
                <w:rFonts w:ascii="Arial" w:hAnsi="Arial" w:cs="Arial"/>
                <w:color w:val="000000"/>
                <w:lang w:val="ru-RU"/>
              </w:rPr>
              <w:t>19</w:t>
            </w:r>
            <w:r w:rsidRPr="00403B65">
              <w:rPr>
                <w:rFonts w:ascii="Arial" w:hAnsi="Arial" w:cs="Arial"/>
                <w:color w:val="000000"/>
              </w:rPr>
              <w:t>.12.20</w:t>
            </w:r>
            <w:r w:rsidRPr="00403B65">
              <w:rPr>
                <w:rFonts w:ascii="Arial" w:hAnsi="Arial" w:cs="Arial"/>
                <w:color w:val="000000"/>
                <w:lang w:val="ru-RU"/>
              </w:rPr>
              <w:t>19</w:t>
            </w:r>
            <w:r w:rsidRPr="00403B65">
              <w:rPr>
                <w:rFonts w:ascii="Arial" w:hAnsi="Arial" w:cs="Arial"/>
                <w:color w:val="000000"/>
              </w:rPr>
              <w:t>г. №</w:t>
            </w:r>
            <w:r w:rsidRPr="00403B65">
              <w:rPr>
                <w:rFonts w:ascii="Arial" w:hAnsi="Arial" w:cs="Arial"/>
                <w:color w:val="000000"/>
                <w:lang w:val="ru-RU"/>
              </w:rPr>
              <w:t>41</w:t>
            </w:r>
          </w:p>
        </w:tc>
      </w:tr>
      <w:tr w:rsidR="00403B65" w:rsidRPr="00403B65" w:rsidTr="00403B65">
        <w:trPr>
          <w:gridBefore w:val="1"/>
          <w:wBefore w:w="42" w:type="pct"/>
          <w:trHeight w:val="315"/>
        </w:trPr>
        <w:tc>
          <w:tcPr>
            <w:tcW w:w="26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3B65" w:rsidRPr="00403B65" w:rsidRDefault="00403B65" w:rsidP="0034545A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064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3B65" w:rsidRPr="00403B65" w:rsidRDefault="00403B65" w:rsidP="0034545A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1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3B65" w:rsidRPr="00403B65" w:rsidRDefault="00403B65" w:rsidP="0034545A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8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3B65" w:rsidRPr="00403B65" w:rsidRDefault="00403B65" w:rsidP="0034545A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7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3B65" w:rsidRPr="00403B65" w:rsidRDefault="00403B65" w:rsidP="0034545A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4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3B65" w:rsidRPr="00403B65" w:rsidRDefault="00403B65" w:rsidP="0034545A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3B65" w:rsidRPr="00403B65" w:rsidRDefault="00403B65" w:rsidP="0034545A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3B65" w:rsidRPr="00403B65" w:rsidRDefault="00403B65" w:rsidP="0034545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4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3B65" w:rsidRPr="00403B65" w:rsidRDefault="00403B65" w:rsidP="0034545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3B65" w:rsidRPr="00403B65" w:rsidRDefault="00403B65" w:rsidP="0034545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403B65" w:rsidRPr="009C7B35" w:rsidTr="00403B65">
        <w:trPr>
          <w:gridBefore w:val="1"/>
          <w:wBefore w:w="42" w:type="pct"/>
          <w:trHeight w:val="645"/>
        </w:trPr>
        <w:tc>
          <w:tcPr>
            <w:tcW w:w="4958" w:type="pct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3B65" w:rsidRPr="00403B65" w:rsidRDefault="00403B65" w:rsidP="0034545A">
            <w:pPr>
              <w:jc w:val="center"/>
              <w:rPr>
                <w:rFonts w:ascii="Arial" w:hAnsi="Arial" w:cs="Arial"/>
                <w:bCs/>
                <w:color w:val="000000"/>
                <w:lang w:val="ru-RU"/>
              </w:rPr>
            </w:pPr>
            <w:r w:rsidRPr="00403B65">
              <w:rPr>
                <w:rFonts w:ascii="Arial" w:hAnsi="Arial" w:cs="Arial"/>
                <w:bCs/>
                <w:color w:val="000000"/>
                <w:lang w:val="ru-RU"/>
              </w:rPr>
              <w:t>Перечень муниципальных программ, предусмотренных к финансированию за счет средств бюджета Вознесенского сельсовета на 2020 год и плановый период 2021-2022 годы</w:t>
            </w:r>
          </w:p>
        </w:tc>
      </w:tr>
      <w:tr w:rsidR="00403B65" w:rsidRPr="009C7B35" w:rsidTr="00403B65">
        <w:trPr>
          <w:gridBefore w:val="1"/>
          <w:wBefore w:w="42" w:type="pct"/>
          <w:trHeight w:val="300"/>
        </w:trPr>
        <w:tc>
          <w:tcPr>
            <w:tcW w:w="26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3B65" w:rsidRPr="00403B65" w:rsidRDefault="00403B65" w:rsidP="0034545A">
            <w:pPr>
              <w:jc w:val="center"/>
              <w:rPr>
                <w:rFonts w:ascii="Arial" w:hAnsi="Arial" w:cs="Arial"/>
                <w:bCs/>
                <w:color w:val="000000"/>
                <w:lang w:val="ru-RU"/>
              </w:rPr>
            </w:pPr>
          </w:p>
        </w:tc>
        <w:tc>
          <w:tcPr>
            <w:tcW w:w="1064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3B65" w:rsidRPr="00403B65" w:rsidRDefault="00403B65" w:rsidP="0034545A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51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3B65" w:rsidRPr="00403B65" w:rsidRDefault="00403B65" w:rsidP="0034545A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48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3B65" w:rsidRPr="00403B65" w:rsidRDefault="00403B65" w:rsidP="0034545A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47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3B65" w:rsidRPr="00403B65" w:rsidRDefault="00403B65" w:rsidP="0034545A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3B65" w:rsidRPr="00403B65" w:rsidRDefault="00403B65" w:rsidP="0034545A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4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3B65" w:rsidRPr="00403B65" w:rsidRDefault="00403B65" w:rsidP="0034545A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4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3B65" w:rsidRPr="00403B65" w:rsidRDefault="00403B65" w:rsidP="0034545A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4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3B65" w:rsidRPr="00403B65" w:rsidRDefault="00403B65" w:rsidP="0034545A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3B65" w:rsidRPr="00403B65" w:rsidRDefault="00403B65" w:rsidP="0034545A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</w:tr>
      <w:tr w:rsidR="00403B65" w:rsidRPr="00403B65" w:rsidTr="00403B65">
        <w:trPr>
          <w:gridBefore w:val="1"/>
          <w:wBefore w:w="42" w:type="pct"/>
          <w:trHeight w:val="315"/>
        </w:trPr>
        <w:tc>
          <w:tcPr>
            <w:tcW w:w="26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B65" w:rsidRPr="00403B65" w:rsidRDefault="00403B65" w:rsidP="0034545A">
            <w:pPr>
              <w:jc w:val="center"/>
              <w:rPr>
                <w:rFonts w:ascii="Arial" w:hAnsi="Arial" w:cs="Arial"/>
                <w:color w:val="000000"/>
              </w:rPr>
            </w:pPr>
            <w:r w:rsidRPr="00403B65">
              <w:rPr>
                <w:rFonts w:ascii="Arial" w:hAnsi="Arial" w:cs="Arial"/>
                <w:color w:val="000000"/>
              </w:rPr>
              <w:t>№ п/п</w:t>
            </w:r>
          </w:p>
        </w:tc>
        <w:tc>
          <w:tcPr>
            <w:tcW w:w="1064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B65" w:rsidRPr="00403B65" w:rsidRDefault="00403B65" w:rsidP="0034545A">
            <w:pPr>
              <w:jc w:val="center"/>
              <w:rPr>
                <w:rFonts w:ascii="Arial" w:hAnsi="Arial" w:cs="Arial"/>
                <w:color w:val="000000"/>
              </w:rPr>
            </w:pPr>
            <w:proofErr w:type="spellStart"/>
            <w:r w:rsidRPr="00403B65">
              <w:rPr>
                <w:rFonts w:ascii="Arial" w:hAnsi="Arial" w:cs="Arial"/>
                <w:color w:val="000000"/>
              </w:rPr>
              <w:t>Наименование</w:t>
            </w:r>
            <w:proofErr w:type="spellEnd"/>
            <w:r w:rsidRPr="00403B65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403B65">
              <w:rPr>
                <w:rFonts w:ascii="Arial" w:hAnsi="Arial" w:cs="Arial"/>
                <w:color w:val="000000"/>
              </w:rPr>
              <w:t>программы</w:t>
            </w:r>
            <w:proofErr w:type="spellEnd"/>
          </w:p>
        </w:tc>
        <w:tc>
          <w:tcPr>
            <w:tcW w:w="3632" w:type="pct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B65" w:rsidRPr="00403B65" w:rsidRDefault="00403B65" w:rsidP="0034545A">
            <w:pPr>
              <w:rPr>
                <w:rFonts w:ascii="Arial" w:hAnsi="Arial" w:cs="Arial"/>
                <w:color w:val="000000"/>
              </w:rPr>
            </w:pPr>
            <w:proofErr w:type="spellStart"/>
            <w:r w:rsidRPr="00403B65">
              <w:rPr>
                <w:rFonts w:ascii="Arial" w:hAnsi="Arial" w:cs="Arial"/>
                <w:color w:val="000000"/>
              </w:rPr>
              <w:t>Объем</w:t>
            </w:r>
            <w:proofErr w:type="spellEnd"/>
            <w:r w:rsidRPr="00403B65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403B65">
              <w:rPr>
                <w:rFonts w:ascii="Arial" w:hAnsi="Arial" w:cs="Arial"/>
                <w:color w:val="000000"/>
              </w:rPr>
              <w:t>финансирования</w:t>
            </w:r>
            <w:proofErr w:type="spellEnd"/>
            <w:r w:rsidRPr="00403B65">
              <w:rPr>
                <w:rFonts w:ascii="Arial" w:hAnsi="Arial" w:cs="Arial"/>
                <w:color w:val="000000"/>
              </w:rPr>
              <w:t xml:space="preserve">: </w:t>
            </w:r>
            <w:proofErr w:type="spellStart"/>
            <w:r w:rsidRPr="00403B65">
              <w:rPr>
                <w:rFonts w:ascii="Arial" w:hAnsi="Arial" w:cs="Arial"/>
                <w:color w:val="000000"/>
              </w:rPr>
              <w:t>тыс</w:t>
            </w:r>
            <w:proofErr w:type="spellEnd"/>
            <w:r w:rsidRPr="00403B65">
              <w:rPr>
                <w:rFonts w:ascii="Arial" w:hAnsi="Arial" w:cs="Arial"/>
                <w:color w:val="000000"/>
              </w:rPr>
              <w:t xml:space="preserve">. </w:t>
            </w:r>
            <w:proofErr w:type="spellStart"/>
            <w:r w:rsidRPr="00403B65">
              <w:rPr>
                <w:rFonts w:ascii="Arial" w:hAnsi="Arial" w:cs="Arial"/>
                <w:color w:val="000000"/>
              </w:rPr>
              <w:t>руб</w:t>
            </w:r>
            <w:proofErr w:type="spellEnd"/>
            <w:r w:rsidRPr="00403B65">
              <w:rPr>
                <w:rFonts w:ascii="Arial" w:hAnsi="Arial" w:cs="Arial"/>
                <w:color w:val="000000"/>
              </w:rPr>
              <w:t>.</w:t>
            </w:r>
          </w:p>
        </w:tc>
      </w:tr>
      <w:tr w:rsidR="00403B65" w:rsidRPr="00403B65" w:rsidTr="00403B65">
        <w:trPr>
          <w:gridBefore w:val="1"/>
          <w:wBefore w:w="42" w:type="pct"/>
          <w:trHeight w:val="315"/>
        </w:trPr>
        <w:tc>
          <w:tcPr>
            <w:tcW w:w="26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3B65" w:rsidRPr="00403B65" w:rsidRDefault="00403B65" w:rsidP="0034545A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064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3B65" w:rsidRPr="00403B65" w:rsidRDefault="00403B65" w:rsidP="0034545A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994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B65" w:rsidRPr="00403B65" w:rsidRDefault="00403B65" w:rsidP="0034545A">
            <w:pPr>
              <w:jc w:val="center"/>
              <w:rPr>
                <w:rFonts w:ascii="Arial" w:hAnsi="Arial" w:cs="Arial"/>
                <w:color w:val="000000"/>
              </w:rPr>
            </w:pPr>
            <w:proofErr w:type="spellStart"/>
            <w:r w:rsidRPr="00403B65">
              <w:rPr>
                <w:rFonts w:ascii="Arial" w:hAnsi="Arial" w:cs="Arial"/>
                <w:color w:val="000000"/>
              </w:rPr>
              <w:t>Всего</w:t>
            </w:r>
            <w:proofErr w:type="spellEnd"/>
          </w:p>
        </w:tc>
        <w:tc>
          <w:tcPr>
            <w:tcW w:w="913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B65" w:rsidRPr="00403B65" w:rsidRDefault="00403B65" w:rsidP="0034545A">
            <w:pPr>
              <w:jc w:val="center"/>
              <w:rPr>
                <w:rFonts w:ascii="Arial" w:hAnsi="Arial" w:cs="Arial"/>
                <w:color w:val="000000"/>
              </w:rPr>
            </w:pPr>
            <w:r w:rsidRPr="00403B65">
              <w:rPr>
                <w:rFonts w:ascii="Arial" w:hAnsi="Arial" w:cs="Arial"/>
                <w:color w:val="000000"/>
              </w:rPr>
              <w:t xml:space="preserve">2020 </w:t>
            </w:r>
            <w:proofErr w:type="spellStart"/>
            <w:r w:rsidRPr="00403B65">
              <w:rPr>
                <w:rFonts w:ascii="Arial" w:hAnsi="Arial" w:cs="Arial"/>
                <w:color w:val="000000"/>
              </w:rPr>
              <w:t>год</w:t>
            </w:r>
            <w:proofErr w:type="spellEnd"/>
          </w:p>
        </w:tc>
        <w:tc>
          <w:tcPr>
            <w:tcW w:w="8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B65" w:rsidRPr="00403B65" w:rsidRDefault="00403B65" w:rsidP="0034545A">
            <w:pPr>
              <w:jc w:val="center"/>
              <w:rPr>
                <w:rFonts w:ascii="Arial" w:hAnsi="Arial" w:cs="Arial"/>
                <w:color w:val="000000"/>
              </w:rPr>
            </w:pPr>
            <w:r w:rsidRPr="00403B65">
              <w:rPr>
                <w:rFonts w:ascii="Arial" w:hAnsi="Arial" w:cs="Arial"/>
                <w:color w:val="000000"/>
              </w:rPr>
              <w:t xml:space="preserve">2021 </w:t>
            </w:r>
            <w:proofErr w:type="spellStart"/>
            <w:r w:rsidRPr="00403B65">
              <w:rPr>
                <w:rFonts w:ascii="Arial" w:hAnsi="Arial" w:cs="Arial"/>
                <w:color w:val="000000"/>
              </w:rPr>
              <w:t>год</w:t>
            </w:r>
            <w:proofErr w:type="spellEnd"/>
          </w:p>
        </w:tc>
        <w:tc>
          <w:tcPr>
            <w:tcW w:w="89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B65" w:rsidRPr="00403B65" w:rsidRDefault="00403B65" w:rsidP="0034545A">
            <w:pPr>
              <w:jc w:val="center"/>
              <w:rPr>
                <w:rFonts w:ascii="Arial" w:hAnsi="Arial" w:cs="Arial"/>
                <w:color w:val="000000"/>
              </w:rPr>
            </w:pPr>
            <w:r w:rsidRPr="00403B65">
              <w:rPr>
                <w:rFonts w:ascii="Arial" w:hAnsi="Arial" w:cs="Arial"/>
                <w:color w:val="000000"/>
              </w:rPr>
              <w:t xml:space="preserve">2022 </w:t>
            </w:r>
            <w:proofErr w:type="spellStart"/>
            <w:r w:rsidRPr="00403B65">
              <w:rPr>
                <w:rFonts w:ascii="Arial" w:hAnsi="Arial" w:cs="Arial"/>
                <w:color w:val="000000"/>
              </w:rPr>
              <w:t>год</w:t>
            </w:r>
            <w:proofErr w:type="spellEnd"/>
          </w:p>
        </w:tc>
      </w:tr>
      <w:tr w:rsidR="00403B65" w:rsidRPr="00403B65" w:rsidTr="00403B65">
        <w:trPr>
          <w:gridBefore w:val="1"/>
          <w:wBefore w:w="42" w:type="pct"/>
          <w:trHeight w:val="705"/>
        </w:trPr>
        <w:tc>
          <w:tcPr>
            <w:tcW w:w="26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3B65" w:rsidRPr="00403B65" w:rsidRDefault="00403B65" w:rsidP="0034545A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064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3B65" w:rsidRPr="00403B65" w:rsidRDefault="00403B65" w:rsidP="0034545A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B65" w:rsidRPr="00403B65" w:rsidRDefault="00403B65" w:rsidP="0034545A">
            <w:pPr>
              <w:jc w:val="center"/>
              <w:rPr>
                <w:rFonts w:ascii="Arial" w:hAnsi="Arial" w:cs="Arial"/>
                <w:color w:val="000000"/>
              </w:rPr>
            </w:pPr>
            <w:proofErr w:type="spellStart"/>
            <w:r w:rsidRPr="00403B65">
              <w:rPr>
                <w:rFonts w:ascii="Arial" w:hAnsi="Arial" w:cs="Arial"/>
                <w:color w:val="000000"/>
              </w:rPr>
              <w:t>Местный</w:t>
            </w:r>
            <w:proofErr w:type="spellEnd"/>
            <w:r w:rsidRPr="00403B65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403B65">
              <w:rPr>
                <w:rFonts w:ascii="Arial" w:hAnsi="Arial" w:cs="Arial"/>
                <w:color w:val="000000"/>
              </w:rPr>
              <w:t>бюджет</w:t>
            </w:r>
            <w:proofErr w:type="spellEnd"/>
          </w:p>
        </w:tc>
        <w:tc>
          <w:tcPr>
            <w:tcW w:w="4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B65" w:rsidRPr="00403B65" w:rsidRDefault="00403B65" w:rsidP="0034545A">
            <w:pPr>
              <w:jc w:val="center"/>
              <w:rPr>
                <w:rFonts w:ascii="Arial" w:hAnsi="Arial" w:cs="Arial"/>
                <w:color w:val="000000"/>
              </w:rPr>
            </w:pPr>
            <w:proofErr w:type="spellStart"/>
            <w:r w:rsidRPr="00403B65">
              <w:rPr>
                <w:rFonts w:ascii="Arial" w:hAnsi="Arial" w:cs="Arial"/>
                <w:color w:val="000000"/>
              </w:rPr>
              <w:t>Краевой</w:t>
            </w:r>
            <w:proofErr w:type="spellEnd"/>
            <w:r w:rsidRPr="00403B65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403B65">
              <w:rPr>
                <w:rFonts w:ascii="Arial" w:hAnsi="Arial" w:cs="Arial"/>
                <w:color w:val="000000"/>
              </w:rPr>
              <w:t>бюджет</w:t>
            </w:r>
            <w:proofErr w:type="spellEnd"/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B65" w:rsidRPr="00403B65" w:rsidRDefault="00403B65" w:rsidP="0034545A">
            <w:pPr>
              <w:jc w:val="center"/>
              <w:rPr>
                <w:rFonts w:ascii="Arial" w:hAnsi="Arial" w:cs="Arial"/>
                <w:color w:val="000000"/>
              </w:rPr>
            </w:pPr>
            <w:proofErr w:type="spellStart"/>
            <w:r w:rsidRPr="00403B65">
              <w:rPr>
                <w:rFonts w:ascii="Arial" w:hAnsi="Arial" w:cs="Arial"/>
                <w:color w:val="000000"/>
              </w:rPr>
              <w:t>Местный</w:t>
            </w:r>
            <w:proofErr w:type="spellEnd"/>
            <w:r w:rsidRPr="00403B65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403B65">
              <w:rPr>
                <w:rFonts w:ascii="Arial" w:hAnsi="Arial" w:cs="Arial"/>
                <w:color w:val="000000"/>
              </w:rPr>
              <w:t>бюджет</w:t>
            </w:r>
            <w:proofErr w:type="spellEnd"/>
          </w:p>
        </w:tc>
        <w:tc>
          <w:tcPr>
            <w:tcW w:w="4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B65" w:rsidRPr="00403B65" w:rsidRDefault="00403B65" w:rsidP="0034545A">
            <w:pPr>
              <w:jc w:val="center"/>
              <w:rPr>
                <w:rFonts w:ascii="Arial" w:hAnsi="Arial" w:cs="Arial"/>
                <w:color w:val="000000"/>
              </w:rPr>
            </w:pPr>
            <w:proofErr w:type="spellStart"/>
            <w:r w:rsidRPr="00403B65">
              <w:rPr>
                <w:rFonts w:ascii="Arial" w:hAnsi="Arial" w:cs="Arial"/>
                <w:color w:val="000000"/>
              </w:rPr>
              <w:t>Краевой</w:t>
            </w:r>
            <w:proofErr w:type="spellEnd"/>
            <w:r w:rsidRPr="00403B65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403B65">
              <w:rPr>
                <w:rFonts w:ascii="Arial" w:hAnsi="Arial" w:cs="Arial"/>
                <w:color w:val="000000"/>
              </w:rPr>
              <w:t>бюджет</w:t>
            </w:r>
            <w:proofErr w:type="spellEnd"/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B65" w:rsidRPr="00403B65" w:rsidRDefault="00403B65" w:rsidP="0034545A">
            <w:pPr>
              <w:jc w:val="center"/>
              <w:rPr>
                <w:rFonts w:ascii="Arial" w:hAnsi="Arial" w:cs="Arial"/>
                <w:color w:val="000000"/>
              </w:rPr>
            </w:pPr>
            <w:proofErr w:type="spellStart"/>
            <w:r w:rsidRPr="00403B65">
              <w:rPr>
                <w:rFonts w:ascii="Arial" w:hAnsi="Arial" w:cs="Arial"/>
                <w:color w:val="000000"/>
              </w:rPr>
              <w:t>Местный</w:t>
            </w:r>
            <w:proofErr w:type="spellEnd"/>
            <w:r w:rsidRPr="00403B65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403B65">
              <w:rPr>
                <w:rFonts w:ascii="Arial" w:hAnsi="Arial" w:cs="Arial"/>
                <w:color w:val="000000"/>
              </w:rPr>
              <w:t>бюджет</w:t>
            </w:r>
            <w:proofErr w:type="spellEnd"/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B65" w:rsidRPr="00403B65" w:rsidRDefault="00403B65" w:rsidP="0034545A">
            <w:pPr>
              <w:jc w:val="center"/>
              <w:rPr>
                <w:rFonts w:ascii="Arial" w:hAnsi="Arial" w:cs="Arial"/>
                <w:color w:val="000000"/>
              </w:rPr>
            </w:pPr>
            <w:proofErr w:type="spellStart"/>
            <w:r w:rsidRPr="00403B65">
              <w:rPr>
                <w:rFonts w:ascii="Arial" w:hAnsi="Arial" w:cs="Arial"/>
                <w:color w:val="000000"/>
              </w:rPr>
              <w:t>Краевой</w:t>
            </w:r>
            <w:proofErr w:type="spellEnd"/>
            <w:r w:rsidRPr="00403B65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403B65">
              <w:rPr>
                <w:rFonts w:ascii="Arial" w:hAnsi="Arial" w:cs="Arial"/>
                <w:color w:val="000000"/>
              </w:rPr>
              <w:t>бюджет</w:t>
            </w:r>
            <w:proofErr w:type="spellEnd"/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B65" w:rsidRPr="00403B65" w:rsidRDefault="00403B65" w:rsidP="0034545A">
            <w:pPr>
              <w:jc w:val="center"/>
              <w:rPr>
                <w:rFonts w:ascii="Arial" w:hAnsi="Arial" w:cs="Arial"/>
                <w:color w:val="000000"/>
              </w:rPr>
            </w:pPr>
            <w:proofErr w:type="spellStart"/>
            <w:r w:rsidRPr="00403B65">
              <w:rPr>
                <w:rFonts w:ascii="Arial" w:hAnsi="Arial" w:cs="Arial"/>
                <w:color w:val="000000"/>
              </w:rPr>
              <w:t>Местный</w:t>
            </w:r>
            <w:proofErr w:type="spellEnd"/>
            <w:r w:rsidRPr="00403B65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403B65">
              <w:rPr>
                <w:rFonts w:ascii="Arial" w:hAnsi="Arial" w:cs="Arial"/>
                <w:color w:val="000000"/>
              </w:rPr>
              <w:t>бюджет</w:t>
            </w:r>
            <w:proofErr w:type="spellEnd"/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B65" w:rsidRPr="00403B65" w:rsidRDefault="00403B65" w:rsidP="0034545A">
            <w:pPr>
              <w:jc w:val="center"/>
              <w:rPr>
                <w:rFonts w:ascii="Arial" w:hAnsi="Arial" w:cs="Arial"/>
                <w:color w:val="000000"/>
              </w:rPr>
            </w:pPr>
            <w:proofErr w:type="spellStart"/>
            <w:r w:rsidRPr="00403B65">
              <w:rPr>
                <w:rFonts w:ascii="Arial" w:hAnsi="Arial" w:cs="Arial"/>
                <w:color w:val="000000"/>
              </w:rPr>
              <w:t>Краевой</w:t>
            </w:r>
            <w:proofErr w:type="spellEnd"/>
            <w:r w:rsidRPr="00403B65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403B65">
              <w:rPr>
                <w:rFonts w:ascii="Arial" w:hAnsi="Arial" w:cs="Arial"/>
                <w:color w:val="000000"/>
              </w:rPr>
              <w:t>бюджет</w:t>
            </w:r>
            <w:proofErr w:type="spellEnd"/>
          </w:p>
        </w:tc>
      </w:tr>
      <w:tr w:rsidR="00403B65" w:rsidRPr="00403B65" w:rsidTr="00403B65">
        <w:trPr>
          <w:gridBefore w:val="1"/>
          <w:wBefore w:w="42" w:type="pct"/>
          <w:trHeight w:val="1650"/>
        </w:trPr>
        <w:tc>
          <w:tcPr>
            <w:tcW w:w="26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B65" w:rsidRPr="00403B65" w:rsidRDefault="00403B65" w:rsidP="0034545A">
            <w:pPr>
              <w:jc w:val="center"/>
              <w:rPr>
                <w:rFonts w:ascii="Arial" w:hAnsi="Arial" w:cs="Arial"/>
                <w:color w:val="000000"/>
              </w:rPr>
            </w:pPr>
            <w:r w:rsidRPr="00403B65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0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B65" w:rsidRPr="00403B65" w:rsidRDefault="00403B65" w:rsidP="0034545A">
            <w:pPr>
              <w:rPr>
                <w:rFonts w:ascii="Arial" w:hAnsi="Arial" w:cs="Arial"/>
                <w:color w:val="000000"/>
                <w:lang w:val="ru-RU"/>
              </w:rPr>
            </w:pPr>
            <w:r w:rsidRPr="00403B65">
              <w:rPr>
                <w:rFonts w:ascii="Arial" w:hAnsi="Arial" w:cs="Arial"/>
                <w:color w:val="000000"/>
                <w:lang w:val="ru-RU"/>
              </w:rPr>
              <w:t>«Повышение качества жизни и прочие мероприятия на территории Вознесенского сельсовета»</w:t>
            </w:r>
          </w:p>
        </w:tc>
        <w:tc>
          <w:tcPr>
            <w:tcW w:w="5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B65" w:rsidRPr="00403B65" w:rsidRDefault="00403B65" w:rsidP="0034545A">
            <w:pPr>
              <w:jc w:val="right"/>
              <w:rPr>
                <w:rFonts w:ascii="Arial" w:hAnsi="Arial" w:cs="Arial"/>
                <w:color w:val="000000"/>
              </w:rPr>
            </w:pPr>
            <w:r w:rsidRPr="00403B65">
              <w:rPr>
                <w:rFonts w:ascii="Arial" w:hAnsi="Arial" w:cs="Arial"/>
                <w:color w:val="000000"/>
              </w:rPr>
              <w:t>3 134 933,77</w:t>
            </w:r>
            <w:r>
              <w:rPr>
                <w:rFonts w:ascii="Arial" w:hAnsi="Arial" w:cs="Arial"/>
                <w:color w:val="000000"/>
              </w:rPr>
              <w:t xml:space="preserve">  </w:t>
            </w:r>
          </w:p>
        </w:tc>
        <w:tc>
          <w:tcPr>
            <w:tcW w:w="4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B65" w:rsidRPr="00403B65" w:rsidRDefault="00403B65" w:rsidP="0034545A">
            <w:pPr>
              <w:jc w:val="right"/>
              <w:rPr>
                <w:rFonts w:ascii="Arial" w:hAnsi="Arial" w:cs="Arial"/>
                <w:color w:val="000000"/>
              </w:rPr>
            </w:pPr>
            <w:r w:rsidRPr="00403B65">
              <w:rPr>
                <w:rFonts w:ascii="Arial" w:hAnsi="Arial" w:cs="Arial"/>
                <w:color w:val="000000"/>
              </w:rPr>
              <w:t>343 057,00</w:t>
            </w:r>
            <w:r>
              <w:rPr>
                <w:rFonts w:ascii="Arial" w:hAnsi="Arial" w:cs="Arial"/>
                <w:color w:val="000000"/>
              </w:rPr>
              <w:t xml:space="preserve">  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B65" w:rsidRPr="00403B65" w:rsidRDefault="00403B65" w:rsidP="0034545A">
            <w:pPr>
              <w:jc w:val="right"/>
              <w:rPr>
                <w:rFonts w:ascii="Arial" w:hAnsi="Arial" w:cs="Arial"/>
                <w:color w:val="000000"/>
              </w:rPr>
            </w:pPr>
            <w:r w:rsidRPr="00403B65">
              <w:rPr>
                <w:rFonts w:ascii="Arial" w:hAnsi="Arial" w:cs="Arial"/>
                <w:color w:val="000000"/>
              </w:rPr>
              <w:t>1 351 876,77</w:t>
            </w:r>
            <w:r>
              <w:rPr>
                <w:rFonts w:ascii="Arial" w:hAnsi="Arial" w:cs="Arial"/>
                <w:color w:val="000000"/>
              </w:rPr>
              <w:t xml:space="preserve">  </w:t>
            </w:r>
          </w:p>
        </w:tc>
        <w:tc>
          <w:tcPr>
            <w:tcW w:w="4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B65" w:rsidRPr="00403B65" w:rsidRDefault="00403B65" w:rsidP="0034545A">
            <w:pPr>
              <w:jc w:val="right"/>
              <w:rPr>
                <w:rFonts w:ascii="Arial" w:hAnsi="Arial" w:cs="Arial"/>
                <w:color w:val="000000"/>
              </w:rPr>
            </w:pPr>
            <w:r w:rsidRPr="00403B65">
              <w:rPr>
                <w:rFonts w:ascii="Arial" w:hAnsi="Arial" w:cs="Arial"/>
                <w:color w:val="000000"/>
              </w:rPr>
              <w:t>343 057,00</w:t>
            </w:r>
            <w:r>
              <w:rPr>
                <w:rFonts w:ascii="Arial" w:hAnsi="Arial" w:cs="Arial"/>
                <w:color w:val="000000"/>
              </w:rPr>
              <w:t xml:space="preserve">  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B65" w:rsidRPr="00403B65" w:rsidRDefault="00403B65" w:rsidP="0034545A">
            <w:pPr>
              <w:jc w:val="right"/>
              <w:rPr>
                <w:rFonts w:ascii="Arial" w:hAnsi="Arial" w:cs="Arial"/>
                <w:color w:val="000000"/>
              </w:rPr>
            </w:pPr>
            <w:r w:rsidRPr="00403B65">
              <w:rPr>
                <w:rFonts w:ascii="Arial" w:hAnsi="Arial" w:cs="Arial"/>
                <w:color w:val="000000"/>
              </w:rPr>
              <w:t>720 000,00</w:t>
            </w:r>
            <w:r>
              <w:rPr>
                <w:rFonts w:ascii="Arial" w:hAnsi="Arial" w:cs="Arial"/>
                <w:color w:val="000000"/>
              </w:rPr>
              <w:t xml:space="preserve">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B65" w:rsidRPr="00403B65" w:rsidRDefault="00403B65" w:rsidP="0034545A">
            <w:pPr>
              <w:jc w:val="right"/>
              <w:rPr>
                <w:rFonts w:ascii="Arial" w:hAnsi="Arial" w:cs="Arial"/>
                <w:color w:val="000000"/>
              </w:rPr>
            </w:pPr>
            <w:r w:rsidRPr="00403B65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B65" w:rsidRPr="00403B65" w:rsidRDefault="00403B65" w:rsidP="0034545A">
            <w:pPr>
              <w:jc w:val="right"/>
              <w:rPr>
                <w:rFonts w:ascii="Arial" w:hAnsi="Arial" w:cs="Arial"/>
                <w:color w:val="000000"/>
              </w:rPr>
            </w:pPr>
            <w:r w:rsidRPr="00403B65">
              <w:rPr>
                <w:rFonts w:ascii="Arial" w:hAnsi="Arial" w:cs="Arial"/>
                <w:color w:val="000000"/>
              </w:rPr>
              <w:t>720 000,00</w:t>
            </w:r>
            <w:r>
              <w:rPr>
                <w:rFonts w:ascii="Arial" w:hAnsi="Arial" w:cs="Arial"/>
                <w:color w:val="000000"/>
              </w:rPr>
              <w:t xml:space="preserve">  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B65" w:rsidRPr="00403B65" w:rsidRDefault="00403B65" w:rsidP="0034545A">
            <w:pPr>
              <w:jc w:val="right"/>
              <w:rPr>
                <w:rFonts w:ascii="Arial" w:hAnsi="Arial" w:cs="Arial"/>
                <w:color w:val="000000"/>
              </w:rPr>
            </w:pPr>
            <w:r w:rsidRPr="00403B65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403B65" w:rsidRPr="00403B65" w:rsidTr="00403B65">
        <w:trPr>
          <w:gridBefore w:val="1"/>
          <w:wBefore w:w="42" w:type="pct"/>
          <w:trHeight w:val="1650"/>
        </w:trPr>
        <w:tc>
          <w:tcPr>
            <w:tcW w:w="26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B65" w:rsidRPr="00403B65" w:rsidRDefault="00403B65" w:rsidP="0034545A">
            <w:pPr>
              <w:jc w:val="center"/>
              <w:rPr>
                <w:rFonts w:ascii="Arial" w:hAnsi="Arial" w:cs="Arial"/>
                <w:color w:val="000000"/>
              </w:rPr>
            </w:pPr>
            <w:r w:rsidRPr="00403B65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0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B65" w:rsidRPr="00403B65" w:rsidRDefault="00403B65" w:rsidP="0034545A">
            <w:pPr>
              <w:rPr>
                <w:rFonts w:ascii="Arial" w:hAnsi="Arial" w:cs="Arial"/>
                <w:lang w:val="ru-RU"/>
              </w:rPr>
            </w:pPr>
            <w:r w:rsidRPr="00403B65">
              <w:rPr>
                <w:rFonts w:ascii="Arial" w:hAnsi="Arial" w:cs="Arial"/>
                <w:lang w:val="ru-RU"/>
              </w:rPr>
              <w:t>Муниципальная программа «Формирование комфортной городской (сельской)</w:t>
            </w:r>
            <w:r>
              <w:rPr>
                <w:rFonts w:ascii="Arial" w:hAnsi="Arial" w:cs="Arial"/>
                <w:lang w:val="ru-RU"/>
              </w:rPr>
              <w:t xml:space="preserve">  </w:t>
            </w:r>
            <w:r w:rsidRPr="00403B65">
              <w:rPr>
                <w:rFonts w:ascii="Arial" w:hAnsi="Arial" w:cs="Arial"/>
                <w:lang w:val="ru-RU"/>
              </w:rPr>
              <w:t xml:space="preserve">среды» </w:t>
            </w:r>
          </w:p>
        </w:tc>
        <w:tc>
          <w:tcPr>
            <w:tcW w:w="5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B65" w:rsidRPr="00403B65" w:rsidRDefault="00403B65" w:rsidP="0034545A">
            <w:pPr>
              <w:jc w:val="right"/>
              <w:rPr>
                <w:rFonts w:ascii="Arial" w:hAnsi="Arial" w:cs="Arial"/>
                <w:color w:val="000000"/>
              </w:rPr>
            </w:pPr>
            <w:r w:rsidRPr="00403B65">
              <w:rPr>
                <w:rFonts w:ascii="Arial" w:hAnsi="Arial" w:cs="Arial"/>
                <w:color w:val="000000"/>
              </w:rPr>
              <w:t>285 336,08</w:t>
            </w:r>
            <w:r>
              <w:rPr>
                <w:rFonts w:ascii="Arial" w:hAnsi="Arial" w:cs="Arial"/>
                <w:color w:val="000000"/>
              </w:rPr>
              <w:t xml:space="preserve">  </w:t>
            </w:r>
          </w:p>
        </w:tc>
        <w:tc>
          <w:tcPr>
            <w:tcW w:w="4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B65" w:rsidRPr="00403B65" w:rsidRDefault="00403B65" w:rsidP="0034545A">
            <w:pPr>
              <w:jc w:val="right"/>
              <w:rPr>
                <w:rFonts w:ascii="Arial" w:hAnsi="Arial" w:cs="Arial"/>
                <w:color w:val="000000"/>
              </w:rPr>
            </w:pPr>
            <w:r w:rsidRPr="00403B65">
              <w:rPr>
                <w:rFonts w:ascii="Arial" w:hAnsi="Arial" w:cs="Arial"/>
                <w:color w:val="000000"/>
              </w:rPr>
              <w:t>860 600,00</w:t>
            </w:r>
            <w:r>
              <w:rPr>
                <w:rFonts w:ascii="Arial" w:hAnsi="Arial" w:cs="Arial"/>
                <w:color w:val="000000"/>
              </w:rPr>
              <w:t xml:space="preserve">  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B65" w:rsidRPr="00403B65" w:rsidRDefault="00403B65" w:rsidP="0034545A">
            <w:pPr>
              <w:jc w:val="right"/>
              <w:rPr>
                <w:rFonts w:ascii="Arial" w:hAnsi="Arial" w:cs="Arial"/>
                <w:color w:val="000000"/>
              </w:rPr>
            </w:pPr>
            <w:r w:rsidRPr="00403B65">
              <w:rPr>
                <w:rFonts w:ascii="Arial" w:hAnsi="Arial" w:cs="Arial"/>
                <w:color w:val="000000"/>
              </w:rPr>
              <w:t>45 336,08</w:t>
            </w:r>
            <w:r>
              <w:rPr>
                <w:rFonts w:ascii="Arial" w:hAnsi="Arial" w:cs="Arial"/>
                <w:color w:val="000000"/>
              </w:rPr>
              <w:t xml:space="preserve">  </w:t>
            </w:r>
          </w:p>
        </w:tc>
        <w:tc>
          <w:tcPr>
            <w:tcW w:w="4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B65" w:rsidRPr="00403B65" w:rsidRDefault="00403B65" w:rsidP="0034545A">
            <w:pPr>
              <w:jc w:val="right"/>
              <w:rPr>
                <w:rFonts w:ascii="Arial" w:hAnsi="Arial" w:cs="Arial"/>
                <w:color w:val="000000"/>
              </w:rPr>
            </w:pPr>
            <w:r w:rsidRPr="00403B65">
              <w:rPr>
                <w:rFonts w:ascii="Arial" w:hAnsi="Arial" w:cs="Arial"/>
                <w:color w:val="000000"/>
              </w:rPr>
              <w:t>860 600,00</w:t>
            </w:r>
            <w:r>
              <w:rPr>
                <w:rFonts w:ascii="Arial" w:hAnsi="Arial" w:cs="Arial"/>
                <w:color w:val="000000"/>
              </w:rPr>
              <w:t xml:space="preserve">  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B65" w:rsidRPr="00403B65" w:rsidRDefault="00403B65" w:rsidP="0034545A">
            <w:pPr>
              <w:jc w:val="right"/>
              <w:rPr>
                <w:rFonts w:ascii="Arial" w:hAnsi="Arial" w:cs="Arial"/>
                <w:color w:val="000000"/>
              </w:rPr>
            </w:pPr>
            <w:r w:rsidRPr="00403B65">
              <w:rPr>
                <w:rFonts w:ascii="Arial" w:hAnsi="Arial" w:cs="Arial"/>
                <w:color w:val="000000"/>
              </w:rPr>
              <w:t>120 000,00</w:t>
            </w:r>
            <w:r>
              <w:rPr>
                <w:rFonts w:ascii="Arial" w:hAnsi="Arial" w:cs="Arial"/>
                <w:color w:val="000000"/>
              </w:rPr>
              <w:t xml:space="preserve">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B65" w:rsidRPr="00403B65" w:rsidRDefault="00403B65" w:rsidP="0034545A">
            <w:pPr>
              <w:jc w:val="right"/>
              <w:rPr>
                <w:rFonts w:ascii="Arial" w:hAnsi="Arial" w:cs="Arial"/>
                <w:color w:val="000000"/>
              </w:rPr>
            </w:pPr>
            <w:r w:rsidRPr="00403B65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B65" w:rsidRPr="00403B65" w:rsidRDefault="00403B65" w:rsidP="0034545A">
            <w:pPr>
              <w:jc w:val="right"/>
              <w:rPr>
                <w:rFonts w:ascii="Arial" w:hAnsi="Arial" w:cs="Arial"/>
                <w:color w:val="000000"/>
              </w:rPr>
            </w:pPr>
            <w:r w:rsidRPr="00403B65">
              <w:rPr>
                <w:rFonts w:ascii="Arial" w:hAnsi="Arial" w:cs="Arial"/>
                <w:color w:val="000000"/>
              </w:rPr>
              <w:t>120 000,00</w:t>
            </w:r>
            <w:r>
              <w:rPr>
                <w:rFonts w:ascii="Arial" w:hAnsi="Arial" w:cs="Arial"/>
                <w:color w:val="000000"/>
              </w:rPr>
              <w:t xml:space="preserve">  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B65" w:rsidRPr="00403B65" w:rsidRDefault="00403B65" w:rsidP="0034545A">
            <w:pPr>
              <w:jc w:val="right"/>
              <w:rPr>
                <w:rFonts w:ascii="Arial" w:hAnsi="Arial" w:cs="Arial"/>
                <w:color w:val="000000"/>
              </w:rPr>
            </w:pPr>
            <w:r w:rsidRPr="00403B65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403B65" w:rsidRPr="00403B65" w:rsidTr="00403B65">
        <w:trPr>
          <w:gridBefore w:val="1"/>
          <w:wBefore w:w="42" w:type="pct"/>
          <w:trHeight w:val="1650"/>
        </w:trPr>
        <w:tc>
          <w:tcPr>
            <w:tcW w:w="26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B65" w:rsidRPr="00403B65" w:rsidRDefault="00403B65" w:rsidP="0034545A">
            <w:pPr>
              <w:jc w:val="center"/>
              <w:rPr>
                <w:rFonts w:ascii="Arial" w:hAnsi="Arial" w:cs="Arial"/>
                <w:color w:val="000000"/>
              </w:rPr>
            </w:pPr>
            <w:r w:rsidRPr="00403B65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1064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03B65" w:rsidRPr="00403B65" w:rsidRDefault="00403B65" w:rsidP="0034545A">
            <w:pPr>
              <w:rPr>
                <w:rFonts w:ascii="Arial" w:hAnsi="Arial" w:cs="Arial"/>
                <w:color w:val="000000"/>
                <w:lang w:val="ru-RU"/>
              </w:rPr>
            </w:pPr>
            <w:r w:rsidRPr="00403B65">
              <w:rPr>
                <w:rFonts w:ascii="Arial" w:hAnsi="Arial" w:cs="Arial"/>
                <w:color w:val="000000"/>
                <w:lang w:val="ru-RU"/>
              </w:rPr>
              <w:t>Муниципальная программа«Комплексное развитие транспортной инфраструктуры"</w:t>
            </w:r>
          </w:p>
        </w:tc>
        <w:tc>
          <w:tcPr>
            <w:tcW w:w="51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B65" w:rsidRPr="00403B65" w:rsidRDefault="00403B65" w:rsidP="0034545A">
            <w:pPr>
              <w:jc w:val="right"/>
              <w:rPr>
                <w:rFonts w:ascii="Arial" w:hAnsi="Arial" w:cs="Arial"/>
                <w:color w:val="000000"/>
              </w:rPr>
            </w:pPr>
            <w:r w:rsidRPr="00403B65">
              <w:rPr>
                <w:rFonts w:ascii="Arial" w:hAnsi="Arial" w:cs="Arial"/>
                <w:color w:val="000000"/>
              </w:rPr>
              <w:t>3 664 719,84</w:t>
            </w:r>
            <w:r>
              <w:rPr>
                <w:rFonts w:ascii="Arial" w:hAnsi="Arial" w:cs="Arial"/>
                <w:color w:val="000000"/>
              </w:rPr>
              <w:t xml:space="preserve">  </w:t>
            </w:r>
          </w:p>
        </w:tc>
        <w:tc>
          <w:tcPr>
            <w:tcW w:w="4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B65" w:rsidRPr="00403B65" w:rsidRDefault="00403B65" w:rsidP="0034545A">
            <w:pPr>
              <w:jc w:val="right"/>
              <w:rPr>
                <w:rFonts w:ascii="Arial" w:hAnsi="Arial" w:cs="Arial"/>
                <w:color w:val="000000"/>
              </w:rPr>
            </w:pPr>
            <w:r w:rsidRPr="00403B65">
              <w:rPr>
                <w:rFonts w:ascii="Arial" w:hAnsi="Arial" w:cs="Arial"/>
                <w:color w:val="000000"/>
              </w:rPr>
              <w:t>2 750 000,00</w:t>
            </w:r>
            <w:r>
              <w:rPr>
                <w:rFonts w:ascii="Arial" w:hAnsi="Arial" w:cs="Arial"/>
                <w:color w:val="000000"/>
              </w:rPr>
              <w:t xml:space="preserve">  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B65" w:rsidRPr="00403B65" w:rsidRDefault="00403B65" w:rsidP="0034545A">
            <w:pPr>
              <w:jc w:val="right"/>
              <w:rPr>
                <w:rFonts w:ascii="Arial" w:hAnsi="Arial" w:cs="Arial"/>
                <w:color w:val="000000"/>
              </w:rPr>
            </w:pPr>
            <w:r w:rsidRPr="00403B65">
              <w:rPr>
                <w:rFonts w:ascii="Arial" w:hAnsi="Arial" w:cs="Arial"/>
                <w:color w:val="000000"/>
              </w:rPr>
              <w:t>327 302,84</w:t>
            </w:r>
            <w:r>
              <w:rPr>
                <w:rFonts w:ascii="Arial" w:hAnsi="Arial" w:cs="Arial"/>
                <w:color w:val="000000"/>
              </w:rPr>
              <w:t xml:space="preserve">  </w:t>
            </w:r>
          </w:p>
        </w:tc>
        <w:tc>
          <w:tcPr>
            <w:tcW w:w="4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B65" w:rsidRPr="00403B65" w:rsidRDefault="00403B65" w:rsidP="0034545A">
            <w:pPr>
              <w:jc w:val="right"/>
              <w:rPr>
                <w:rFonts w:ascii="Arial" w:hAnsi="Arial" w:cs="Arial"/>
                <w:color w:val="000000"/>
              </w:rPr>
            </w:pPr>
            <w:r w:rsidRPr="00403B65">
              <w:rPr>
                <w:rFonts w:ascii="Arial" w:hAnsi="Arial" w:cs="Arial"/>
                <w:color w:val="000000"/>
              </w:rPr>
              <w:t>2 750 000,00</w:t>
            </w:r>
            <w:r>
              <w:rPr>
                <w:rFonts w:ascii="Arial" w:hAnsi="Arial" w:cs="Arial"/>
                <w:color w:val="000000"/>
              </w:rPr>
              <w:t xml:space="preserve">  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B65" w:rsidRPr="00403B65" w:rsidRDefault="00403B65" w:rsidP="0034545A">
            <w:pPr>
              <w:jc w:val="right"/>
              <w:rPr>
                <w:rFonts w:ascii="Arial" w:hAnsi="Arial" w:cs="Arial"/>
                <w:color w:val="000000"/>
              </w:rPr>
            </w:pPr>
            <w:r w:rsidRPr="00403B65">
              <w:rPr>
                <w:rFonts w:ascii="Arial" w:hAnsi="Arial" w:cs="Arial"/>
                <w:color w:val="000000"/>
              </w:rPr>
              <w:t>286 560,00</w:t>
            </w:r>
            <w:r>
              <w:rPr>
                <w:rFonts w:ascii="Arial" w:hAnsi="Arial" w:cs="Arial"/>
                <w:color w:val="000000"/>
              </w:rPr>
              <w:t xml:space="preserve">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B65" w:rsidRPr="00403B65" w:rsidRDefault="00403B65" w:rsidP="0034545A">
            <w:pPr>
              <w:jc w:val="right"/>
              <w:rPr>
                <w:rFonts w:ascii="Arial" w:hAnsi="Arial" w:cs="Arial"/>
                <w:color w:val="000000"/>
              </w:rPr>
            </w:pPr>
            <w:r w:rsidRPr="00403B65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B65" w:rsidRPr="00403B65" w:rsidRDefault="00403B65" w:rsidP="0034545A">
            <w:pPr>
              <w:jc w:val="right"/>
              <w:rPr>
                <w:rFonts w:ascii="Arial" w:hAnsi="Arial" w:cs="Arial"/>
                <w:color w:val="000000"/>
              </w:rPr>
            </w:pPr>
            <w:r w:rsidRPr="00403B65">
              <w:rPr>
                <w:rFonts w:ascii="Arial" w:hAnsi="Arial" w:cs="Arial"/>
                <w:color w:val="000000"/>
              </w:rPr>
              <w:t>300 857,00</w:t>
            </w:r>
            <w:r>
              <w:rPr>
                <w:rFonts w:ascii="Arial" w:hAnsi="Arial" w:cs="Arial"/>
                <w:color w:val="000000"/>
              </w:rPr>
              <w:t xml:space="preserve">  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B65" w:rsidRPr="00403B65" w:rsidRDefault="00403B65" w:rsidP="0034545A">
            <w:pPr>
              <w:jc w:val="right"/>
              <w:rPr>
                <w:rFonts w:ascii="Arial" w:hAnsi="Arial" w:cs="Arial"/>
                <w:color w:val="000000"/>
              </w:rPr>
            </w:pPr>
            <w:r w:rsidRPr="00403B65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403B65" w:rsidRPr="00403B65" w:rsidTr="00403B65">
        <w:trPr>
          <w:gridBefore w:val="1"/>
          <w:wBefore w:w="42" w:type="pct"/>
          <w:trHeight w:val="315"/>
        </w:trPr>
        <w:tc>
          <w:tcPr>
            <w:tcW w:w="132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B65" w:rsidRPr="00403B65" w:rsidRDefault="00403B65" w:rsidP="0034545A">
            <w:pPr>
              <w:rPr>
                <w:rFonts w:ascii="Arial" w:hAnsi="Arial" w:cs="Arial"/>
                <w:color w:val="000000"/>
              </w:rPr>
            </w:pPr>
            <w:r w:rsidRPr="00403B65">
              <w:rPr>
                <w:rFonts w:ascii="Arial" w:hAnsi="Arial" w:cs="Arial"/>
                <w:color w:val="000000"/>
              </w:rPr>
              <w:t>ИТОГО:</w:t>
            </w:r>
          </w:p>
        </w:tc>
        <w:tc>
          <w:tcPr>
            <w:tcW w:w="5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B65" w:rsidRPr="00403B65" w:rsidRDefault="00403B65" w:rsidP="0034545A">
            <w:pPr>
              <w:jc w:val="right"/>
              <w:rPr>
                <w:rFonts w:ascii="Arial" w:hAnsi="Arial" w:cs="Arial"/>
                <w:color w:val="000000"/>
              </w:rPr>
            </w:pPr>
            <w:r w:rsidRPr="00403B65">
              <w:rPr>
                <w:rFonts w:ascii="Arial" w:hAnsi="Arial" w:cs="Arial"/>
                <w:color w:val="000000"/>
              </w:rPr>
              <w:t>7 084 989,69</w:t>
            </w:r>
            <w:r>
              <w:rPr>
                <w:rFonts w:ascii="Arial" w:hAnsi="Arial" w:cs="Arial"/>
                <w:color w:val="000000"/>
              </w:rPr>
              <w:t xml:space="preserve">  </w:t>
            </w:r>
          </w:p>
        </w:tc>
        <w:tc>
          <w:tcPr>
            <w:tcW w:w="4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B65" w:rsidRPr="00403B65" w:rsidRDefault="00403B65" w:rsidP="0034545A">
            <w:pPr>
              <w:jc w:val="right"/>
              <w:rPr>
                <w:rFonts w:ascii="Arial" w:hAnsi="Arial" w:cs="Arial"/>
                <w:color w:val="000000"/>
              </w:rPr>
            </w:pPr>
            <w:r w:rsidRPr="00403B65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B65" w:rsidRPr="00403B65" w:rsidRDefault="00403B65" w:rsidP="0034545A">
            <w:pPr>
              <w:jc w:val="right"/>
              <w:rPr>
                <w:rFonts w:ascii="Arial" w:hAnsi="Arial" w:cs="Arial"/>
                <w:color w:val="000000"/>
              </w:rPr>
            </w:pPr>
            <w:r w:rsidRPr="00403B65">
              <w:rPr>
                <w:rFonts w:ascii="Arial" w:hAnsi="Arial" w:cs="Arial"/>
                <w:color w:val="000000"/>
              </w:rPr>
              <w:t>1 724 515,69</w:t>
            </w:r>
            <w:r>
              <w:rPr>
                <w:rFonts w:ascii="Arial" w:hAnsi="Arial" w:cs="Arial"/>
                <w:color w:val="000000"/>
              </w:rPr>
              <w:t xml:space="preserve">  </w:t>
            </w:r>
          </w:p>
        </w:tc>
        <w:tc>
          <w:tcPr>
            <w:tcW w:w="4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B65" w:rsidRPr="00403B65" w:rsidRDefault="00403B65" w:rsidP="0034545A">
            <w:pPr>
              <w:jc w:val="right"/>
              <w:rPr>
                <w:rFonts w:ascii="Arial" w:hAnsi="Arial" w:cs="Arial"/>
                <w:color w:val="000000"/>
              </w:rPr>
            </w:pPr>
            <w:r w:rsidRPr="00403B65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B65" w:rsidRPr="00403B65" w:rsidRDefault="00403B65" w:rsidP="0034545A">
            <w:pPr>
              <w:jc w:val="right"/>
              <w:rPr>
                <w:rFonts w:ascii="Arial" w:hAnsi="Arial" w:cs="Arial"/>
                <w:color w:val="000000"/>
              </w:rPr>
            </w:pPr>
            <w:r w:rsidRPr="00403B65">
              <w:rPr>
                <w:rFonts w:ascii="Arial" w:hAnsi="Arial" w:cs="Arial"/>
                <w:color w:val="000000"/>
              </w:rPr>
              <w:t>1 126 560,00</w:t>
            </w:r>
            <w:r>
              <w:rPr>
                <w:rFonts w:ascii="Arial" w:hAnsi="Arial" w:cs="Arial"/>
                <w:color w:val="000000"/>
              </w:rPr>
              <w:t xml:space="preserve">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B65" w:rsidRPr="00403B65" w:rsidRDefault="00403B65" w:rsidP="0034545A">
            <w:pPr>
              <w:jc w:val="right"/>
              <w:rPr>
                <w:rFonts w:ascii="Arial" w:hAnsi="Arial" w:cs="Arial"/>
                <w:color w:val="000000"/>
              </w:rPr>
            </w:pPr>
            <w:r w:rsidRPr="00403B65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B65" w:rsidRPr="00403B65" w:rsidRDefault="00403B65" w:rsidP="0034545A">
            <w:pPr>
              <w:jc w:val="right"/>
              <w:rPr>
                <w:rFonts w:ascii="Arial" w:hAnsi="Arial" w:cs="Arial"/>
                <w:color w:val="000000"/>
              </w:rPr>
            </w:pPr>
            <w:r w:rsidRPr="00403B65">
              <w:rPr>
                <w:rFonts w:ascii="Arial" w:hAnsi="Arial" w:cs="Arial"/>
                <w:color w:val="000000"/>
              </w:rPr>
              <w:t>1 140 857,00</w:t>
            </w:r>
            <w:r>
              <w:rPr>
                <w:rFonts w:ascii="Arial" w:hAnsi="Arial" w:cs="Arial"/>
                <w:color w:val="000000"/>
              </w:rPr>
              <w:t xml:space="preserve">  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B65" w:rsidRPr="00403B65" w:rsidRDefault="00403B65" w:rsidP="0034545A">
            <w:pPr>
              <w:jc w:val="right"/>
              <w:rPr>
                <w:rFonts w:ascii="Arial" w:hAnsi="Arial" w:cs="Arial"/>
                <w:color w:val="000000"/>
              </w:rPr>
            </w:pPr>
            <w:r w:rsidRPr="00403B65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403B65" w:rsidRPr="00403B65" w:rsidTr="00403B65">
        <w:trPr>
          <w:gridAfter w:val="4"/>
          <w:wAfter w:w="1726" w:type="pct"/>
          <w:trHeight w:val="315"/>
        </w:trPr>
        <w:tc>
          <w:tcPr>
            <w:tcW w:w="18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3B65" w:rsidRPr="00403B65" w:rsidRDefault="00403B65" w:rsidP="0034545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74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3B65" w:rsidRPr="00403B65" w:rsidRDefault="00403B65" w:rsidP="0034545A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3B65" w:rsidRPr="00403B65" w:rsidRDefault="00403B65" w:rsidP="0034545A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9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3B65" w:rsidRPr="00403B65" w:rsidRDefault="00403B65" w:rsidP="0034545A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3B65" w:rsidRPr="00403B65" w:rsidRDefault="00403B65" w:rsidP="0034545A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7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3B65" w:rsidRPr="00403B65" w:rsidRDefault="00403B65" w:rsidP="0034545A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3B65" w:rsidRPr="00403B65" w:rsidRDefault="00403B65" w:rsidP="0034545A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981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3B65" w:rsidRPr="00403B65" w:rsidRDefault="00403B65" w:rsidP="0034545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</w:tr>
      <w:tr w:rsidR="00403B65" w:rsidRPr="00403B65" w:rsidTr="00403B65">
        <w:trPr>
          <w:gridAfter w:val="4"/>
          <w:wAfter w:w="1726" w:type="pct"/>
          <w:trHeight w:val="315"/>
        </w:trPr>
        <w:tc>
          <w:tcPr>
            <w:tcW w:w="18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3B65" w:rsidRPr="00403B65" w:rsidRDefault="00403B65" w:rsidP="0034545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74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3B65" w:rsidRPr="00403B65" w:rsidRDefault="00403B65" w:rsidP="0034545A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3B65" w:rsidRPr="00403B65" w:rsidRDefault="00403B65" w:rsidP="0034545A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9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3B65" w:rsidRPr="00403B65" w:rsidRDefault="00403B65" w:rsidP="0034545A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3B65" w:rsidRPr="00403B65" w:rsidRDefault="00403B65" w:rsidP="0034545A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7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3B65" w:rsidRPr="00403B65" w:rsidRDefault="00403B65" w:rsidP="0034545A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3B65" w:rsidRPr="00403B65" w:rsidRDefault="00403B65" w:rsidP="0034545A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981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3B65" w:rsidRPr="00403B65" w:rsidRDefault="00403B65" w:rsidP="0034545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</w:tr>
      <w:tr w:rsidR="00403B65" w:rsidRPr="00403B65" w:rsidTr="00403B65">
        <w:trPr>
          <w:gridAfter w:val="4"/>
          <w:wAfter w:w="1726" w:type="pct"/>
          <w:trHeight w:val="315"/>
        </w:trPr>
        <w:tc>
          <w:tcPr>
            <w:tcW w:w="18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3B65" w:rsidRPr="00403B65" w:rsidRDefault="00403B65" w:rsidP="0034545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74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3B65" w:rsidRPr="00403B65" w:rsidRDefault="00403B65" w:rsidP="0034545A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3B65" w:rsidRPr="00403B65" w:rsidRDefault="00403B65" w:rsidP="0034545A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9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3B65" w:rsidRPr="00403B65" w:rsidRDefault="00403B65" w:rsidP="0034545A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3B65" w:rsidRPr="00403B65" w:rsidRDefault="00403B65" w:rsidP="0034545A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7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3B65" w:rsidRPr="00403B65" w:rsidRDefault="00403B65" w:rsidP="0034545A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3B65" w:rsidRPr="00403B65" w:rsidRDefault="00403B65" w:rsidP="0034545A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981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3B65" w:rsidRPr="00403B65" w:rsidRDefault="00403B65" w:rsidP="0034545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</w:tr>
      <w:tr w:rsidR="00403B65" w:rsidRPr="00403B65" w:rsidTr="00403B65">
        <w:trPr>
          <w:gridAfter w:val="4"/>
          <w:wAfter w:w="1726" w:type="pct"/>
          <w:trHeight w:val="315"/>
        </w:trPr>
        <w:tc>
          <w:tcPr>
            <w:tcW w:w="18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3B65" w:rsidRPr="00403B65" w:rsidRDefault="00403B65" w:rsidP="0034545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74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3B65" w:rsidRPr="00403B65" w:rsidRDefault="00403B65" w:rsidP="0034545A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3B65" w:rsidRPr="00403B65" w:rsidRDefault="00403B65" w:rsidP="0034545A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9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3B65" w:rsidRPr="00403B65" w:rsidRDefault="00403B65" w:rsidP="0034545A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3B65" w:rsidRPr="00403B65" w:rsidRDefault="00403B65" w:rsidP="0034545A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7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3B65" w:rsidRPr="00403B65" w:rsidRDefault="00403B65" w:rsidP="0034545A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3B65" w:rsidRPr="00403B65" w:rsidRDefault="00403B65" w:rsidP="0034545A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6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3B65" w:rsidRPr="00403B65" w:rsidRDefault="00403B65" w:rsidP="0034545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9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3B65" w:rsidRPr="00403B65" w:rsidRDefault="00403B65" w:rsidP="0034545A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3B65" w:rsidRPr="00403B65" w:rsidRDefault="00403B65" w:rsidP="0034545A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</w:tr>
      <w:tr w:rsidR="00403B65" w:rsidRPr="00403B65" w:rsidTr="00403B65">
        <w:trPr>
          <w:gridAfter w:val="4"/>
          <w:wAfter w:w="1726" w:type="pct"/>
          <w:trHeight w:val="315"/>
        </w:trPr>
        <w:tc>
          <w:tcPr>
            <w:tcW w:w="18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3B65" w:rsidRPr="00403B65" w:rsidRDefault="00403B65" w:rsidP="0034545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74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3B65" w:rsidRPr="00403B65" w:rsidRDefault="00403B65" w:rsidP="0034545A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3B65" w:rsidRPr="00403B65" w:rsidRDefault="00403B65" w:rsidP="0034545A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9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3B65" w:rsidRPr="00403B65" w:rsidRDefault="00403B65" w:rsidP="0034545A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3B65" w:rsidRPr="00403B65" w:rsidRDefault="00403B65" w:rsidP="0034545A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7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3B65" w:rsidRPr="00403B65" w:rsidRDefault="00403B65" w:rsidP="0034545A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3B65" w:rsidRPr="00403B65" w:rsidRDefault="00403B65" w:rsidP="0034545A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6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3B65" w:rsidRPr="00403B65" w:rsidRDefault="00403B65" w:rsidP="0034545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9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3B65" w:rsidRPr="00403B65" w:rsidRDefault="00403B65" w:rsidP="0034545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3B65" w:rsidRPr="00403B65" w:rsidRDefault="00403B65" w:rsidP="0034545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</w:tr>
      <w:tr w:rsidR="00403B65" w:rsidRPr="00403B65" w:rsidTr="00403B65">
        <w:trPr>
          <w:gridAfter w:val="4"/>
          <w:wAfter w:w="1726" w:type="pct"/>
          <w:trHeight w:val="645"/>
        </w:trPr>
        <w:tc>
          <w:tcPr>
            <w:tcW w:w="3274" w:type="pct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3B65" w:rsidRPr="00403B65" w:rsidRDefault="00403B65" w:rsidP="0034545A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</w:p>
        </w:tc>
      </w:tr>
      <w:tr w:rsidR="00403B65" w:rsidRPr="00403B65" w:rsidTr="00403B65">
        <w:trPr>
          <w:gridAfter w:val="4"/>
          <w:wAfter w:w="1726" w:type="pct"/>
          <w:trHeight w:val="300"/>
        </w:trPr>
        <w:tc>
          <w:tcPr>
            <w:tcW w:w="18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3B65" w:rsidRPr="00403B65" w:rsidRDefault="00403B65" w:rsidP="0034545A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</w:p>
        </w:tc>
        <w:tc>
          <w:tcPr>
            <w:tcW w:w="74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3B65" w:rsidRPr="00403B65" w:rsidRDefault="00403B65" w:rsidP="0034545A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3B65" w:rsidRPr="00403B65" w:rsidRDefault="00403B65" w:rsidP="0034545A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9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3B65" w:rsidRPr="00403B65" w:rsidRDefault="00403B65" w:rsidP="0034545A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3B65" w:rsidRPr="00403B65" w:rsidRDefault="00403B65" w:rsidP="0034545A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7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3B65" w:rsidRPr="00403B65" w:rsidRDefault="00403B65" w:rsidP="0034545A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3B65" w:rsidRPr="00403B65" w:rsidRDefault="00403B65" w:rsidP="0034545A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6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3B65" w:rsidRPr="00403B65" w:rsidRDefault="00403B65" w:rsidP="0034545A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9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3B65" w:rsidRPr="00403B65" w:rsidRDefault="00403B65" w:rsidP="0034545A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3B65" w:rsidRPr="00403B65" w:rsidRDefault="00403B65" w:rsidP="0034545A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</w:tr>
    </w:tbl>
    <w:p w:rsidR="00E16853" w:rsidRPr="00403B65" w:rsidRDefault="00E16853" w:rsidP="00976AE9">
      <w:pPr>
        <w:rPr>
          <w:rFonts w:ascii="Arial" w:hAnsi="Arial" w:cs="Arial"/>
          <w:lang w:val="ru-RU"/>
        </w:rPr>
      </w:pPr>
    </w:p>
    <w:p w:rsidR="002C655B" w:rsidRPr="00403B65" w:rsidRDefault="002C655B" w:rsidP="00976AE9">
      <w:pPr>
        <w:rPr>
          <w:rFonts w:ascii="Arial" w:hAnsi="Arial" w:cs="Arial"/>
          <w:lang w:val="ru-RU"/>
        </w:rPr>
      </w:pPr>
      <w:bookmarkStart w:id="9" w:name="RANGE!A1:G119"/>
      <w:bookmarkEnd w:id="9"/>
    </w:p>
    <w:p w:rsidR="002C655B" w:rsidRPr="00403B65" w:rsidRDefault="002C655B" w:rsidP="002C655B">
      <w:pPr>
        <w:pStyle w:val="ac"/>
        <w:ind w:right="-285"/>
        <w:jc w:val="right"/>
        <w:rPr>
          <w:rFonts w:ascii="Arial" w:hAnsi="Arial" w:cs="Arial"/>
          <w:sz w:val="24"/>
          <w:szCs w:val="24"/>
        </w:rPr>
      </w:pPr>
      <w:bookmarkStart w:id="10" w:name="OLE_LINK1"/>
      <w:bookmarkStart w:id="11" w:name="OLE_LINK2"/>
      <w:bookmarkStart w:id="12" w:name="OLE_LINK3"/>
      <w:bookmarkStart w:id="13" w:name="OLE_LINK11"/>
      <w:bookmarkStart w:id="14" w:name="OLE_LINK12"/>
      <w:r w:rsidRPr="00403B65">
        <w:rPr>
          <w:rFonts w:ascii="Arial" w:hAnsi="Arial" w:cs="Arial"/>
          <w:sz w:val="24"/>
          <w:szCs w:val="24"/>
        </w:rPr>
        <w:t>Приложение № 1</w:t>
      </w:r>
      <w:r w:rsidR="00403B65" w:rsidRPr="00403B65">
        <w:rPr>
          <w:rFonts w:ascii="Arial" w:hAnsi="Arial" w:cs="Arial"/>
          <w:sz w:val="24"/>
          <w:szCs w:val="24"/>
        </w:rPr>
        <w:t>1</w:t>
      </w:r>
    </w:p>
    <w:p w:rsidR="002C655B" w:rsidRPr="00403B65" w:rsidRDefault="002C655B" w:rsidP="002C655B">
      <w:pPr>
        <w:pStyle w:val="ac"/>
        <w:ind w:right="-285"/>
        <w:jc w:val="right"/>
        <w:rPr>
          <w:rFonts w:ascii="Arial" w:hAnsi="Arial" w:cs="Arial"/>
          <w:sz w:val="24"/>
          <w:szCs w:val="24"/>
        </w:rPr>
      </w:pPr>
      <w:r w:rsidRPr="00403B65">
        <w:rPr>
          <w:rFonts w:ascii="Arial" w:hAnsi="Arial" w:cs="Arial"/>
          <w:sz w:val="24"/>
          <w:szCs w:val="24"/>
        </w:rPr>
        <w:lastRenderedPageBreak/>
        <w:t>к решению Вознесенского</w:t>
      </w:r>
    </w:p>
    <w:p w:rsidR="002C655B" w:rsidRPr="00403B65" w:rsidRDefault="002C655B" w:rsidP="002C655B">
      <w:pPr>
        <w:pStyle w:val="ac"/>
        <w:ind w:right="-285"/>
        <w:jc w:val="right"/>
        <w:rPr>
          <w:rFonts w:ascii="Arial" w:hAnsi="Arial" w:cs="Arial"/>
          <w:sz w:val="24"/>
          <w:szCs w:val="24"/>
        </w:rPr>
      </w:pPr>
      <w:r w:rsidRPr="00403B65">
        <w:rPr>
          <w:rFonts w:ascii="Arial" w:hAnsi="Arial" w:cs="Arial"/>
          <w:sz w:val="24"/>
          <w:szCs w:val="24"/>
        </w:rPr>
        <w:t>сельского Совета депутатов</w:t>
      </w:r>
    </w:p>
    <w:tbl>
      <w:tblPr>
        <w:tblW w:w="3410" w:type="dxa"/>
        <w:tblInd w:w="6083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3410"/>
      </w:tblGrid>
      <w:tr w:rsidR="002C655B" w:rsidRPr="00403B65" w:rsidTr="000652BC">
        <w:trPr>
          <w:trHeight w:val="223"/>
        </w:trPr>
        <w:tc>
          <w:tcPr>
            <w:tcW w:w="34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2C655B" w:rsidRPr="00403B65" w:rsidRDefault="00247CCA" w:rsidP="000652B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от</w:t>
            </w:r>
            <w:r w:rsidR="002177E3" w:rsidRPr="00403B6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19.12.2019г.</w:t>
            </w:r>
            <w:r w:rsidR="002177E3" w:rsidRPr="00403B6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№41</w:t>
            </w:r>
            <w:r w:rsidR="002177E3" w:rsidRPr="00403B6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</w:tbl>
    <w:p w:rsidR="002C655B" w:rsidRPr="00403B65" w:rsidRDefault="002C655B" w:rsidP="002C655B">
      <w:pPr>
        <w:pStyle w:val="ac"/>
        <w:ind w:right="-285"/>
        <w:rPr>
          <w:rFonts w:ascii="Arial" w:hAnsi="Arial" w:cs="Arial"/>
          <w:sz w:val="24"/>
          <w:szCs w:val="24"/>
        </w:rPr>
      </w:pPr>
    </w:p>
    <w:p w:rsidR="002C655B" w:rsidRPr="00403B65" w:rsidRDefault="002C655B" w:rsidP="002C655B">
      <w:pPr>
        <w:pStyle w:val="ac"/>
        <w:ind w:right="424"/>
        <w:jc w:val="center"/>
        <w:rPr>
          <w:rFonts w:ascii="Arial" w:hAnsi="Arial" w:cs="Arial"/>
          <w:sz w:val="24"/>
          <w:szCs w:val="24"/>
        </w:rPr>
      </w:pPr>
    </w:p>
    <w:p w:rsidR="002C655B" w:rsidRPr="00403B65" w:rsidRDefault="002C655B" w:rsidP="002C655B">
      <w:pPr>
        <w:pStyle w:val="ac"/>
        <w:ind w:right="424"/>
        <w:jc w:val="center"/>
        <w:rPr>
          <w:rFonts w:ascii="Arial" w:hAnsi="Arial" w:cs="Arial"/>
          <w:sz w:val="24"/>
          <w:szCs w:val="24"/>
        </w:rPr>
      </w:pPr>
      <w:r w:rsidRPr="00403B65">
        <w:rPr>
          <w:rFonts w:ascii="Arial" w:hAnsi="Arial" w:cs="Arial"/>
          <w:sz w:val="24"/>
          <w:szCs w:val="24"/>
        </w:rPr>
        <w:t xml:space="preserve">Программа муниципальных гарантий Вознесенского сельсовета в валюте Российской Федерации на 2020 год и плановый период 2021–2022 годов </w:t>
      </w:r>
    </w:p>
    <w:p w:rsidR="002C655B" w:rsidRPr="00403B65" w:rsidRDefault="002C655B" w:rsidP="002C655B">
      <w:pPr>
        <w:pStyle w:val="ac"/>
        <w:jc w:val="center"/>
        <w:rPr>
          <w:rFonts w:ascii="Arial" w:hAnsi="Arial" w:cs="Arial"/>
          <w:sz w:val="24"/>
          <w:szCs w:val="24"/>
        </w:rPr>
      </w:pPr>
    </w:p>
    <w:p w:rsidR="002C655B" w:rsidRPr="00403B65" w:rsidRDefault="002C655B" w:rsidP="002C655B">
      <w:pPr>
        <w:pStyle w:val="ac"/>
        <w:ind w:left="142"/>
        <w:jc w:val="center"/>
        <w:rPr>
          <w:rFonts w:ascii="Arial" w:hAnsi="Arial" w:cs="Arial"/>
          <w:sz w:val="24"/>
          <w:szCs w:val="24"/>
        </w:rPr>
      </w:pPr>
      <w:r w:rsidRPr="00403B65">
        <w:rPr>
          <w:rFonts w:ascii="Arial" w:hAnsi="Arial" w:cs="Arial"/>
          <w:sz w:val="24"/>
          <w:szCs w:val="24"/>
        </w:rPr>
        <w:t>1. Перечень подлежащих предоставлению и исполнению муниципальных гарантий Вознесенского сельсовета в 2020-2022 годах</w:t>
      </w:r>
    </w:p>
    <w:p w:rsidR="002C655B" w:rsidRPr="00403B65" w:rsidRDefault="002C655B" w:rsidP="002C655B">
      <w:pPr>
        <w:ind w:firstLine="708"/>
        <w:jc w:val="center"/>
        <w:rPr>
          <w:rFonts w:ascii="Arial" w:hAnsi="Arial" w:cs="Arial"/>
          <w:lang w:val="ru-RU"/>
        </w:rPr>
      </w:pPr>
    </w:p>
    <w:tbl>
      <w:tblPr>
        <w:tblW w:w="10381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1418"/>
        <w:gridCol w:w="1171"/>
        <w:gridCol w:w="748"/>
        <w:gridCol w:w="66"/>
        <w:gridCol w:w="681"/>
        <w:gridCol w:w="748"/>
        <w:gridCol w:w="747"/>
        <w:gridCol w:w="1226"/>
        <w:gridCol w:w="1275"/>
        <w:gridCol w:w="1734"/>
      </w:tblGrid>
      <w:tr w:rsidR="002C655B" w:rsidRPr="009C7B35" w:rsidTr="000652BC">
        <w:trPr>
          <w:trHeight w:val="573"/>
          <w:tblHeader/>
        </w:trPr>
        <w:tc>
          <w:tcPr>
            <w:tcW w:w="567" w:type="dxa"/>
            <w:vMerge w:val="restart"/>
          </w:tcPr>
          <w:p w:rsidR="002C655B" w:rsidRPr="00403B65" w:rsidRDefault="002C655B" w:rsidP="000652BC">
            <w:pPr>
              <w:pStyle w:val="ac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03B65">
              <w:rPr>
                <w:rFonts w:ascii="Arial" w:hAnsi="Arial" w:cs="Arial"/>
                <w:sz w:val="24"/>
                <w:szCs w:val="24"/>
              </w:rPr>
              <w:t>№</w:t>
            </w:r>
          </w:p>
          <w:p w:rsidR="002C655B" w:rsidRPr="00403B65" w:rsidRDefault="002C655B" w:rsidP="000652BC">
            <w:pPr>
              <w:jc w:val="center"/>
              <w:rPr>
                <w:rFonts w:ascii="Arial" w:hAnsi="Arial" w:cs="Arial"/>
              </w:rPr>
            </w:pPr>
            <w:r w:rsidRPr="00403B65">
              <w:rPr>
                <w:rFonts w:ascii="Arial" w:hAnsi="Arial" w:cs="Arial"/>
              </w:rPr>
              <w:t>п/п</w:t>
            </w:r>
          </w:p>
        </w:tc>
        <w:tc>
          <w:tcPr>
            <w:tcW w:w="1418" w:type="dxa"/>
            <w:vMerge w:val="restart"/>
          </w:tcPr>
          <w:p w:rsidR="002C655B" w:rsidRPr="00403B65" w:rsidRDefault="002C655B" w:rsidP="000652BC">
            <w:pPr>
              <w:jc w:val="center"/>
              <w:rPr>
                <w:rFonts w:ascii="Arial" w:hAnsi="Arial" w:cs="Arial"/>
              </w:rPr>
            </w:pPr>
            <w:proofErr w:type="spellStart"/>
            <w:r w:rsidRPr="00403B65">
              <w:rPr>
                <w:rFonts w:ascii="Arial" w:hAnsi="Arial" w:cs="Arial"/>
              </w:rPr>
              <w:t>Направление</w:t>
            </w:r>
            <w:proofErr w:type="spellEnd"/>
            <w:r w:rsidRPr="00403B65">
              <w:rPr>
                <w:rFonts w:ascii="Arial" w:hAnsi="Arial" w:cs="Arial"/>
              </w:rPr>
              <w:t xml:space="preserve"> (</w:t>
            </w:r>
            <w:proofErr w:type="spellStart"/>
            <w:r w:rsidRPr="00403B65">
              <w:rPr>
                <w:rFonts w:ascii="Arial" w:hAnsi="Arial" w:cs="Arial"/>
              </w:rPr>
              <w:t>цель</w:t>
            </w:r>
            <w:proofErr w:type="spellEnd"/>
            <w:r w:rsidRPr="00403B65">
              <w:rPr>
                <w:rFonts w:ascii="Arial" w:hAnsi="Arial" w:cs="Arial"/>
              </w:rPr>
              <w:t xml:space="preserve">) </w:t>
            </w:r>
            <w:proofErr w:type="spellStart"/>
            <w:r w:rsidRPr="00403B65">
              <w:rPr>
                <w:rFonts w:ascii="Arial" w:hAnsi="Arial" w:cs="Arial"/>
              </w:rPr>
              <w:t>гарантирования</w:t>
            </w:r>
            <w:proofErr w:type="spellEnd"/>
            <w:r w:rsidRPr="00403B65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71" w:type="dxa"/>
            <w:vMerge w:val="restart"/>
          </w:tcPr>
          <w:p w:rsidR="002C655B" w:rsidRPr="00403B65" w:rsidRDefault="002C655B" w:rsidP="000652BC">
            <w:pPr>
              <w:jc w:val="center"/>
              <w:rPr>
                <w:rFonts w:ascii="Arial" w:hAnsi="Arial" w:cs="Arial"/>
                <w:lang w:val="ru-RU"/>
              </w:rPr>
            </w:pPr>
            <w:r w:rsidRPr="00403B65">
              <w:rPr>
                <w:rFonts w:ascii="Arial" w:hAnsi="Arial" w:cs="Arial"/>
                <w:lang w:val="ru-RU"/>
              </w:rPr>
              <w:t>Категория и (или) наименование принципала</w:t>
            </w:r>
          </w:p>
        </w:tc>
        <w:tc>
          <w:tcPr>
            <w:tcW w:w="2990" w:type="dxa"/>
            <w:gridSpan w:val="5"/>
          </w:tcPr>
          <w:p w:rsidR="002C655B" w:rsidRPr="00403B65" w:rsidRDefault="002C655B" w:rsidP="000652BC">
            <w:pPr>
              <w:pStyle w:val="ac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03B65">
              <w:rPr>
                <w:rFonts w:ascii="Arial" w:hAnsi="Arial" w:cs="Arial"/>
                <w:sz w:val="24"/>
                <w:szCs w:val="24"/>
              </w:rPr>
              <w:t>Объем муниципальных гарантий Вознесенского сельсовета, рублей</w:t>
            </w:r>
          </w:p>
        </w:tc>
        <w:tc>
          <w:tcPr>
            <w:tcW w:w="1226" w:type="dxa"/>
            <w:vMerge w:val="restart"/>
          </w:tcPr>
          <w:p w:rsidR="002C655B" w:rsidRPr="00403B65" w:rsidRDefault="002C655B" w:rsidP="000652BC">
            <w:pPr>
              <w:pStyle w:val="ac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03B65">
              <w:rPr>
                <w:rFonts w:ascii="Arial" w:hAnsi="Arial" w:cs="Arial"/>
                <w:sz w:val="24"/>
                <w:szCs w:val="24"/>
              </w:rPr>
              <w:t xml:space="preserve">Наличие права </w:t>
            </w:r>
            <w:proofErr w:type="spellStart"/>
            <w:r w:rsidRPr="00403B65">
              <w:rPr>
                <w:rFonts w:ascii="Arial" w:hAnsi="Arial" w:cs="Arial"/>
                <w:sz w:val="24"/>
                <w:szCs w:val="24"/>
              </w:rPr>
              <w:t>регрес-сного</w:t>
            </w:r>
            <w:proofErr w:type="spellEnd"/>
            <w:r w:rsidRPr="00403B65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403B65">
              <w:rPr>
                <w:rFonts w:ascii="Arial" w:hAnsi="Arial" w:cs="Arial"/>
                <w:sz w:val="24"/>
                <w:szCs w:val="24"/>
              </w:rPr>
              <w:t>требова-ния</w:t>
            </w:r>
            <w:proofErr w:type="spellEnd"/>
          </w:p>
        </w:tc>
        <w:tc>
          <w:tcPr>
            <w:tcW w:w="1275" w:type="dxa"/>
            <w:vMerge w:val="restart"/>
          </w:tcPr>
          <w:p w:rsidR="002C655B" w:rsidRPr="00403B65" w:rsidRDefault="002C655B" w:rsidP="000652BC">
            <w:pPr>
              <w:pStyle w:val="ac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03B65">
              <w:rPr>
                <w:rFonts w:ascii="Arial" w:hAnsi="Arial" w:cs="Arial"/>
                <w:sz w:val="24"/>
                <w:szCs w:val="24"/>
              </w:rPr>
              <w:t xml:space="preserve">Анализ </w:t>
            </w:r>
            <w:proofErr w:type="spellStart"/>
            <w:r w:rsidRPr="00403B65">
              <w:rPr>
                <w:rFonts w:ascii="Arial" w:hAnsi="Arial" w:cs="Arial"/>
                <w:sz w:val="24"/>
                <w:szCs w:val="24"/>
              </w:rPr>
              <w:t>финан-сового</w:t>
            </w:r>
            <w:proofErr w:type="spellEnd"/>
            <w:r w:rsidRPr="00403B65">
              <w:rPr>
                <w:rFonts w:ascii="Arial" w:hAnsi="Arial" w:cs="Arial"/>
                <w:sz w:val="24"/>
                <w:szCs w:val="24"/>
              </w:rPr>
              <w:t xml:space="preserve"> состояния </w:t>
            </w:r>
            <w:proofErr w:type="spellStart"/>
            <w:r w:rsidRPr="00403B65">
              <w:rPr>
                <w:rFonts w:ascii="Arial" w:hAnsi="Arial" w:cs="Arial"/>
                <w:sz w:val="24"/>
                <w:szCs w:val="24"/>
              </w:rPr>
              <w:t>принци-пала</w:t>
            </w:r>
            <w:proofErr w:type="spellEnd"/>
            <w:r w:rsidRPr="00403B65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1734" w:type="dxa"/>
            <w:vMerge w:val="restart"/>
          </w:tcPr>
          <w:p w:rsidR="002C655B" w:rsidRPr="00403B65" w:rsidRDefault="002C655B" w:rsidP="000652BC">
            <w:pPr>
              <w:jc w:val="center"/>
              <w:rPr>
                <w:rFonts w:ascii="Arial" w:hAnsi="Arial" w:cs="Arial"/>
                <w:lang w:val="ru-RU"/>
              </w:rPr>
            </w:pPr>
            <w:r w:rsidRPr="00403B65">
              <w:rPr>
                <w:rFonts w:ascii="Arial" w:hAnsi="Arial" w:cs="Arial"/>
                <w:lang w:val="ru-RU"/>
              </w:rPr>
              <w:t>Иные условия предоставления муниципальных гарантий Вознесенского сельсовета</w:t>
            </w:r>
          </w:p>
        </w:tc>
      </w:tr>
      <w:tr w:rsidR="002C655B" w:rsidRPr="00403B65" w:rsidTr="000652BC">
        <w:trPr>
          <w:trHeight w:val="572"/>
          <w:tblHeader/>
        </w:trPr>
        <w:tc>
          <w:tcPr>
            <w:tcW w:w="567" w:type="dxa"/>
            <w:vMerge/>
          </w:tcPr>
          <w:p w:rsidR="002C655B" w:rsidRPr="00403B65" w:rsidRDefault="002C655B" w:rsidP="000652BC">
            <w:pPr>
              <w:pStyle w:val="ac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2C655B" w:rsidRPr="00403B65" w:rsidRDefault="002C655B" w:rsidP="000652BC">
            <w:pPr>
              <w:jc w:val="center"/>
              <w:rPr>
                <w:rFonts w:ascii="Arial" w:hAnsi="Arial" w:cs="Arial"/>
                <w:lang w:val="ru-RU"/>
              </w:rPr>
            </w:pPr>
          </w:p>
        </w:tc>
        <w:tc>
          <w:tcPr>
            <w:tcW w:w="1171" w:type="dxa"/>
            <w:vMerge/>
          </w:tcPr>
          <w:p w:rsidR="002C655B" w:rsidRPr="00403B65" w:rsidRDefault="002C655B" w:rsidP="000652BC">
            <w:pPr>
              <w:jc w:val="center"/>
              <w:rPr>
                <w:rFonts w:ascii="Arial" w:hAnsi="Arial" w:cs="Arial"/>
                <w:lang w:val="ru-RU"/>
              </w:rPr>
            </w:pPr>
          </w:p>
        </w:tc>
        <w:tc>
          <w:tcPr>
            <w:tcW w:w="814" w:type="dxa"/>
            <w:gridSpan w:val="2"/>
          </w:tcPr>
          <w:p w:rsidR="002C655B" w:rsidRPr="00403B65" w:rsidRDefault="002C655B" w:rsidP="000652BC">
            <w:pPr>
              <w:pStyle w:val="ac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03B65">
              <w:rPr>
                <w:rFonts w:ascii="Arial" w:hAnsi="Arial" w:cs="Arial"/>
                <w:sz w:val="24"/>
                <w:szCs w:val="24"/>
              </w:rPr>
              <w:t xml:space="preserve">Общая </w:t>
            </w:r>
          </w:p>
          <w:p w:rsidR="002C655B" w:rsidRPr="00403B65" w:rsidRDefault="002C655B" w:rsidP="000652BC">
            <w:pPr>
              <w:pStyle w:val="ac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03B65">
              <w:rPr>
                <w:rFonts w:ascii="Arial" w:hAnsi="Arial" w:cs="Arial"/>
                <w:sz w:val="24"/>
                <w:szCs w:val="24"/>
              </w:rPr>
              <w:t>сумма</w:t>
            </w:r>
          </w:p>
        </w:tc>
        <w:tc>
          <w:tcPr>
            <w:tcW w:w="681" w:type="dxa"/>
          </w:tcPr>
          <w:p w:rsidR="002C655B" w:rsidRPr="00403B65" w:rsidRDefault="002C655B" w:rsidP="000652BC">
            <w:pPr>
              <w:pStyle w:val="ac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03B65">
              <w:rPr>
                <w:rFonts w:ascii="Arial" w:hAnsi="Arial" w:cs="Arial"/>
                <w:sz w:val="24"/>
                <w:szCs w:val="24"/>
              </w:rPr>
              <w:t>2020год</w:t>
            </w:r>
          </w:p>
        </w:tc>
        <w:tc>
          <w:tcPr>
            <w:tcW w:w="748" w:type="dxa"/>
          </w:tcPr>
          <w:p w:rsidR="002C655B" w:rsidRPr="00403B65" w:rsidRDefault="002C655B" w:rsidP="000652BC">
            <w:pPr>
              <w:pStyle w:val="ac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03B65">
              <w:rPr>
                <w:rFonts w:ascii="Arial" w:hAnsi="Arial" w:cs="Arial"/>
                <w:sz w:val="24"/>
                <w:szCs w:val="24"/>
              </w:rPr>
              <w:t>2021 год</w:t>
            </w:r>
          </w:p>
        </w:tc>
        <w:tc>
          <w:tcPr>
            <w:tcW w:w="747" w:type="dxa"/>
          </w:tcPr>
          <w:p w:rsidR="002C655B" w:rsidRPr="00403B65" w:rsidRDefault="002C655B" w:rsidP="000652BC">
            <w:pPr>
              <w:pStyle w:val="ac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03B65">
              <w:rPr>
                <w:rFonts w:ascii="Arial" w:hAnsi="Arial" w:cs="Arial"/>
                <w:sz w:val="24"/>
                <w:szCs w:val="24"/>
              </w:rPr>
              <w:t>2022 год</w:t>
            </w:r>
          </w:p>
        </w:tc>
        <w:tc>
          <w:tcPr>
            <w:tcW w:w="1226" w:type="dxa"/>
            <w:vMerge/>
          </w:tcPr>
          <w:p w:rsidR="002C655B" w:rsidRPr="00403B65" w:rsidRDefault="002C655B" w:rsidP="000652BC">
            <w:pPr>
              <w:pStyle w:val="ac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2C655B" w:rsidRPr="00403B65" w:rsidRDefault="002C655B" w:rsidP="000652BC">
            <w:pPr>
              <w:pStyle w:val="ac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34" w:type="dxa"/>
            <w:vMerge/>
          </w:tcPr>
          <w:p w:rsidR="002C655B" w:rsidRPr="00403B65" w:rsidRDefault="002C655B" w:rsidP="000652BC">
            <w:pPr>
              <w:jc w:val="center"/>
              <w:rPr>
                <w:rFonts w:ascii="Arial" w:hAnsi="Arial" w:cs="Arial"/>
              </w:rPr>
            </w:pPr>
          </w:p>
        </w:tc>
      </w:tr>
      <w:tr w:rsidR="002C655B" w:rsidRPr="00403B65" w:rsidTr="000652BC">
        <w:trPr>
          <w:trHeight w:val="229"/>
          <w:tblHeader/>
        </w:trPr>
        <w:tc>
          <w:tcPr>
            <w:tcW w:w="567" w:type="dxa"/>
          </w:tcPr>
          <w:p w:rsidR="002C655B" w:rsidRPr="00403B65" w:rsidRDefault="002C655B" w:rsidP="000652BC">
            <w:pPr>
              <w:jc w:val="center"/>
              <w:rPr>
                <w:rFonts w:ascii="Arial" w:hAnsi="Arial" w:cs="Arial"/>
              </w:rPr>
            </w:pPr>
            <w:r w:rsidRPr="00403B65">
              <w:rPr>
                <w:rFonts w:ascii="Arial" w:hAnsi="Arial" w:cs="Arial"/>
              </w:rPr>
              <w:t>1</w:t>
            </w:r>
          </w:p>
        </w:tc>
        <w:tc>
          <w:tcPr>
            <w:tcW w:w="1418" w:type="dxa"/>
          </w:tcPr>
          <w:p w:rsidR="002C655B" w:rsidRPr="00403B65" w:rsidRDefault="002C655B" w:rsidP="000652BC">
            <w:pPr>
              <w:jc w:val="center"/>
              <w:rPr>
                <w:rFonts w:ascii="Arial" w:hAnsi="Arial" w:cs="Arial"/>
              </w:rPr>
            </w:pPr>
            <w:r w:rsidRPr="00403B65">
              <w:rPr>
                <w:rFonts w:ascii="Arial" w:hAnsi="Arial" w:cs="Arial"/>
              </w:rPr>
              <w:t>2</w:t>
            </w:r>
          </w:p>
        </w:tc>
        <w:tc>
          <w:tcPr>
            <w:tcW w:w="1171" w:type="dxa"/>
          </w:tcPr>
          <w:p w:rsidR="002C655B" w:rsidRPr="00403B65" w:rsidRDefault="002C655B" w:rsidP="000652BC">
            <w:pPr>
              <w:jc w:val="center"/>
              <w:rPr>
                <w:rFonts w:ascii="Arial" w:hAnsi="Arial" w:cs="Arial"/>
              </w:rPr>
            </w:pPr>
            <w:r w:rsidRPr="00403B65">
              <w:rPr>
                <w:rFonts w:ascii="Arial" w:hAnsi="Arial" w:cs="Arial"/>
              </w:rPr>
              <w:t>3</w:t>
            </w:r>
          </w:p>
        </w:tc>
        <w:tc>
          <w:tcPr>
            <w:tcW w:w="814" w:type="dxa"/>
            <w:gridSpan w:val="2"/>
          </w:tcPr>
          <w:p w:rsidR="002C655B" w:rsidRPr="00403B65" w:rsidRDefault="002C655B" w:rsidP="000652BC">
            <w:pPr>
              <w:jc w:val="center"/>
              <w:rPr>
                <w:rFonts w:ascii="Arial" w:hAnsi="Arial" w:cs="Arial"/>
              </w:rPr>
            </w:pPr>
            <w:r w:rsidRPr="00403B65">
              <w:rPr>
                <w:rFonts w:ascii="Arial" w:hAnsi="Arial" w:cs="Arial"/>
              </w:rPr>
              <w:t>4</w:t>
            </w:r>
          </w:p>
        </w:tc>
        <w:tc>
          <w:tcPr>
            <w:tcW w:w="681" w:type="dxa"/>
          </w:tcPr>
          <w:p w:rsidR="002C655B" w:rsidRPr="00403B65" w:rsidRDefault="002C655B" w:rsidP="000652BC">
            <w:pPr>
              <w:jc w:val="center"/>
              <w:rPr>
                <w:rFonts w:ascii="Arial" w:hAnsi="Arial" w:cs="Arial"/>
              </w:rPr>
            </w:pPr>
            <w:r w:rsidRPr="00403B65">
              <w:rPr>
                <w:rFonts w:ascii="Arial" w:hAnsi="Arial" w:cs="Arial"/>
              </w:rPr>
              <w:t>5</w:t>
            </w:r>
          </w:p>
        </w:tc>
        <w:tc>
          <w:tcPr>
            <w:tcW w:w="748" w:type="dxa"/>
          </w:tcPr>
          <w:p w:rsidR="002C655B" w:rsidRPr="00403B65" w:rsidRDefault="002C655B" w:rsidP="000652BC">
            <w:pPr>
              <w:jc w:val="center"/>
              <w:rPr>
                <w:rFonts w:ascii="Arial" w:hAnsi="Arial" w:cs="Arial"/>
              </w:rPr>
            </w:pPr>
            <w:r w:rsidRPr="00403B65">
              <w:rPr>
                <w:rFonts w:ascii="Arial" w:hAnsi="Arial" w:cs="Arial"/>
              </w:rPr>
              <w:t>6</w:t>
            </w:r>
          </w:p>
        </w:tc>
        <w:tc>
          <w:tcPr>
            <w:tcW w:w="747" w:type="dxa"/>
          </w:tcPr>
          <w:p w:rsidR="002C655B" w:rsidRPr="00403B65" w:rsidRDefault="002C655B" w:rsidP="000652BC">
            <w:pPr>
              <w:jc w:val="center"/>
              <w:rPr>
                <w:rFonts w:ascii="Arial" w:hAnsi="Arial" w:cs="Arial"/>
              </w:rPr>
            </w:pPr>
            <w:r w:rsidRPr="00403B65">
              <w:rPr>
                <w:rFonts w:ascii="Arial" w:hAnsi="Arial" w:cs="Arial"/>
              </w:rPr>
              <w:t>7</w:t>
            </w:r>
          </w:p>
        </w:tc>
        <w:tc>
          <w:tcPr>
            <w:tcW w:w="1226" w:type="dxa"/>
          </w:tcPr>
          <w:p w:rsidR="002C655B" w:rsidRPr="00403B65" w:rsidRDefault="002C655B" w:rsidP="000652BC">
            <w:pPr>
              <w:jc w:val="center"/>
              <w:rPr>
                <w:rFonts w:ascii="Arial" w:hAnsi="Arial" w:cs="Arial"/>
              </w:rPr>
            </w:pPr>
            <w:r w:rsidRPr="00403B65">
              <w:rPr>
                <w:rFonts w:ascii="Arial" w:hAnsi="Arial" w:cs="Arial"/>
              </w:rPr>
              <w:t>8</w:t>
            </w:r>
          </w:p>
        </w:tc>
        <w:tc>
          <w:tcPr>
            <w:tcW w:w="1275" w:type="dxa"/>
          </w:tcPr>
          <w:p w:rsidR="002C655B" w:rsidRPr="00403B65" w:rsidRDefault="002C655B" w:rsidP="000652BC">
            <w:pPr>
              <w:jc w:val="center"/>
              <w:rPr>
                <w:rFonts w:ascii="Arial" w:hAnsi="Arial" w:cs="Arial"/>
              </w:rPr>
            </w:pPr>
            <w:r w:rsidRPr="00403B65">
              <w:rPr>
                <w:rFonts w:ascii="Arial" w:hAnsi="Arial" w:cs="Arial"/>
              </w:rPr>
              <w:t>9</w:t>
            </w:r>
          </w:p>
        </w:tc>
        <w:tc>
          <w:tcPr>
            <w:tcW w:w="1734" w:type="dxa"/>
          </w:tcPr>
          <w:p w:rsidR="002C655B" w:rsidRPr="00403B65" w:rsidRDefault="002C655B" w:rsidP="000652BC">
            <w:pPr>
              <w:jc w:val="center"/>
              <w:rPr>
                <w:rFonts w:ascii="Arial" w:hAnsi="Arial" w:cs="Arial"/>
              </w:rPr>
            </w:pPr>
            <w:r w:rsidRPr="00403B65">
              <w:rPr>
                <w:rFonts w:ascii="Arial" w:hAnsi="Arial" w:cs="Arial"/>
              </w:rPr>
              <w:t>10</w:t>
            </w:r>
          </w:p>
        </w:tc>
      </w:tr>
      <w:tr w:rsidR="002C655B" w:rsidRPr="009C7B35" w:rsidTr="000652BC">
        <w:trPr>
          <w:trHeight w:val="215"/>
        </w:trPr>
        <w:tc>
          <w:tcPr>
            <w:tcW w:w="567" w:type="dxa"/>
            <w:vAlign w:val="center"/>
          </w:tcPr>
          <w:p w:rsidR="002C655B" w:rsidRPr="00403B65" w:rsidRDefault="002C655B" w:rsidP="000652BC">
            <w:pPr>
              <w:jc w:val="center"/>
              <w:rPr>
                <w:rFonts w:ascii="Arial" w:hAnsi="Arial" w:cs="Arial"/>
              </w:rPr>
            </w:pPr>
            <w:r w:rsidRPr="00403B65">
              <w:rPr>
                <w:rFonts w:ascii="Arial" w:hAnsi="Arial" w:cs="Arial"/>
              </w:rPr>
              <w:t>1.1</w:t>
            </w:r>
          </w:p>
        </w:tc>
        <w:tc>
          <w:tcPr>
            <w:tcW w:w="9814" w:type="dxa"/>
            <w:gridSpan w:val="10"/>
            <w:vAlign w:val="center"/>
          </w:tcPr>
          <w:p w:rsidR="002C655B" w:rsidRPr="00403B65" w:rsidRDefault="002C655B" w:rsidP="000652BC">
            <w:pPr>
              <w:autoSpaceDE w:val="0"/>
              <w:autoSpaceDN w:val="0"/>
              <w:adjustRightInd w:val="0"/>
              <w:rPr>
                <w:rFonts w:ascii="Arial" w:hAnsi="Arial" w:cs="Arial"/>
                <w:lang w:val="ru-RU"/>
              </w:rPr>
            </w:pPr>
            <w:r w:rsidRPr="00403B65">
              <w:rPr>
                <w:rFonts w:ascii="Arial" w:hAnsi="Arial" w:cs="Arial"/>
                <w:lang w:val="ru-RU"/>
              </w:rPr>
              <w:t>Предоставление муниципальных гарантий Вознесенским сельсоветом</w:t>
            </w:r>
          </w:p>
        </w:tc>
      </w:tr>
      <w:tr w:rsidR="002C655B" w:rsidRPr="00403B65" w:rsidTr="000652BC">
        <w:trPr>
          <w:trHeight w:val="277"/>
        </w:trPr>
        <w:tc>
          <w:tcPr>
            <w:tcW w:w="567" w:type="dxa"/>
            <w:vAlign w:val="center"/>
          </w:tcPr>
          <w:p w:rsidR="002C655B" w:rsidRPr="00403B65" w:rsidRDefault="002C655B" w:rsidP="000652BC">
            <w:pPr>
              <w:jc w:val="center"/>
              <w:rPr>
                <w:rFonts w:ascii="Arial" w:hAnsi="Arial" w:cs="Arial"/>
                <w:lang w:val="ru-RU"/>
              </w:rPr>
            </w:pPr>
          </w:p>
        </w:tc>
        <w:tc>
          <w:tcPr>
            <w:tcW w:w="2589" w:type="dxa"/>
            <w:gridSpan w:val="2"/>
            <w:vAlign w:val="center"/>
          </w:tcPr>
          <w:p w:rsidR="002C655B" w:rsidRPr="00403B65" w:rsidRDefault="002C655B" w:rsidP="000652BC">
            <w:pPr>
              <w:rPr>
                <w:rFonts w:ascii="Arial" w:hAnsi="Arial" w:cs="Arial"/>
              </w:rPr>
            </w:pPr>
            <w:proofErr w:type="spellStart"/>
            <w:r w:rsidRPr="00403B65">
              <w:rPr>
                <w:rFonts w:ascii="Arial" w:hAnsi="Arial" w:cs="Arial"/>
              </w:rPr>
              <w:t>Общий</w:t>
            </w:r>
            <w:proofErr w:type="spellEnd"/>
            <w:r w:rsidRPr="00403B65">
              <w:rPr>
                <w:rFonts w:ascii="Arial" w:hAnsi="Arial" w:cs="Arial"/>
              </w:rPr>
              <w:t xml:space="preserve"> </w:t>
            </w:r>
            <w:proofErr w:type="spellStart"/>
            <w:r w:rsidRPr="00403B65">
              <w:rPr>
                <w:rFonts w:ascii="Arial" w:hAnsi="Arial" w:cs="Arial"/>
              </w:rPr>
              <w:t>объем</w:t>
            </w:r>
            <w:proofErr w:type="spellEnd"/>
            <w:r w:rsidRPr="00403B65">
              <w:rPr>
                <w:rFonts w:ascii="Arial" w:hAnsi="Arial" w:cs="Arial"/>
              </w:rPr>
              <w:t xml:space="preserve"> </w:t>
            </w:r>
            <w:proofErr w:type="spellStart"/>
            <w:r w:rsidRPr="00403B65">
              <w:rPr>
                <w:rFonts w:ascii="Arial" w:hAnsi="Arial" w:cs="Arial"/>
              </w:rPr>
              <w:t>гарантий</w:t>
            </w:r>
            <w:proofErr w:type="spellEnd"/>
          </w:p>
        </w:tc>
        <w:tc>
          <w:tcPr>
            <w:tcW w:w="748" w:type="dxa"/>
            <w:vAlign w:val="center"/>
          </w:tcPr>
          <w:p w:rsidR="002C655B" w:rsidRPr="00403B65" w:rsidRDefault="002C655B" w:rsidP="000652BC">
            <w:pPr>
              <w:pStyle w:val="ac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403B65">
              <w:rPr>
                <w:rFonts w:ascii="Arial" w:hAnsi="Arial" w:cs="Arial"/>
                <w:spacing w:val="-4"/>
                <w:sz w:val="24"/>
                <w:szCs w:val="24"/>
              </w:rPr>
              <w:t>0,0</w:t>
            </w:r>
          </w:p>
        </w:tc>
        <w:tc>
          <w:tcPr>
            <w:tcW w:w="747" w:type="dxa"/>
            <w:gridSpan w:val="2"/>
            <w:vAlign w:val="center"/>
          </w:tcPr>
          <w:p w:rsidR="002C655B" w:rsidRPr="00403B65" w:rsidRDefault="002C655B" w:rsidP="000652BC">
            <w:pPr>
              <w:pStyle w:val="ac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03B65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748" w:type="dxa"/>
            <w:vAlign w:val="center"/>
          </w:tcPr>
          <w:p w:rsidR="002C655B" w:rsidRPr="00403B65" w:rsidRDefault="002C655B" w:rsidP="000652BC">
            <w:pPr>
              <w:pStyle w:val="ac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03B65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747" w:type="dxa"/>
            <w:vAlign w:val="center"/>
          </w:tcPr>
          <w:p w:rsidR="002C655B" w:rsidRPr="00403B65" w:rsidRDefault="002C655B" w:rsidP="000652BC">
            <w:pPr>
              <w:pStyle w:val="ac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03B65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226" w:type="dxa"/>
            <w:vAlign w:val="center"/>
          </w:tcPr>
          <w:p w:rsidR="002C655B" w:rsidRPr="00403B65" w:rsidRDefault="002C655B" w:rsidP="000652BC">
            <w:pPr>
              <w:pStyle w:val="ac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2C655B" w:rsidRPr="00403B65" w:rsidRDefault="002C655B" w:rsidP="000652BC">
            <w:pPr>
              <w:pStyle w:val="ac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34" w:type="dxa"/>
            <w:vAlign w:val="center"/>
          </w:tcPr>
          <w:p w:rsidR="002C655B" w:rsidRPr="00403B65" w:rsidRDefault="002C655B" w:rsidP="000652BC">
            <w:pPr>
              <w:jc w:val="center"/>
              <w:rPr>
                <w:rFonts w:ascii="Arial" w:hAnsi="Arial" w:cs="Arial"/>
              </w:rPr>
            </w:pPr>
          </w:p>
        </w:tc>
      </w:tr>
      <w:tr w:rsidR="002C655B" w:rsidRPr="009C7B35" w:rsidTr="000652BC">
        <w:trPr>
          <w:trHeight w:val="304"/>
        </w:trPr>
        <w:tc>
          <w:tcPr>
            <w:tcW w:w="567" w:type="dxa"/>
            <w:vAlign w:val="center"/>
          </w:tcPr>
          <w:p w:rsidR="002C655B" w:rsidRPr="00403B65" w:rsidRDefault="002C655B" w:rsidP="000652BC">
            <w:pPr>
              <w:jc w:val="center"/>
              <w:rPr>
                <w:rFonts w:ascii="Arial" w:hAnsi="Arial" w:cs="Arial"/>
              </w:rPr>
            </w:pPr>
            <w:r w:rsidRPr="00403B65">
              <w:rPr>
                <w:rFonts w:ascii="Arial" w:hAnsi="Arial" w:cs="Arial"/>
              </w:rPr>
              <w:t>1.2</w:t>
            </w:r>
          </w:p>
        </w:tc>
        <w:tc>
          <w:tcPr>
            <w:tcW w:w="9814" w:type="dxa"/>
            <w:gridSpan w:val="10"/>
            <w:vAlign w:val="center"/>
          </w:tcPr>
          <w:p w:rsidR="002C655B" w:rsidRPr="00403B65" w:rsidRDefault="002C655B" w:rsidP="000652BC">
            <w:pPr>
              <w:rPr>
                <w:rFonts w:ascii="Arial" w:hAnsi="Arial" w:cs="Arial"/>
                <w:lang w:val="ru-RU"/>
              </w:rPr>
            </w:pPr>
            <w:r w:rsidRPr="00403B65">
              <w:rPr>
                <w:rFonts w:ascii="Arial" w:hAnsi="Arial" w:cs="Arial"/>
                <w:lang w:val="ru-RU"/>
              </w:rPr>
              <w:t>Исполнение муниципальных гарантий Вознесенским сельсоветом</w:t>
            </w:r>
          </w:p>
        </w:tc>
      </w:tr>
      <w:tr w:rsidR="002C655B" w:rsidRPr="00403B65" w:rsidTr="000652BC">
        <w:trPr>
          <w:trHeight w:val="304"/>
        </w:trPr>
        <w:tc>
          <w:tcPr>
            <w:tcW w:w="567" w:type="dxa"/>
            <w:vAlign w:val="center"/>
          </w:tcPr>
          <w:p w:rsidR="002C655B" w:rsidRPr="00403B65" w:rsidRDefault="002C655B" w:rsidP="000652BC">
            <w:pPr>
              <w:jc w:val="center"/>
              <w:rPr>
                <w:rFonts w:ascii="Arial" w:hAnsi="Arial" w:cs="Arial"/>
                <w:lang w:val="ru-RU"/>
              </w:rPr>
            </w:pPr>
          </w:p>
        </w:tc>
        <w:tc>
          <w:tcPr>
            <w:tcW w:w="2589" w:type="dxa"/>
            <w:gridSpan w:val="2"/>
            <w:vAlign w:val="center"/>
          </w:tcPr>
          <w:p w:rsidR="002C655B" w:rsidRPr="00403B65" w:rsidRDefault="002C655B" w:rsidP="000652BC">
            <w:pPr>
              <w:rPr>
                <w:rFonts w:ascii="Arial" w:hAnsi="Arial" w:cs="Arial"/>
              </w:rPr>
            </w:pPr>
            <w:proofErr w:type="spellStart"/>
            <w:r w:rsidRPr="00403B65">
              <w:rPr>
                <w:rFonts w:ascii="Arial" w:hAnsi="Arial" w:cs="Arial"/>
              </w:rPr>
              <w:t>Общий</w:t>
            </w:r>
            <w:proofErr w:type="spellEnd"/>
            <w:r w:rsidRPr="00403B65">
              <w:rPr>
                <w:rFonts w:ascii="Arial" w:hAnsi="Arial" w:cs="Arial"/>
              </w:rPr>
              <w:t xml:space="preserve"> </w:t>
            </w:r>
            <w:proofErr w:type="spellStart"/>
            <w:r w:rsidRPr="00403B65">
              <w:rPr>
                <w:rFonts w:ascii="Arial" w:hAnsi="Arial" w:cs="Arial"/>
              </w:rPr>
              <w:t>объем</w:t>
            </w:r>
            <w:proofErr w:type="spellEnd"/>
            <w:r w:rsidRPr="00403B65">
              <w:rPr>
                <w:rFonts w:ascii="Arial" w:hAnsi="Arial" w:cs="Arial"/>
              </w:rPr>
              <w:t xml:space="preserve"> </w:t>
            </w:r>
            <w:proofErr w:type="spellStart"/>
            <w:r w:rsidRPr="00403B65">
              <w:rPr>
                <w:rFonts w:ascii="Arial" w:hAnsi="Arial" w:cs="Arial"/>
              </w:rPr>
              <w:t>гарантий</w:t>
            </w:r>
            <w:proofErr w:type="spellEnd"/>
          </w:p>
        </w:tc>
        <w:tc>
          <w:tcPr>
            <w:tcW w:w="748" w:type="dxa"/>
            <w:vAlign w:val="center"/>
          </w:tcPr>
          <w:p w:rsidR="002C655B" w:rsidRPr="00403B65" w:rsidRDefault="002C655B" w:rsidP="000652BC">
            <w:pPr>
              <w:pStyle w:val="ac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403B65">
              <w:rPr>
                <w:rFonts w:ascii="Arial" w:hAnsi="Arial" w:cs="Arial"/>
                <w:spacing w:val="-4"/>
                <w:sz w:val="24"/>
                <w:szCs w:val="24"/>
              </w:rPr>
              <w:t>0,0</w:t>
            </w:r>
          </w:p>
        </w:tc>
        <w:tc>
          <w:tcPr>
            <w:tcW w:w="747" w:type="dxa"/>
            <w:gridSpan w:val="2"/>
            <w:vAlign w:val="center"/>
          </w:tcPr>
          <w:p w:rsidR="002C655B" w:rsidRPr="00403B65" w:rsidRDefault="002C655B" w:rsidP="000652BC">
            <w:pPr>
              <w:pStyle w:val="ac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03B65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748" w:type="dxa"/>
            <w:vAlign w:val="center"/>
          </w:tcPr>
          <w:p w:rsidR="002C655B" w:rsidRPr="00403B65" w:rsidRDefault="002C655B" w:rsidP="000652BC">
            <w:pPr>
              <w:pStyle w:val="ac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03B65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747" w:type="dxa"/>
            <w:vAlign w:val="center"/>
          </w:tcPr>
          <w:p w:rsidR="002C655B" w:rsidRPr="00403B65" w:rsidRDefault="002C655B" w:rsidP="000652BC">
            <w:pPr>
              <w:pStyle w:val="ac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03B65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226" w:type="dxa"/>
            <w:vAlign w:val="center"/>
          </w:tcPr>
          <w:p w:rsidR="002C655B" w:rsidRPr="00403B65" w:rsidRDefault="002C655B" w:rsidP="000652BC">
            <w:pPr>
              <w:pStyle w:val="ac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2C655B" w:rsidRPr="00403B65" w:rsidRDefault="002C655B" w:rsidP="000652BC">
            <w:pPr>
              <w:pStyle w:val="ac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34" w:type="dxa"/>
            <w:vAlign w:val="center"/>
          </w:tcPr>
          <w:p w:rsidR="002C655B" w:rsidRPr="00403B65" w:rsidRDefault="002C655B" w:rsidP="000652BC">
            <w:pPr>
              <w:jc w:val="center"/>
              <w:rPr>
                <w:rFonts w:ascii="Arial" w:hAnsi="Arial" w:cs="Arial"/>
              </w:rPr>
            </w:pPr>
          </w:p>
        </w:tc>
      </w:tr>
    </w:tbl>
    <w:p w:rsidR="002C655B" w:rsidRPr="00403B65" w:rsidRDefault="002C655B" w:rsidP="002C655B">
      <w:pPr>
        <w:ind w:firstLine="708"/>
        <w:jc w:val="center"/>
        <w:rPr>
          <w:rFonts w:ascii="Arial" w:hAnsi="Arial" w:cs="Arial"/>
        </w:rPr>
      </w:pPr>
    </w:p>
    <w:p w:rsidR="002C655B" w:rsidRPr="00403B65" w:rsidRDefault="002C655B" w:rsidP="002C655B">
      <w:pPr>
        <w:jc w:val="center"/>
        <w:rPr>
          <w:rFonts w:ascii="Arial" w:hAnsi="Arial" w:cs="Arial"/>
          <w:lang w:val="ru-RU"/>
        </w:rPr>
      </w:pPr>
      <w:r w:rsidRPr="00403B65">
        <w:rPr>
          <w:rFonts w:ascii="Arial" w:hAnsi="Arial" w:cs="Arial"/>
          <w:lang w:val="ru-RU"/>
        </w:rPr>
        <w:t>2. Общий объем бюджетных ассигнований, предусмотренных на исполнение муниципальных гарантий Вознесенского сельсовета по возможным гарантийным случаям, в 2020-2022 годах</w:t>
      </w:r>
    </w:p>
    <w:p w:rsidR="002C655B" w:rsidRPr="00403B65" w:rsidRDefault="002C655B" w:rsidP="002C655B">
      <w:pPr>
        <w:jc w:val="center"/>
        <w:rPr>
          <w:rFonts w:ascii="Arial" w:hAnsi="Arial" w:cs="Arial"/>
          <w:lang w:val="ru-RU"/>
        </w:rPr>
      </w:pPr>
    </w:p>
    <w:tbl>
      <w:tblPr>
        <w:tblW w:w="1034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50"/>
        <w:gridCol w:w="5234"/>
        <w:gridCol w:w="1595"/>
        <w:gridCol w:w="1555"/>
        <w:gridCol w:w="1414"/>
      </w:tblGrid>
      <w:tr w:rsidR="002C655B" w:rsidRPr="009C7B35" w:rsidTr="000652BC">
        <w:trPr>
          <w:trHeight w:val="501"/>
        </w:trPr>
        <w:tc>
          <w:tcPr>
            <w:tcW w:w="522" w:type="dxa"/>
            <w:vMerge w:val="restart"/>
          </w:tcPr>
          <w:p w:rsidR="002C655B" w:rsidRPr="00403B65" w:rsidRDefault="002C655B" w:rsidP="000652BC">
            <w:pPr>
              <w:jc w:val="center"/>
              <w:rPr>
                <w:rFonts w:ascii="Arial" w:hAnsi="Arial" w:cs="Arial"/>
              </w:rPr>
            </w:pPr>
            <w:r w:rsidRPr="00403B65">
              <w:rPr>
                <w:rFonts w:ascii="Arial" w:hAnsi="Arial" w:cs="Arial"/>
              </w:rPr>
              <w:t>№ п/п</w:t>
            </w:r>
          </w:p>
        </w:tc>
        <w:tc>
          <w:tcPr>
            <w:tcW w:w="5251" w:type="dxa"/>
            <w:vMerge w:val="restart"/>
          </w:tcPr>
          <w:p w:rsidR="002C655B" w:rsidRPr="00403B65" w:rsidRDefault="002C655B" w:rsidP="000652BC">
            <w:pPr>
              <w:jc w:val="center"/>
              <w:rPr>
                <w:rFonts w:ascii="Arial" w:hAnsi="Arial" w:cs="Arial"/>
                <w:lang w:val="ru-RU"/>
              </w:rPr>
            </w:pPr>
            <w:r w:rsidRPr="00403B65">
              <w:rPr>
                <w:rFonts w:ascii="Arial" w:hAnsi="Arial" w:cs="Arial"/>
                <w:lang w:val="ru-RU"/>
              </w:rPr>
              <w:t>Исполнение муниципальных гарантий Вознесенского сельсовета</w:t>
            </w:r>
          </w:p>
        </w:tc>
        <w:tc>
          <w:tcPr>
            <w:tcW w:w="4575" w:type="dxa"/>
            <w:gridSpan w:val="3"/>
          </w:tcPr>
          <w:p w:rsidR="002C655B" w:rsidRPr="00403B65" w:rsidRDefault="002C655B" w:rsidP="000652BC">
            <w:pPr>
              <w:jc w:val="center"/>
              <w:rPr>
                <w:rFonts w:ascii="Arial" w:hAnsi="Arial" w:cs="Arial"/>
                <w:lang w:val="ru-RU"/>
              </w:rPr>
            </w:pPr>
            <w:r w:rsidRPr="00403B65">
              <w:rPr>
                <w:rFonts w:ascii="Arial" w:hAnsi="Arial" w:cs="Arial"/>
                <w:lang w:val="ru-RU"/>
              </w:rPr>
              <w:t>Общий объем бюджетных ассигнований на исполнение муниципальных гарантий Вознесенского сельсовета по возможным гарантийным случаям, рублей</w:t>
            </w:r>
          </w:p>
        </w:tc>
      </w:tr>
      <w:tr w:rsidR="002C655B" w:rsidRPr="00403B65" w:rsidTr="000652BC">
        <w:trPr>
          <w:trHeight w:val="276"/>
        </w:trPr>
        <w:tc>
          <w:tcPr>
            <w:tcW w:w="522" w:type="dxa"/>
            <w:vMerge/>
          </w:tcPr>
          <w:p w:rsidR="002C655B" w:rsidRPr="00403B65" w:rsidRDefault="002C655B" w:rsidP="000652BC">
            <w:pPr>
              <w:jc w:val="center"/>
              <w:rPr>
                <w:rFonts w:ascii="Arial" w:hAnsi="Arial" w:cs="Arial"/>
                <w:lang w:val="ru-RU"/>
              </w:rPr>
            </w:pPr>
          </w:p>
        </w:tc>
        <w:tc>
          <w:tcPr>
            <w:tcW w:w="5251" w:type="dxa"/>
            <w:vMerge/>
          </w:tcPr>
          <w:p w:rsidR="002C655B" w:rsidRPr="00403B65" w:rsidRDefault="002C655B" w:rsidP="000652BC">
            <w:pPr>
              <w:jc w:val="center"/>
              <w:rPr>
                <w:rFonts w:ascii="Arial" w:hAnsi="Arial" w:cs="Arial"/>
                <w:lang w:val="ru-RU"/>
              </w:rPr>
            </w:pPr>
          </w:p>
        </w:tc>
        <w:tc>
          <w:tcPr>
            <w:tcW w:w="1599" w:type="dxa"/>
          </w:tcPr>
          <w:p w:rsidR="002C655B" w:rsidRPr="00403B65" w:rsidRDefault="002C655B" w:rsidP="000652BC">
            <w:pPr>
              <w:jc w:val="center"/>
              <w:rPr>
                <w:rFonts w:ascii="Arial" w:hAnsi="Arial" w:cs="Arial"/>
              </w:rPr>
            </w:pPr>
            <w:r w:rsidRPr="00403B65">
              <w:rPr>
                <w:rFonts w:ascii="Arial" w:hAnsi="Arial" w:cs="Arial"/>
                <w:spacing w:val="-4"/>
              </w:rPr>
              <w:t xml:space="preserve">2020 </w:t>
            </w:r>
            <w:proofErr w:type="spellStart"/>
            <w:r w:rsidRPr="00403B65">
              <w:rPr>
                <w:rFonts w:ascii="Arial" w:hAnsi="Arial" w:cs="Arial"/>
                <w:spacing w:val="-4"/>
              </w:rPr>
              <w:t>год</w:t>
            </w:r>
            <w:proofErr w:type="spellEnd"/>
          </w:p>
        </w:tc>
        <w:tc>
          <w:tcPr>
            <w:tcW w:w="1559" w:type="dxa"/>
          </w:tcPr>
          <w:p w:rsidR="002C655B" w:rsidRPr="00403B65" w:rsidRDefault="002C655B" w:rsidP="000652BC">
            <w:pPr>
              <w:jc w:val="center"/>
              <w:rPr>
                <w:rFonts w:ascii="Arial" w:hAnsi="Arial" w:cs="Arial"/>
              </w:rPr>
            </w:pPr>
            <w:r w:rsidRPr="00403B65">
              <w:rPr>
                <w:rFonts w:ascii="Arial" w:hAnsi="Arial" w:cs="Arial"/>
              </w:rPr>
              <w:t xml:space="preserve">2021 </w:t>
            </w:r>
            <w:proofErr w:type="spellStart"/>
            <w:r w:rsidRPr="00403B65">
              <w:rPr>
                <w:rFonts w:ascii="Arial" w:hAnsi="Arial" w:cs="Arial"/>
              </w:rPr>
              <w:t>год</w:t>
            </w:r>
            <w:proofErr w:type="spellEnd"/>
          </w:p>
        </w:tc>
        <w:tc>
          <w:tcPr>
            <w:tcW w:w="1417" w:type="dxa"/>
          </w:tcPr>
          <w:p w:rsidR="002C655B" w:rsidRPr="00403B65" w:rsidRDefault="002C655B" w:rsidP="000652BC">
            <w:pPr>
              <w:jc w:val="center"/>
              <w:rPr>
                <w:rFonts w:ascii="Arial" w:hAnsi="Arial" w:cs="Arial"/>
              </w:rPr>
            </w:pPr>
            <w:r w:rsidRPr="00403B65">
              <w:rPr>
                <w:rFonts w:ascii="Arial" w:hAnsi="Arial" w:cs="Arial"/>
              </w:rPr>
              <w:t xml:space="preserve">2022 </w:t>
            </w:r>
            <w:proofErr w:type="spellStart"/>
            <w:r w:rsidRPr="00403B65">
              <w:rPr>
                <w:rFonts w:ascii="Arial" w:hAnsi="Arial" w:cs="Arial"/>
              </w:rPr>
              <w:t>год</w:t>
            </w:r>
            <w:proofErr w:type="spellEnd"/>
          </w:p>
        </w:tc>
      </w:tr>
      <w:tr w:rsidR="002C655B" w:rsidRPr="00403B65" w:rsidTr="000652BC">
        <w:trPr>
          <w:trHeight w:val="275"/>
        </w:trPr>
        <w:tc>
          <w:tcPr>
            <w:tcW w:w="522" w:type="dxa"/>
            <w:vAlign w:val="center"/>
          </w:tcPr>
          <w:p w:rsidR="002C655B" w:rsidRPr="00403B65" w:rsidRDefault="002C655B" w:rsidP="000652BC">
            <w:pPr>
              <w:jc w:val="center"/>
              <w:rPr>
                <w:rFonts w:ascii="Arial" w:hAnsi="Arial" w:cs="Arial"/>
              </w:rPr>
            </w:pPr>
            <w:r w:rsidRPr="00403B65">
              <w:rPr>
                <w:rFonts w:ascii="Arial" w:hAnsi="Arial" w:cs="Arial"/>
              </w:rPr>
              <w:t>1</w:t>
            </w:r>
          </w:p>
        </w:tc>
        <w:tc>
          <w:tcPr>
            <w:tcW w:w="5251" w:type="dxa"/>
            <w:vAlign w:val="center"/>
          </w:tcPr>
          <w:p w:rsidR="002C655B" w:rsidRPr="00403B65" w:rsidRDefault="002C655B" w:rsidP="000652BC">
            <w:pPr>
              <w:jc w:val="center"/>
              <w:rPr>
                <w:rFonts w:ascii="Arial" w:hAnsi="Arial" w:cs="Arial"/>
              </w:rPr>
            </w:pPr>
            <w:r w:rsidRPr="00403B65">
              <w:rPr>
                <w:rFonts w:ascii="Arial" w:hAnsi="Arial" w:cs="Arial"/>
              </w:rPr>
              <w:t>2</w:t>
            </w:r>
          </w:p>
        </w:tc>
        <w:tc>
          <w:tcPr>
            <w:tcW w:w="1599" w:type="dxa"/>
            <w:vAlign w:val="center"/>
          </w:tcPr>
          <w:p w:rsidR="002C655B" w:rsidRPr="00403B65" w:rsidRDefault="002C655B" w:rsidP="000652BC">
            <w:pPr>
              <w:jc w:val="center"/>
              <w:rPr>
                <w:rFonts w:ascii="Arial" w:hAnsi="Arial" w:cs="Arial"/>
                <w:spacing w:val="-4"/>
              </w:rPr>
            </w:pPr>
            <w:r w:rsidRPr="00403B65">
              <w:rPr>
                <w:rFonts w:ascii="Arial" w:hAnsi="Arial" w:cs="Arial"/>
                <w:spacing w:val="-4"/>
              </w:rPr>
              <w:t>3</w:t>
            </w:r>
          </w:p>
        </w:tc>
        <w:tc>
          <w:tcPr>
            <w:tcW w:w="1559" w:type="dxa"/>
            <w:vAlign w:val="center"/>
          </w:tcPr>
          <w:p w:rsidR="002C655B" w:rsidRPr="00403B65" w:rsidRDefault="002C655B" w:rsidP="000652BC">
            <w:pPr>
              <w:jc w:val="center"/>
              <w:rPr>
                <w:rFonts w:ascii="Arial" w:hAnsi="Arial" w:cs="Arial"/>
              </w:rPr>
            </w:pPr>
            <w:r w:rsidRPr="00403B65">
              <w:rPr>
                <w:rFonts w:ascii="Arial" w:hAnsi="Arial" w:cs="Arial"/>
              </w:rPr>
              <w:t>4</w:t>
            </w:r>
          </w:p>
        </w:tc>
        <w:tc>
          <w:tcPr>
            <w:tcW w:w="1417" w:type="dxa"/>
            <w:vAlign w:val="center"/>
          </w:tcPr>
          <w:p w:rsidR="002C655B" w:rsidRPr="00403B65" w:rsidRDefault="002C655B" w:rsidP="000652BC">
            <w:pPr>
              <w:jc w:val="center"/>
              <w:rPr>
                <w:rFonts w:ascii="Arial" w:hAnsi="Arial" w:cs="Arial"/>
              </w:rPr>
            </w:pPr>
            <w:r w:rsidRPr="00403B65">
              <w:rPr>
                <w:rFonts w:ascii="Arial" w:hAnsi="Arial" w:cs="Arial"/>
              </w:rPr>
              <w:t>5</w:t>
            </w:r>
          </w:p>
        </w:tc>
      </w:tr>
      <w:tr w:rsidR="002C655B" w:rsidRPr="00403B65" w:rsidTr="000652BC">
        <w:trPr>
          <w:trHeight w:val="413"/>
        </w:trPr>
        <w:tc>
          <w:tcPr>
            <w:tcW w:w="522" w:type="dxa"/>
          </w:tcPr>
          <w:p w:rsidR="002C655B" w:rsidRPr="00403B65" w:rsidRDefault="002C655B" w:rsidP="000652BC">
            <w:pPr>
              <w:rPr>
                <w:rFonts w:ascii="Arial" w:hAnsi="Arial" w:cs="Arial"/>
              </w:rPr>
            </w:pPr>
            <w:r w:rsidRPr="00403B65">
              <w:rPr>
                <w:rFonts w:ascii="Arial" w:hAnsi="Arial" w:cs="Arial"/>
              </w:rPr>
              <w:t>1.1</w:t>
            </w:r>
          </w:p>
        </w:tc>
        <w:tc>
          <w:tcPr>
            <w:tcW w:w="5251" w:type="dxa"/>
          </w:tcPr>
          <w:p w:rsidR="002C655B" w:rsidRPr="00403B65" w:rsidRDefault="002C655B" w:rsidP="000652BC">
            <w:pPr>
              <w:rPr>
                <w:rFonts w:ascii="Arial" w:hAnsi="Arial" w:cs="Arial"/>
                <w:lang w:val="ru-RU"/>
              </w:rPr>
            </w:pPr>
            <w:r w:rsidRPr="00403B65">
              <w:rPr>
                <w:rFonts w:ascii="Arial" w:hAnsi="Arial" w:cs="Arial"/>
                <w:lang w:val="ru-RU"/>
              </w:rPr>
              <w:t>За счет источников финансирования дефицита местного бюджета</w:t>
            </w:r>
          </w:p>
        </w:tc>
        <w:tc>
          <w:tcPr>
            <w:tcW w:w="1599" w:type="dxa"/>
          </w:tcPr>
          <w:p w:rsidR="002C655B" w:rsidRPr="00403B65" w:rsidRDefault="002C655B" w:rsidP="000652BC">
            <w:pPr>
              <w:jc w:val="center"/>
              <w:rPr>
                <w:rFonts w:ascii="Arial" w:hAnsi="Arial" w:cs="Arial"/>
              </w:rPr>
            </w:pPr>
            <w:r w:rsidRPr="00403B65">
              <w:rPr>
                <w:rFonts w:ascii="Arial" w:hAnsi="Arial" w:cs="Arial"/>
              </w:rPr>
              <w:t>0,0</w:t>
            </w:r>
          </w:p>
        </w:tc>
        <w:tc>
          <w:tcPr>
            <w:tcW w:w="1559" w:type="dxa"/>
          </w:tcPr>
          <w:p w:rsidR="002C655B" w:rsidRPr="00403B65" w:rsidRDefault="002C655B" w:rsidP="000652BC">
            <w:pPr>
              <w:jc w:val="center"/>
              <w:rPr>
                <w:rFonts w:ascii="Arial" w:hAnsi="Arial" w:cs="Arial"/>
              </w:rPr>
            </w:pPr>
            <w:r w:rsidRPr="00403B65">
              <w:rPr>
                <w:rFonts w:ascii="Arial" w:hAnsi="Arial" w:cs="Arial"/>
              </w:rPr>
              <w:t>0,0</w:t>
            </w:r>
          </w:p>
        </w:tc>
        <w:tc>
          <w:tcPr>
            <w:tcW w:w="1417" w:type="dxa"/>
          </w:tcPr>
          <w:p w:rsidR="002C655B" w:rsidRPr="00403B65" w:rsidRDefault="002C655B" w:rsidP="000652BC">
            <w:pPr>
              <w:jc w:val="center"/>
              <w:rPr>
                <w:rFonts w:ascii="Arial" w:hAnsi="Arial" w:cs="Arial"/>
              </w:rPr>
            </w:pPr>
            <w:r w:rsidRPr="00403B65">
              <w:rPr>
                <w:rFonts w:ascii="Arial" w:hAnsi="Arial" w:cs="Arial"/>
              </w:rPr>
              <w:t>0,0</w:t>
            </w:r>
          </w:p>
        </w:tc>
      </w:tr>
      <w:tr w:rsidR="002C655B" w:rsidRPr="00403B65" w:rsidTr="000652BC">
        <w:trPr>
          <w:trHeight w:val="221"/>
        </w:trPr>
        <w:tc>
          <w:tcPr>
            <w:tcW w:w="522" w:type="dxa"/>
          </w:tcPr>
          <w:p w:rsidR="002C655B" w:rsidRPr="00403B65" w:rsidRDefault="002C655B" w:rsidP="000652BC">
            <w:pPr>
              <w:rPr>
                <w:rFonts w:ascii="Arial" w:hAnsi="Arial" w:cs="Arial"/>
              </w:rPr>
            </w:pPr>
            <w:r w:rsidRPr="00403B65">
              <w:rPr>
                <w:rFonts w:ascii="Arial" w:hAnsi="Arial" w:cs="Arial"/>
              </w:rPr>
              <w:t>1.2</w:t>
            </w:r>
          </w:p>
        </w:tc>
        <w:tc>
          <w:tcPr>
            <w:tcW w:w="5251" w:type="dxa"/>
          </w:tcPr>
          <w:p w:rsidR="002C655B" w:rsidRPr="00403B65" w:rsidRDefault="002C655B" w:rsidP="000652BC">
            <w:pPr>
              <w:rPr>
                <w:rFonts w:ascii="Arial" w:hAnsi="Arial" w:cs="Arial"/>
                <w:lang w:val="ru-RU"/>
              </w:rPr>
            </w:pPr>
            <w:r w:rsidRPr="00403B65">
              <w:rPr>
                <w:rFonts w:ascii="Arial" w:hAnsi="Arial" w:cs="Arial"/>
                <w:lang w:val="ru-RU"/>
              </w:rPr>
              <w:t>За счет расходов местного бюджета</w:t>
            </w:r>
          </w:p>
        </w:tc>
        <w:tc>
          <w:tcPr>
            <w:tcW w:w="1599" w:type="dxa"/>
          </w:tcPr>
          <w:p w:rsidR="002C655B" w:rsidRPr="00403B65" w:rsidRDefault="002C655B" w:rsidP="000652BC">
            <w:pPr>
              <w:jc w:val="center"/>
              <w:rPr>
                <w:rFonts w:ascii="Arial" w:hAnsi="Arial" w:cs="Arial"/>
              </w:rPr>
            </w:pPr>
            <w:r w:rsidRPr="00403B65">
              <w:rPr>
                <w:rFonts w:ascii="Arial" w:hAnsi="Arial" w:cs="Arial"/>
              </w:rPr>
              <w:t>0,0</w:t>
            </w:r>
          </w:p>
        </w:tc>
        <w:tc>
          <w:tcPr>
            <w:tcW w:w="1559" w:type="dxa"/>
          </w:tcPr>
          <w:p w:rsidR="002C655B" w:rsidRPr="00403B65" w:rsidRDefault="002C655B" w:rsidP="000652BC">
            <w:pPr>
              <w:jc w:val="center"/>
              <w:rPr>
                <w:rFonts w:ascii="Arial" w:hAnsi="Arial" w:cs="Arial"/>
              </w:rPr>
            </w:pPr>
            <w:r w:rsidRPr="00403B65">
              <w:rPr>
                <w:rFonts w:ascii="Arial" w:hAnsi="Arial" w:cs="Arial"/>
              </w:rPr>
              <w:t>0,0</w:t>
            </w:r>
          </w:p>
        </w:tc>
        <w:tc>
          <w:tcPr>
            <w:tcW w:w="1417" w:type="dxa"/>
          </w:tcPr>
          <w:p w:rsidR="002C655B" w:rsidRPr="00403B65" w:rsidRDefault="002C655B" w:rsidP="000652BC">
            <w:pPr>
              <w:jc w:val="center"/>
              <w:rPr>
                <w:rFonts w:ascii="Arial" w:hAnsi="Arial" w:cs="Arial"/>
              </w:rPr>
            </w:pPr>
            <w:r w:rsidRPr="00403B65">
              <w:rPr>
                <w:rFonts w:ascii="Arial" w:hAnsi="Arial" w:cs="Arial"/>
              </w:rPr>
              <w:t>0,0</w:t>
            </w:r>
          </w:p>
        </w:tc>
      </w:tr>
    </w:tbl>
    <w:p w:rsidR="002C655B" w:rsidRPr="00403B65" w:rsidRDefault="002C655B" w:rsidP="002C655B">
      <w:pPr>
        <w:jc w:val="right"/>
        <w:rPr>
          <w:rFonts w:ascii="Arial" w:hAnsi="Arial" w:cs="Arial"/>
        </w:rPr>
      </w:pPr>
      <w:bookmarkStart w:id="15" w:name="OLE_LINK4"/>
      <w:bookmarkStart w:id="16" w:name="OLE_LINK5"/>
      <w:bookmarkStart w:id="17" w:name="OLE_LINK6"/>
      <w:bookmarkEnd w:id="10"/>
      <w:bookmarkEnd w:id="11"/>
      <w:bookmarkEnd w:id="12"/>
      <w:bookmarkEnd w:id="13"/>
      <w:bookmarkEnd w:id="14"/>
    </w:p>
    <w:p w:rsidR="002C655B" w:rsidRPr="00403B65" w:rsidRDefault="002C655B" w:rsidP="002C655B">
      <w:pPr>
        <w:jc w:val="right"/>
        <w:rPr>
          <w:rFonts w:ascii="Arial" w:hAnsi="Arial" w:cs="Arial"/>
        </w:rPr>
      </w:pPr>
    </w:p>
    <w:p w:rsidR="002C655B" w:rsidRPr="00403B65" w:rsidRDefault="002C655B" w:rsidP="002C655B">
      <w:pPr>
        <w:jc w:val="right"/>
        <w:rPr>
          <w:rFonts w:ascii="Arial" w:hAnsi="Arial" w:cs="Arial"/>
        </w:rPr>
      </w:pPr>
    </w:p>
    <w:p w:rsidR="002C655B" w:rsidRPr="00403B65" w:rsidRDefault="002C655B" w:rsidP="002C655B">
      <w:pPr>
        <w:jc w:val="right"/>
        <w:rPr>
          <w:rFonts w:ascii="Arial" w:hAnsi="Arial" w:cs="Arial"/>
        </w:rPr>
      </w:pPr>
    </w:p>
    <w:p w:rsidR="002C655B" w:rsidRPr="00403B65" w:rsidRDefault="002C655B" w:rsidP="002C655B">
      <w:pPr>
        <w:jc w:val="right"/>
        <w:rPr>
          <w:rFonts w:ascii="Arial" w:hAnsi="Arial" w:cs="Arial"/>
        </w:rPr>
      </w:pPr>
    </w:p>
    <w:p w:rsidR="002C655B" w:rsidRPr="00403B65" w:rsidRDefault="002C655B" w:rsidP="002C655B">
      <w:pPr>
        <w:jc w:val="right"/>
        <w:rPr>
          <w:rFonts w:ascii="Arial" w:hAnsi="Arial" w:cs="Arial"/>
        </w:rPr>
      </w:pPr>
    </w:p>
    <w:p w:rsidR="002C655B" w:rsidRPr="00403B65" w:rsidRDefault="002C655B" w:rsidP="002C655B">
      <w:pPr>
        <w:jc w:val="right"/>
        <w:rPr>
          <w:rFonts w:ascii="Arial" w:hAnsi="Arial" w:cs="Arial"/>
          <w:lang w:val="ru-RU"/>
        </w:rPr>
      </w:pPr>
    </w:p>
    <w:p w:rsidR="002C655B" w:rsidRPr="00403B65" w:rsidRDefault="002C655B" w:rsidP="002C655B">
      <w:pPr>
        <w:jc w:val="right"/>
        <w:rPr>
          <w:rFonts w:ascii="Arial" w:hAnsi="Arial" w:cs="Arial"/>
          <w:lang w:val="ru-RU"/>
        </w:rPr>
      </w:pPr>
      <w:proofErr w:type="spellStart"/>
      <w:r w:rsidRPr="00403B65">
        <w:rPr>
          <w:rFonts w:ascii="Arial" w:hAnsi="Arial" w:cs="Arial"/>
        </w:rPr>
        <w:t>Приложение</w:t>
      </w:r>
      <w:proofErr w:type="spellEnd"/>
      <w:r w:rsidRPr="00403B65">
        <w:rPr>
          <w:rFonts w:ascii="Arial" w:hAnsi="Arial" w:cs="Arial"/>
        </w:rPr>
        <w:t xml:space="preserve"> № 1</w:t>
      </w:r>
      <w:r w:rsidR="00403B65" w:rsidRPr="00403B65">
        <w:rPr>
          <w:rFonts w:ascii="Arial" w:hAnsi="Arial" w:cs="Arial"/>
          <w:lang w:val="ru-RU"/>
        </w:rPr>
        <w:t>2</w:t>
      </w:r>
    </w:p>
    <w:p w:rsidR="002C655B" w:rsidRPr="00403B65" w:rsidRDefault="002C655B" w:rsidP="002C655B">
      <w:pPr>
        <w:jc w:val="right"/>
        <w:rPr>
          <w:rFonts w:ascii="Arial" w:hAnsi="Arial" w:cs="Arial"/>
          <w:lang w:val="ru-RU"/>
        </w:rPr>
      </w:pPr>
      <w:r w:rsidRPr="00403B65">
        <w:rPr>
          <w:rFonts w:ascii="Arial" w:hAnsi="Arial" w:cs="Arial"/>
          <w:lang w:val="ru-RU"/>
        </w:rPr>
        <w:t xml:space="preserve">к решению Вознесенского </w:t>
      </w:r>
    </w:p>
    <w:p w:rsidR="002C655B" w:rsidRPr="00403B65" w:rsidRDefault="002C655B" w:rsidP="002C655B">
      <w:pPr>
        <w:jc w:val="right"/>
        <w:rPr>
          <w:rFonts w:ascii="Arial" w:hAnsi="Arial" w:cs="Arial"/>
          <w:lang w:val="ru-RU"/>
        </w:rPr>
      </w:pPr>
      <w:r w:rsidRPr="00403B65">
        <w:rPr>
          <w:rFonts w:ascii="Arial" w:hAnsi="Arial" w:cs="Arial"/>
          <w:lang w:val="ru-RU"/>
        </w:rPr>
        <w:t>сельского Совета депутатов</w:t>
      </w:r>
    </w:p>
    <w:tbl>
      <w:tblPr>
        <w:tblW w:w="2430" w:type="dxa"/>
        <w:tblInd w:w="6814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2430"/>
      </w:tblGrid>
      <w:tr w:rsidR="002C655B" w:rsidRPr="00403B65" w:rsidTr="002C655B">
        <w:trPr>
          <w:trHeight w:val="223"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2C655B" w:rsidRPr="00403B65" w:rsidRDefault="00247CCA" w:rsidP="000652B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r w:rsidRPr="00403B65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от</w:t>
            </w:r>
            <w:r w:rsidR="002177E3" w:rsidRPr="00403B6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19.12.2019г.</w:t>
            </w:r>
            <w:r w:rsidR="002177E3" w:rsidRPr="00403B6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403B65">
              <w:rPr>
                <w:rFonts w:ascii="Arial" w:hAnsi="Arial" w:cs="Arial"/>
                <w:color w:val="000000"/>
                <w:lang w:val="ru-RU" w:eastAsia="ru-RU"/>
              </w:rPr>
              <w:t>№41</w:t>
            </w:r>
            <w:r w:rsidR="002177E3" w:rsidRPr="00403B6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</w:tbl>
    <w:p w:rsidR="002C655B" w:rsidRPr="00403B65" w:rsidRDefault="002177E3" w:rsidP="002C655B">
      <w:pPr>
        <w:jc w:val="right"/>
        <w:rPr>
          <w:rFonts w:ascii="Arial" w:hAnsi="Arial" w:cs="Arial"/>
        </w:rPr>
      </w:pPr>
      <w:r w:rsidRPr="00403B65">
        <w:rPr>
          <w:rFonts w:ascii="Arial" w:hAnsi="Arial" w:cs="Arial"/>
        </w:rPr>
        <w:t xml:space="preserve"> </w:t>
      </w:r>
    </w:p>
    <w:p w:rsidR="002C655B" w:rsidRPr="00403B65" w:rsidRDefault="002C655B" w:rsidP="002C655B">
      <w:pPr>
        <w:jc w:val="right"/>
        <w:rPr>
          <w:rFonts w:ascii="Arial" w:hAnsi="Arial" w:cs="Arial"/>
        </w:rPr>
      </w:pPr>
    </w:p>
    <w:p w:rsidR="002C655B" w:rsidRPr="00403B65" w:rsidRDefault="002C655B" w:rsidP="002C655B">
      <w:pPr>
        <w:jc w:val="right"/>
        <w:rPr>
          <w:rFonts w:ascii="Arial" w:hAnsi="Arial" w:cs="Arial"/>
        </w:rPr>
      </w:pPr>
    </w:p>
    <w:p w:rsidR="002C655B" w:rsidRPr="00403B65" w:rsidRDefault="002C655B" w:rsidP="002C655B">
      <w:pPr>
        <w:pStyle w:val="20"/>
        <w:rPr>
          <w:b w:val="0"/>
          <w:sz w:val="24"/>
          <w:szCs w:val="24"/>
        </w:rPr>
      </w:pPr>
    </w:p>
    <w:p w:rsidR="002C655B" w:rsidRPr="00403B65" w:rsidRDefault="002C655B" w:rsidP="002C655B">
      <w:pPr>
        <w:pStyle w:val="20"/>
        <w:rPr>
          <w:b w:val="0"/>
          <w:sz w:val="24"/>
          <w:szCs w:val="24"/>
        </w:rPr>
      </w:pPr>
      <w:r w:rsidRPr="00403B65">
        <w:rPr>
          <w:b w:val="0"/>
          <w:sz w:val="24"/>
          <w:szCs w:val="24"/>
        </w:rPr>
        <w:t>Программа муниципальных внутренних заимствований</w:t>
      </w:r>
    </w:p>
    <w:p w:rsidR="002C655B" w:rsidRPr="00403B65" w:rsidRDefault="002C655B" w:rsidP="002C655B">
      <w:pPr>
        <w:jc w:val="center"/>
        <w:rPr>
          <w:rFonts w:ascii="Arial" w:hAnsi="Arial" w:cs="Arial"/>
          <w:lang w:val="ru-RU"/>
        </w:rPr>
      </w:pPr>
      <w:r w:rsidRPr="00403B65">
        <w:rPr>
          <w:rFonts w:ascii="Arial" w:hAnsi="Arial" w:cs="Arial"/>
          <w:lang w:val="ru-RU"/>
        </w:rPr>
        <w:t>Вознесенского сельсовета на 2020 год и плановый период 2021-2022 годов</w:t>
      </w:r>
    </w:p>
    <w:p w:rsidR="002C655B" w:rsidRPr="00403B65" w:rsidRDefault="002C655B" w:rsidP="002C655B">
      <w:pPr>
        <w:rPr>
          <w:rFonts w:ascii="Arial" w:hAnsi="Arial" w:cs="Arial"/>
          <w:lang w:val="ru-RU"/>
        </w:rPr>
      </w:pPr>
    </w:p>
    <w:p w:rsidR="002C655B" w:rsidRPr="00403B65" w:rsidRDefault="002C655B" w:rsidP="002C655B">
      <w:pPr>
        <w:jc w:val="center"/>
        <w:rPr>
          <w:rFonts w:ascii="Arial" w:hAnsi="Arial" w:cs="Arial"/>
          <w:lang w:val="ru-RU"/>
        </w:rPr>
      </w:pPr>
    </w:p>
    <w:p w:rsidR="002C655B" w:rsidRPr="00403B65" w:rsidRDefault="002C655B" w:rsidP="002C655B">
      <w:pPr>
        <w:jc w:val="right"/>
        <w:rPr>
          <w:rFonts w:ascii="Arial" w:hAnsi="Arial" w:cs="Arial"/>
        </w:rPr>
      </w:pPr>
      <w:r w:rsidRPr="00403B65">
        <w:rPr>
          <w:rFonts w:ascii="Arial" w:hAnsi="Arial" w:cs="Arial"/>
        </w:rPr>
        <w:t>(</w:t>
      </w:r>
      <w:proofErr w:type="spellStart"/>
      <w:r w:rsidRPr="00403B65">
        <w:rPr>
          <w:rFonts w:ascii="Arial" w:hAnsi="Arial" w:cs="Arial"/>
        </w:rPr>
        <w:t>рублей</w:t>
      </w:r>
      <w:proofErr w:type="spellEnd"/>
      <w:r w:rsidRPr="00403B65">
        <w:rPr>
          <w:rFonts w:ascii="Arial" w:hAnsi="Arial" w:cs="Arial"/>
        </w:rPr>
        <w:t>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96"/>
        <w:gridCol w:w="4707"/>
        <w:gridCol w:w="1441"/>
        <w:gridCol w:w="1388"/>
        <w:gridCol w:w="1439"/>
      </w:tblGrid>
      <w:tr w:rsidR="002C655B" w:rsidRPr="00403B65" w:rsidTr="002C655B">
        <w:trPr>
          <w:cantSplit/>
        </w:trPr>
        <w:tc>
          <w:tcPr>
            <w:tcW w:w="311" w:type="pct"/>
            <w:vMerge w:val="restart"/>
            <w:vAlign w:val="center"/>
          </w:tcPr>
          <w:p w:rsidR="002C655B" w:rsidRPr="00403B65" w:rsidRDefault="002C655B" w:rsidP="000652BC">
            <w:pPr>
              <w:jc w:val="center"/>
              <w:rPr>
                <w:rFonts w:ascii="Arial" w:hAnsi="Arial" w:cs="Arial"/>
              </w:rPr>
            </w:pPr>
            <w:r w:rsidRPr="00403B65">
              <w:rPr>
                <w:rFonts w:ascii="Arial" w:hAnsi="Arial" w:cs="Arial"/>
              </w:rPr>
              <w:t>№ п/п</w:t>
            </w:r>
          </w:p>
        </w:tc>
        <w:tc>
          <w:tcPr>
            <w:tcW w:w="2459" w:type="pct"/>
          </w:tcPr>
          <w:p w:rsidR="002C655B" w:rsidRPr="00403B65" w:rsidRDefault="002C655B" w:rsidP="000652BC">
            <w:pPr>
              <w:jc w:val="center"/>
              <w:rPr>
                <w:rFonts w:ascii="Arial" w:hAnsi="Arial" w:cs="Arial"/>
              </w:rPr>
            </w:pPr>
            <w:proofErr w:type="spellStart"/>
            <w:r w:rsidRPr="00403B65">
              <w:rPr>
                <w:rFonts w:ascii="Arial" w:hAnsi="Arial" w:cs="Arial"/>
              </w:rPr>
              <w:t>Внутренние</w:t>
            </w:r>
            <w:proofErr w:type="spellEnd"/>
            <w:r w:rsidRPr="00403B65">
              <w:rPr>
                <w:rFonts w:ascii="Arial" w:hAnsi="Arial" w:cs="Arial"/>
              </w:rPr>
              <w:t xml:space="preserve"> </w:t>
            </w:r>
            <w:proofErr w:type="spellStart"/>
            <w:r w:rsidRPr="00403B65">
              <w:rPr>
                <w:rFonts w:ascii="Arial" w:hAnsi="Arial" w:cs="Arial"/>
              </w:rPr>
              <w:t>заимствования</w:t>
            </w:r>
            <w:proofErr w:type="spellEnd"/>
          </w:p>
          <w:p w:rsidR="002C655B" w:rsidRPr="00403B65" w:rsidRDefault="002C655B" w:rsidP="000652BC">
            <w:pPr>
              <w:jc w:val="center"/>
              <w:rPr>
                <w:rFonts w:ascii="Arial" w:hAnsi="Arial" w:cs="Arial"/>
              </w:rPr>
            </w:pPr>
            <w:r w:rsidRPr="00403B65">
              <w:rPr>
                <w:rFonts w:ascii="Arial" w:hAnsi="Arial" w:cs="Arial"/>
              </w:rPr>
              <w:t>(</w:t>
            </w:r>
            <w:proofErr w:type="spellStart"/>
            <w:r w:rsidRPr="00403B65">
              <w:rPr>
                <w:rFonts w:ascii="Arial" w:hAnsi="Arial" w:cs="Arial"/>
              </w:rPr>
              <w:t>привлечение</w:t>
            </w:r>
            <w:proofErr w:type="spellEnd"/>
            <w:r w:rsidRPr="00403B65">
              <w:rPr>
                <w:rFonts w:ascii="Arial" w:hAnsi="Arial" w:cs="Arial"/>
              </w:rPr>
              <w:t xml:space="preserve">/ </w:t>
            </w:r>
            <w:proofErr w:type="spellStart"/>
            <w:r w:rsidRPr="00403B65">
              <w:rPr>
                <w:rFonts w:ascii="Arial" w:hAnsi="Arial" w:cs="Arial"/>
              </w:rPr>
              <w:t>погашение</w:t>
            </w:r>
            <w:proofErr w:type="spellEnd"/>
            <w:r w:rsidRPr="00403B65">
              <w:rPr>
                <w:rFonts w:ascii="Arial" w:hAnsi="Arial" w:cs="Arial"/>
              </w:rPr>
              <w:t>)</w:t>
            </w:r>
          </w:p>
        </w:tc>
        <w:tc>
          <w:tcPr>
            <w:tcW w:w="753" w:type="pct"/>
          </w:tcPr>
          <w:p w:rsidR="002C655B" w:rsidRPr="00403B65" w:rsidRDefault="002C655B" w:rsidP="000652BC">
            <w:pPr>
              <w:pStyle w:val="20"/>
              <w:rPr>
                <w:b w:val="0"/>
                <w:sz w:val="24"/>
                <w:szCs w:val="24"/>
              </w:rPr>
            </w:pPr>
            <w:r w:rsidRPr="00403B65">
              <w:rPr>
                <w:b w:val="0"/>
                <w:sz w:val="24"/>
                <w:szCs w:val="24"/>
              </w:rPr>
              <w:t>Сумма на 2020 год</w:t>
            </w:r>
          </w:p>
        </w:tc>
        <w:tc>
          <w:tcPr>
            <w:tcW w:w="725" w:type="pct"/>
          </w:tcPr>
          <w:p w:rsidR="002C655B" w:rsidRPr="00403B65" w:rsidRDefault="002C655B" w:rsidP="000652BC">
            <w:pPr>
              <w:pStyle w:val="20"/>
              <w:rPr>
                <w:b w:val="0"/>
                <w:sz w:val="24"/>
                <w:szCs w:val="24"/>
              </w:rPr>
            </w:pPr>
            <w:r w:rsidRPr="00403B65">
              <w:rPr>
                <w:b w:val="0"/>
                <w:sz w:val="24"/>
                <w:szCs w:val="24"/>
              </w:rPr>
              <w:t>Сумма на 2021 год</w:t>
            </w:r>
          </w:p>
        </w:tc>
        <w:tc>
          <w:tcPr>
            <w:tcW w:w="753" w:type="pct"/>
          </w:tcPr>
          <w:p w:rsidR="002C655B" w:rsidRPr="00403B65" w:rsidRDefault="002C655B" w:rsidP="000652BC">
            <w:pPr>
              <w:pStyle w:val="20"/>
              <w:rPr>
                <w:b w:val="0"/>
                <w:sz w:val="24"/>
                <w:szCs w:val="24"/>
              </w:rPr>
            </w:pPr>
            <w:r w:rsidRPr="00403B65">
              <w:rPr>
                <w:b w:val="0"/>
                <w:sz w:val="24"/>
                <w:szCs w:val="24"/>
              </w:rPr>
              <w:t>Сумма на 2022 год</w:t>
            </w:r>
          </w:p>
        </w:tc>
      </w:tr>
      <w:tr w:rsidR="002C655B" w:rsidRPr="00403B65" w:rsidTr="002C655B">
        <w:trPr>
          <w:cantSplit/>
          <w:trHeight w:val="227"/>
        </w:trPr>
        <w:tc>
          <w:tcPr>
            <w:tcW w:w="311" w:type="pct"/>
            <w:vMerge/>
            <w:tcBorders>
              <w:bottom w:val="single" w:sz="4" w:space="0" w:color="auto"/>
            </w:tcBorders>
          </w:tcPr>
          <w:p w:rsidR="002C655B" w:rsidRPr="00403B65" w:rsidRDefault="002C655B" w:rsidP="000652BC">
            <w:pPr>
              <w:suppressAutoHyphens/>
              <w:jc w:val="center"/>
              <w:rPr>
                <w:rFonts w:ascii="Arial" w:hAnsi="Arial" w:cs="Arial"/>
              </w:rPr>
            </w:pPr>
          </w:p>
        </w:tc>
        <w:tc>
          <w:tcPr>
            <w:tcW w:w="2459" w:type="pct"/>
          </w:tcPr>
          <w:p w:rsidR="002C655B" w:rsidRPr="00403B65" w:rsidRDefault="002C655B" w:rsidP="000652BC">
            <w:pPr>
              <w:suppressAutoHyphens/>
              <w:jc w:val="center"/>
              <w:rPr>
                <w:rFonts w:ascii="Arial" w:hAnsi="Arial" w:cs="Arial"/>
              </w:rPr>
            </w:pPr>
            <w:r w:rsidRPr="00403B65">
              <w:rPr>
                <w:rFonts w:ascii="Arial" w:hAnsi="Arial" w:cs="Arial"/>
              </w:rPr>
              <w:t>1</w:t>
            </w:r>
          </w:p>
        </w:tc>
        <w:tc>
          <w:tcPr>
            <w:tcW w:w="753" w:type="pct"/>
          </w:tcPr>
          <w:p w:rsidR="002C655B" w:rsidRPr="00403B65" w:rsidRDefault="002C655B" w:rsidP="000652BC">
            <w:pPr>
              <w:jc w:val="center"/>
              <w:rPr>
                <w:rFonts w:ascii="Arial" w:hAnsi="Arial" w:cs="Arial"/>
              </w:rPr>
            </w:pPr>
            <w:r w:rsidRPr="00403B65">
              <w:rPr>
                <w:rFonts w:ascii="Arial" w:hAnsi="Arial" w:cs="Arial"/>
              </w:rPr>
              <w:t>2</w:t>
            </w:r>
          </w:p>
        </w:tc>
        <w:tc>
          <w:tcPr>
            <w:tcW w:w="725" w:type="pct"/>
          </w:tcPr>
          <w:p w:rsidR="002C655B" w:rsidRPr="00403B65" w:rsidRDefault="002C655B" w:rsidP="000652BC">
            <w:pPr>
              <w:jc w:val="center"/>
              <w:rPr>
                <w:rFonts w:ascii="Arial" w:hAnsi="Arial" w:cs="Arial"/>
              </w:rPr>
            </w:pPr>
            <w:r w:rsidRPr="00403B65">
              <w:rPr>
                <w:rFonts w:ascii="Arial" w:hAnsi="Arial" w:cs="Arial"/>
              </w:rPr>
              <w:t>3</w:t>
            </w:r>
          </w:p>
        </w:tc>
        <w:tc>
          <w:tcPr>
            <w:tcW w:w="753" w:type="pct"/>
          </w:tcPr>
          <w:p w:rsidR="002C655B" w:rsidRPr="00403B65" w:rsidRDefault="002C655B" w:rsidP="000652BC">
            <w:pPr>
              <w:jc w:val="center"/>
              <w:rPr>
                <w:rFonts w:ascii="Arial" w:hAnsi="Arial" w:cs="Arial"/>
              </w:rPr>
            </w:pPr>
            <w:r w:rsidRPr="00403B65">
              <w:rPr>
                <w:rFonts w:ascii="Arial" w:hAnsi="Arial" w:cs="Arial"/>
              </w:rPr>
              <w:t>4</w:t>
            </w:r>
          </w:p>
        </w:tc>
      </w:tr>
      <w:tr w:rsidR="002C655B" w:rsidRPr="00403B65" w:rsidTr="002C655B">
        <w:trPr>
          <w:cantSplit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55B" w:rsidRPr="00403B65" w:rsidRDefault="002C655B" w:rsidP="000652BC">
            <w:pPr>
              <w:suppressAutoHyphens/>
              <w:jc w:val="center"/>
              <w:rPr>
                <w:rFonts w:ascii="Arial" w:hAnsi="Arial" w:cs="Arial"/>
              </w:rPr>
            </w:pPr>
            <w:r w:rsidRPr="00403B65">
              <w:rPr>
                <w:rFonts w:ascii="Arial" w:hAnsi="Arial" w:cs="Arial"/>
              </w:rPr>
              <w:t>1</w:t>
            </w:r>
          </w:p>
        </w:tc>
        <w:tc>
          <w:tcPr>
            <w:tcW w:w="2459" w:type="pct"/>
            <w:tcBorders>
              <w:left w:val="single" w:sz="4" w:space="0" w:color="auto"/>
            </w:tcBorders>
          </w:tcPr>
          <w:p w:rsidR="002C655B" w:rsidRPr="00403B65" w:rsidRDefault="002C655B" w:rsidP="000652BC">
            <w:pPr>
              <w:suppressAutoHyphens/>
              <w:jc w:val="both"/>
              <w:rPr>
                <w:rFonts w:ascii="Arial" w:hAnsi="Arial" w:cs="Arial"/>
              </w:rPr>
            </w:pPr>
            <w:proofErr w:type="spellStart"/>
            <w:r w:rsidRPr="00403B65">
              <w:rPr>
                <w:rFonts w:ascii="Arial" w:hAnsi="Arial" w:cs="Arial"/>
              </w:rPr>
              <w:t>Государственные</w:t>
            </w:r>
            <w:proofErr w:type="spellEnd"/>
            <w:r w:rsidRPr="00403B65">
              <w:rPr>
                <w:rFonts w:ascii="Arial" w:hAnsi="Arial" w:cs="Arial"/>
              </w:rPr>
              <w:t xml:space="preserve"> </w:t>
            </w:r>
            <w:proofErr w:type="spellStart"/>
            <w:r w:rsidRPr="00403B65">
              <w:rPr>
                <w:rFonts w:ascii="Arial" w:hAnsi="Arial" w:cs="Arial"/>
              </w:rPr>
              <w:t>ценные</w:t>
            </w:r>
            <w:proofErr w:type="spellEnd"/>
            <w:r w:rsidRPr="00403B65">
              <w:rPr>
                <w:rFonts w:ascii="Arial" w:hAnsi="Arial" w:cs="Arial"/>
              </w:rPr>
              <w:t xml:space="preserve"> </w:t>
            </w:r>
            <w:proofErr w:type="spellStart"/>
            <w:r w:rsidRPr="00403B65">
              <w:rPr>
                <w:rFonts w:ascii="Arial" w:hAnsi="Arial" w:cs="Arial"/>
              </w:rPr>
              <w:t>бумаги</w:t>
            </w:r>
            <w:proofErr w:type="spellEnd"/>
          </w:p>
        </w:tc>
        <w:tc>
          <w:tcPr>
            <w:tcW w:w="753" w:type="pct"/>
            <w:vAlign w:val="center"/>
          </w:tcPr>
          <w:p w:rsidR="002C655B" w:rsidRPr="00403B65" w:rsidRDefault="002C655B" w:rsidP="000652BC">
            <w:pPr>
              <w:jc w:val="right"/>
              <w:rPr>
                <w:rFonts w:ascii="Arial" w:hAnsi="Arial" w:cs="Arial"/>
              </w:rPr>
            </w:pPr>
            <w:r w:rsidRPr="00403B65">
              <w:rPr>
                <w:rFonts w:ascii="Arial" w:hAnsi="Arial" w:cs="Arial"/>
              </w:rPr>
              <w:t>0,0</w:t>
            </w:r>
          </w:p>
        </w:tc>
        <w:tc>
          <w:tcPr>
            <w:tcW w:w="725" w:type="pct"/>
            <w:vAlign w:val="center"/>
          </w:tcPr>
          <w:p w:rsidR="002C655B" w:rsidRPr="00403B65" w:rsidRDefault="002C655B" w:rsidP="000652BC">
            <w:pPr>
              <w:jc w:val="right"/>
              <w:rPr>
                <w:rFonts w:ascii="Arial" w:hAnsi="Arial" w:cs="Arial"/>
              </w:rPr>
            </w:pPr>
            <w:r w:rsidRPr="00403B65">
              <w:rPr>
                <w:rFonts w:ascii="Arial" w:hAnsi="Arial" w:cs="Arial"/>
              </w:rPr>
              <w:t>0,0</w:t>
            </w:r>
          </w:p>
        </w:tc>
        <w:tc>
          <w:tcPr>
            <w:tcW w:w="753" w:type="pct"/>
            <w:vAlign w:val="center"/>
          </w:tcPr>
          <w:p w:rsidR="002C655B" w:rsidRPr="00403B65" w:rsidRDefault="002C655B" w:rsidP="000652BC">
            <w:pPr>
              <w:jc w:val="right"/>
              <w:rPr>
                <w:rFonts w:ascii="Arial" w:hAnsi="Arial" w:cs="Arial"/>
              </w:rPr>
            </w:pPr>
            <w:r w:rsidRPr="00403B65">
              <w:rPr>
                <w:rFonts w:ascii="Arial" w:hAnsi="Arial" w:cs="Arial"/>
              </w:rPr>
              <w:t>0,0</w:t>
            </w:r>
          </w:p>
        </w:tc>
      </w:tr>
      <w:tr w:rsidR="002C655B" w:rsidRPr="00403B65" w:rsidTr="002C655B">
        <w:trPr>
          <w:cantSplit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55B" w:rsidRPr="00403B65" w:rsidRDefault="002C655B" w:rsidP="000652BC">
            <w:pPr>
              <w:tabs>
                <w:tab w:val="left" w:pos="197"/>
              </w:tabs>
              <w:suppressAutoHyphens/>
              <w:jc w:val="center"/>
              <w:rPr>
                <w:rFonts w:ascii="Arial" w:hAnsi="Arial" w:cs="Arial"/>
              </w:rPr>
            </w:pPr>
            <w:r w:rsidRPr="00403B65">
              <w:rPr>
                <w:rFonts w:ascii="Arial" w:hAnsi="Arial" w:cs="Arial"/>
              </w:rPr>
              <w:t>1.1</w:t>
            </w:r>
          </w:p>
        </w:tc>
        <w:tc>
          <w:tcPr>
            <w:tcW w:w="2459" w:type="pct"/>
            <w:tcBorders>
              <w:left w:val="single" w:sz="4" w:space="0" w:color="auto"/>
            </w:tcBorders>
          </w:tcPr>
          <w:p w:rsidR="002C655B" w:rsidRPr="00403B65" w:rsidRDefault="002C655B" w:rsidP="000652BC">
            <w:pPr>
              <w:tabs>
                <w:tab w:val="left" w:pos="197"/>
              </w:tabs>
              <w:suppressAutoHyphens/>
              <w:jc w:val="both"/>
              <w:rPr>
                <w:rFonts w:ascii="Arial" w:hAnsi="Arial" w:cs="Arial"/>
              </w:rPr>
            </w:pPr>
            <w:proofErr w:type="spellStart"/>
            <w:r w:rsidRPr="00403B65">
              <w:rPr>
                <w:rFonts w:ascii="Arial" w:hAnsi="Arial" w:cs="Arial"/>
              </w:rPr>
              <w:t>размещение</w:t>
            </w:r>
            <w:proofErr w:type="spellEnd"/>
          </w:p>
        </w:tc>
        <w:tc>
          <w:tcPr>
            <w:tcW w:w="753" w:type="pct"/>
            <w:vAlign w:val="center"/>
          </w:tcPr>
          <w:p w:rsidR="002C655B" w:rsidRPr="00403B65" w:rsidRDefault="002C655B" w:rsidP="000652BC">
            <w:pPr>
              <w:jc w:val="right"/>
              <w:rPr>
                <w:rFonts w:ascii="Arial" w:hAnsi="Arial" w:cs="Arial"/>
              </w:rPr>
            </w:pPr>
            <w:r w:rsidRPr="00403B65">
              <w:rPr>
                <w:rFonts w:ascii="Arial" w:hAnsi="Arial" w:cs="Arial"/>
              </w:rPr>
              <w:t>0,0</w:t>
            </w:r>
          </w:p>
        </w:tc>
        <w:tc>
          <w:tcPr>
            <w:tcW w:w="725" w:type="pct"/>
            <w:vAlign w:val="center"/>
          </w:tcPr>
          <w:p w:rsidR="002C655B" w:rsidRPr="00403B65" w:rsidRDefault="002C655B" w:rsidP="000652BC">
            <w:pPr>
              <w:jc w:val="right"/>
              <w:rPr>
                <w:rFonts w:ascii="Arial" w:hAnsi="Arial" w:cs="Arial"/>
              </w:rPr>
            </w:pPr>
            <w:r w:rsidRPr="00403B65">
              <w:rPr>
                <w:rFonts w:ascii="Arial" w:hAnsi="Arial" w:cs="Arial"/>
              </w:rPr>
              <w:t>0,0</w:t>
            </w:r>
          </w:p>
        </w:tc>
        <w:tc>
          <w:tcPr>
            <w:tcW w:w="753" w:type="pct"/>
            <w:vAlign w:val="center"/>
          </w:tcPr>
          <w:p w:rsidR="002C655B" w:rsidRPr="00403B65" w:rsidRDefault="002C655B" w:rsidP="000652BC">
            <w:pPr>
              <w:jc w:val="right"/>
              <w:rPr>
                <w:rFonts w:ascii="Arial" w:hAnsi="Arial" w:cs="Arial"/>
              </w:rPr>
            </w:pPr>
            <w:r w:rsidRPr="00403B65">
              <w:rPr>
                <w:rFonts w:ascii="Arial" w:hAnsi="Arial" w:cs="Arial"/>
              </w:rPr>
              <w:t>0,0</w:t>
            </w:r>
          </w:p>
        </w:tc>
      </w:tr>
      <w:tr w:rsidR="002C655B" w:rsidRPr="00403B65" w:rsidTr="002C655B">
        <w:trPr>
          <w:cantSplit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55B" w:rsidRPr="00403B65" w:rsidRDefault="002C655B" w:rsidP="000652BC">
            <w:pPr>
              <w:tabs>
                <w:tab w:val="left" w:pos="197"/>
              </w:tabs>
              <w:suppressAutoHyphens/>
              <w:jc w:val="center"/>
              <w:rPr>
                <w:rFonts w:ascii="Arial" w:hAnsi="Arial" w:cs="Arial"/>
              </w:rPr>
            </w:pPr>
            <w:r w:rsidRPr="00403B65">
              <w:rPr>
                <w:rFonts w:ascii="Arial" w:hAnsi="Arial" w:cs="Arial"/>
              </w:rPr>
              <w:t>1.2</w:t>
            </w:r>
          </w:p>
        </w:tc>
        <w:tc>
          <w:tcPr>
            <w:tcW w:w="2459" w:type="pct"/>
            <w:tcBorders>
              <w:left w:val="single" w:sz="4" w:space="0" w:color="auto"/>
            </w:tcBorders>
          </w:tcPr>
          <w:p w:rsidR="002C655B" w:rsidRPr="00403B65" w:rsidRDefault="002C655B" w:rsidP="000652BC">
            <w:pPr>
              <w:tabs>
                <w:tab w:val="left" w:pos="197"/>
              </w:tabs>
              <w:suppressAutoHyphens/>
              <w:jc w:val="both"/>
              <w:rPr>
                <w:rFonts w:ascii="Arial" w:hAnsi="Arial" w:cs="Arial"/>
              </w:rPr>
            </w:pPr>
            <w:proofErr w:type="spellStart"/>
            <w:r w:rsidRPr="00403B65">
              <w:rPr>
                <w:rFonts w:ascii="Arial" w:hAnsi="Arial" w:cs="Arial"/>
              </w:rPr>
              <w:t>погашение</w:t>
            </w:r>
            <w:proofErr w:type="spellEnd"/>
          </w:p>
        </w:tc>
        <w:tc>
          <w:tcPr>
            <w:tcW w:w="753" w:type="pct"/>
            <w:vAlign w:val="center"/>
          </w:tcPr>
          <w:p w:rsidR="002C655B" w:rsidRPr="00403B65" w:rsidRDefault="002C655B" w:rsidP="000652BC">
            <w:pPr>
              <w:jc w:val="right"/>
              <w:rPr>
                <w:rFonts w:ascii="Arial" w:hAnsi="Arial" w:cs="Arial"/>
              </w:rPr>
            </w:pPr>
            <w:r w:rsidRPr="00403B65">
              <w:rPr>
                <w:rFonts w:ascii="Arial" w:hAnsi="Arial" w:cs="Arial"/>
              </w:rPr>
              <w:t>0,0</w:t>
            </w:r>
          </w:p>
        </w:tc>
        <w:tc>
          <w:tcPr>
            <w:tcW w:w="725" w:type="pct"/>
            <w:vAlign w:val="center"/>
          </w:tcPr>
          <w:p w:rsidR="002C655B" w:rsidRPr="00403B65" w:rsidRDefault="002C655B" w:rsidP="000652BC">
            <w:pPr>
              <w:jc w:val="right"/>
              <w:rPr>
                <w:rFonts w:ascii="Arial" w:hAnsi="Arial" w:cs="Arial"/>
              </w:rPr>
            </w:pPr>
            <w:r w:rsidRPr="00403B65">
              <w:rPr>
                <w:rFonts w:ascii="Arial" w:hAnsi="Arial" w:cs="Arial"/>
              </w:rPr>
              <w:t>0,0</w:t>
            </w:r>
          </w:p>
        </w:tc>
        <w:tc>
          <w:tcPr>
            <w:tcW w:w="753" w:type="pct"/>
            <w:vAlign w:val="center"/>
          </w:tcPr>
          <w:p w:rsidR="002C655B" w:rsidRPr="00403B65" w:rsidRDefault="002C655B" w:rsidP="000652BC">
            <w:pPr>
              <w:jc w:val="right"/>
              <w:rPr>
                <w:rFonts w:ascii="Arial" w:hAnsi="Arial" w:cs="Arial"/>
              </w:rPr>
            </w:pPr>
            <w:r w:rsidRPr="00403B65">
              <w:rPr>
                <w:rFonts w:ascii="Arial" w:hAnsi="Arial" w:cs="Arial"/>
              </w:rPr>
              <w:t>0,0</w:t>
            </w:r>
          </w:p>
        </w:tc>
      </w:tr>
      <w:tr w:rsidR="002C655B" w:rsidRPr="00403B65" w:rsidTr="002C655B">
        <w:trPr>
          <w:cantSplit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55B" w:rsidRPr="00403B65" w:rsidRDefault="002C655B" w:rsidP="000652BC">
            <w:pPr>
              <w:tabs>
                <w:tab w:val="left" w:pos="197"/>
              </w:tabs>
              <w:suppressAutoHyphens/>
              <w:jc w:val="center"/>
              <w:rPr>
                <w:rFonts w:ascii="Arial" w:hAnsi="Arial" w:cs="Arial"/>
              </w:rPr>
            </w:pPr>
            <w:r w:rsidRPr="00403B65">
              <w:rPr>
                <w:rFonts w:ascii="Arial" w:hAnsi="Arial" w:cs="Arial"/>
              </w:rPr>
              <w:t>2</w:t>
            </w:r>
          </w:p>
        </w:tc>
        <w:tc>
          <w:tcPr>
            <w:tcW w:w="2459" w:type="pct"/>
            <w:tcBorders>
              <w:left w:val="single" w:sz="4" w:space="0" w:color="auto"/>
            </w:tcBorders>
          </w:tcPr>
          <w:p w:rsidR="002C655B" w:rsidRPr="00403B65" w:rsidRDefault="002C655B" w:rsidP="000652BC">
            <w:pPr>
              <w:tabs>
                <w:tab w:val="left" w:pos="197"/>
              </w:tabs>
              <w:suppressAutoHyphens/>
              <w:jc w:val="both"/>
              <w:rPr>
                <w:rFonts w:ascii="Arial" w:hAnsi="Arial" w:cs="Arial"/>
              </w:rPr>
            </w:pPr>
            <w:proofErr w:type="spellStart"/>
            <w:r w:rsidRPr="00403B65">
              <w:rPr>
                <w:rFonts w:ascii="Arial" w:hAnsi="Arial" w:cs="Arial"/>
              </w:rPr>
              <w:t>Кредиты</w:t>
            </w:r>
            <w:proofErr w:type="spellEnd"/>
            <w:r w:rsidRPr="00403B65">
              <w:rPr>
                <w:rFonts w:ascii="Arial" w:hAnsi="Arial" w:cs="Arial"/>
              </w:rPr>
              <w:t xml:space="preserve"> </w:t>
            </w:r>
            <w:proofErr w:type="spellStart"/>
            <w:r w:rsidRPr="00403B65">
              <w:rPr>
                <w:rFonts w:ascii="Arial" w:hAnsi="Arial" w:cs="Arial"/>
              </w:rPr>
              <w:t>кредитных</w:t>
            </w:r>
            <w:proofErr w:type="spellEnd"/>
            <w:r w:rsidRPr="00403B65">
              <w:rPr>
                <w:rFonts w:ascii="Arial" w:hAnsi="Arial" w:cs="Arial"/>
              </w:rPr>
              <w:t xml:space="preserve"> </w:t>
            </w:r>
            <w:proofErr w:type="spellStart"/>
            <w:r w:rsidRPr="00403B65">
              <w:rPr>
                <w:rFonts w:ascii="Arial" w:hAnsi="Arial" w:cs="Arial"/>
              </w:rPr>
              <w:t>организаций</w:t>
            </w:r>
            <w:proofErr w:type="spellEnd"/>
          </w:p>
        </w:tc>
        <w:tc>
          <w:tcPr>
            <w:tcW w:w="753" w:type="pct"/>
            <w:vAlign w:val="center"/>
          </w:tcPr>
          <w:p w:rsidR="002C655B" w:rsidRPr="00403B65" w:rsidRDefault="002C655B" w:rsidP="000652BC">
            <w:pPr>
              <w:jc w:val="right"/>
              <w:rPr>
                <w:rFonts w:ascii="Arial" w:hAnsi="Arial" w:cs="Arial"/>
              </w:rPr>
            </w:pPr>
            <w:r w:rsidRPr="00403B65">
              <w:rPr>
                <w:rFonts w:ascii="Arial" w:hAnsi="Arial" w:cs="Arial"/>
              </w:rPr>
              <w:t>0,0</w:t>
            </w:r>
          </w:p>
        </w:tc>
        <w:tc>
          <w:tcPr>
            <w:tcW w:w="725" w:type="pct"/>
            <w:vAlign w:val="center"/>
          </w:tcPr>
          <w:p w:rsidR="002C655B" w:rsidRPr="00403B65" w:rsidRDefault="002C655B" w:rsidP="000652BC">
            <w:pPr>
              <w:jc w:val="right"/>
              <w:rPr>
                <w:rFonts w:ascii="Arial" w:hAnsi="Arial" w:cs="Arial"/>
              </w:rPr>
            </w:pPr>
            <w:r w:rsidRPr="00403B65">
              <w:rPr>
                <w:rFonts w:ascii="Arial" w:hAnsi="Arial" w:cs="Arial"/>
              </w:rPr>
              <w:t>0,0</w:t>
            </w:r>
          </w:p>
        </w:tc>
        <w:tc>
          <w:tcPr>
            <w:tcW w:w="753" w:type="pct"/>
            <w:vAlign w:val="center"/>
          </w:tcPr>
          <w:p w:rsidR="002C655B" w:rsidRPr="00403B65" w:rsidRDefault="002C655B" w:rsidP="000652BC">
            <w:pPr>
              <w:jc w:val="right"/>
              <w:rPr>
                <w:rFonts w:ascii="Arial" w:hAnsi="Arial" w:cs="Arial"/>
              </w:rPr>
            </w:pPr>
            <w:r w:rsidRPr="00403B65">
              <w:rPr>
                <w:rFonts w:ascii="Arial" w:hAnsi="Arial" w:cs="Arial"/>
              </w:rPr>
              <w:t>0,0</w:t>
            </w:r>
          </w:p>
        </w:tc>
      </w:tr>
      <w:tr w:rsidR="002C655B" w:rsidRPr="00403B65" w:rsidTr="002C655B">
        <w:trPr>
          <w:cantSplit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55B" w:rsidRPr="00403B65" w:rsidRDefault="002C655B" w:rsidP="000652BC">
            <w:pPr>
              <w:tabs>
                <w:tab w:val="left" w:pos="197"/>
              </w:tabs>
              <w:suppressAutoHyphens/>
              <w:jc w:val="center"/>
              <w:rPr>
                <w:rFonts w:ascii="Arial" w:hAnsi="Arial" w:cs="Arial"/>
              </w:rPr>
            </w:pPr>
            <w:r w:rsidRPr="00403B65">
              <w:rPr>
                <w:rFonts w:ascii="Arial" w:hAnsi="Arial" w:cs="Arial"/>
              </w:rPr>
              <w:t>2.1</w:t>
            </w:r>
          </w:p>
        </w:tc>
        <w:tc>
          <w:tcPr>
            <w:tcW w:w="2459" w:type="pct"/>
            <w:tcBorders>
              <w:left w:val="single" w:sz="4" w:space="0" w:color="auto"/>
              <w:bottom w:val="nil"/>
            </w:tcBorders>
          </w:tcPr>
          <w:p w:rsidR="002C655B" w:rsidRPr="00403B65" w:rsidRDefault="002C655B" w:rsidP="000652BC">
            <w:pPr>
              <w:tabs>
                <w:tab w:val="left" w:pos="197"/>
              </w:tabs>
              <w:suppressAutoHyphens/>
              <w:jc w:val="both"/>
              <w:rPr>
                <w:rFonts w:ascii="Arial" w:hAnsi="Arial" w:cs="Arial"/>
              </w:rPr>
            </w:pPr>
            <w:proofErr w:type="spellStart"/>
            <w:r w:rsidRPr="00403B65">
              <w:rPr>
                <w:rFonts w:ascii="Arial" w:hAnsi="Arial" w:cs="Arial"/>
              </w:rPr>
              <w:t>получение</w:t>
            </w:r>
            <w:proofErr w:type="spellEnd"/>
          </w:p>
        </w:tc>
        <w:tc>
          <w:tcPr>
            <w:tcW w:w="753" w:type="pct"/>
            <w:tcBorders>
              <w:bottom w:val="nil"/>
            </w:tcBorders>
            <w:vAlign w:val="center"/>
          </w:tcPr>
          <w:p w:rsidR="002C655B" w:rsidRPr="00403B65" w:rsidRDefault="002C655B" w:rsidP="000652BC">
            <w:pPr>
              <w:jc w:val="right"/>
              <w:rPr>
                <w:rFonts w:ascii="Arial" w:hAnsi="Arial" w:cs="Arial"/>
              </w:rPr>
            </w:pPr>
            <w:r w:rsidRPr="00403B65">
              <w:rPr>
                <w:rFonts w:ascii="Arial" w:hAnsi="Arial" w:cs="Arial"/>
              </w:rPr>
              <w:t>0,0</w:t>
            </w:r>
          </w:p>
        </w:tc>
        <w:tc>
          <w:tcPr>
            <w:tcW w:w="725" w:type="pct"/>
            <w:tcBorders>
              <w:bottom w:val="nil"/>
            </w:tcBorders>
            <w:vAlign w:val="center"/>
          </w:tcPr>
          <w:p w:rsidR="002C655B" w:rsidRPr="00403B65" w:rsidRDefault="002C655B" w:rsidP="000652BC">
            <w:pPr>
              <w:jc w:val="right"/>
              <w:rPr>
                <w:rFonts w:ascii="Arial" w:hAnsi="Arial" w:cs="Arial"/>
              </w:rPr>
            </w:pPr>
            <w:r w:rsidRPr="00403B65">
              <w:rPr>
                <w:rFonts w:ascii="Arial" w:hAnsi="Arial" w:cs="Arial"/>
              </w:rPr>
              <w:t>0,0</w:t>
            </w:r>
          </w:p>
        </w:tc>
        <w:tc>
          <w:tcPr>
            <w:tcW w:w="753" w:type="pct"/>
            <w:tcBorders>
              <w:bottom w:val="nil"/>
            </w:tcBorders>
            <w:vAlign w:val="center"/>
          </w:tcPr>
          <w:p w:rsidR="002C655B" w:rsidRPr="00403B65" w:rsidRDefault="002C655B" w:rsidP="000652BC">
            <w:pPr>
              <w:jc w:val="right"/>
              <w:rPr>
                <w:rFonts w:ascii="Arial" w:hAnsi="Arial" w:cs="Arial"/>
              </w:rPr>
            </w:pPr>
            <w:r w:rsidRPr="00403B65">
              <w:rPr>
                <w:rFonts w:ascii="Arial" w:hAnsi="Arial" w:cs="Arial"/>
              </w:rPr>
              <w:t>0,0</w:t>
            </w:r>
          </w:p>
        </w:tc>
      </w:tr>
      <w:tr w:rsidR="002C655B" w:rsidRPr="00403B65" w:rsidTr="002C655B">
        <w:trPr>
          <w:cantSplit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55B" w:rsidRPr="00403B65" w:rsidRDefault="002C655B" w:rsidP="000652BC">
            <w:pPr>
              <w:tabs>
                <w:tab w:val="left" w:pos="197"/>
              </w:tabs>
              <w:suppressAutoHyphens/>
              <w:jc w:val="center"/>
              <w:rPr>
                <w:rFonts w:ascii="Arial" w:hAnsi="Arial" w:cs="Arial"/>
              </w:rPr>
            </w:pPr>
            <w:r w:rsidRPr="00403B65">
              <w:rPr>
                <w:rFonts w:ascii="Arial" w:hAnsi="Arial" w:cs="Arial"/>
              </w:rPr>
              <w:t>2.2</w:t>
            </w:r>
          </w:p>
        </w:tc>
        <w:tc>
          <w:tcPr>
            <w:tcW w:w="2459" w:type="pct"/>
            <w:tcBorders>
              <w:left w:val="single" w:sz="4" w:space="0" w:color="auto"/>
              <w:bottom w:val="nil"/>
            </w:tcBorders>
          </w:tcPr>
          <w:p w:rsidR="002C655B" w:rsidRPr="00403B65" w:rsidRDefault="002C655B" w:rsidP="000652BC">
            <w:pPr>
              <w:tabs>
                <w:tab w:val="left" w:pos="197"/>
              </w:tabs>
              <w:suppressAutoHyphens/>
              <w:jc w:val="both"/>
              <w:rPr>
                <w:rFonts w:ascii="Arial" w:hAnsi="Arial" w:cs="Arial"/>
              </w:rPr>
            </w:pPr>
            <w:proofErr w:type="spellStart"/>
            <w:r w:rsidRPr="00403B65">
              <w:rPr>
                <w:rFonts w:ascii="Arial" w:hAnsi="Arial" w:cs="Arial"/>
              </w:rPr>
              <w:t>погашение</w:t>
            </w:r>
            <w:proofErr w:type="spellEnd"/>
          </w:p>
        </w:tc>
        <w:tc>
          <w:tcPr>
            <w:tcW w:w="753" w:type="pct"/>
            <w:tcBorders>
              <w:bottom w:val="nil"/>
            </w:tcBorders>
            <w:vAlign w:val="center"/>
          </w:tcPr>
          <w:p w:rsidR="002C655B" w:rsidRPr="00403B65" w:rsidRDefault="002C655B" w:rsidP="000652BC">
            <w:pPr>
              <w:jc w:val="right"/>
              <w:rPr>
                <w:rFonts w:ascii="Arial" w:hAnsi="Arial" w:cs="Arial"/>
              </w:rPr>
            </w:pPr>
            <w:r w:rsidRPr="00403B65">
              <w:rPr>
                <w:rFonts w:ascii="Arial" w:hAnsi="Arial" w:cs="Arial"/>
              </w:rPr>
              <w:t>0,0</w:t>
            </w:r>
          </w:p>
        </w:tc>
        <w:tc>
          <w:tcPr>
            <w:tcW w:w="725" w:type="pct"/>
            <w:tcBorders>
              <w:bottom w:val="nil"/>
            </w:tcBorders>
            <w:vAlign w:val="center"/>
          </w:tcPr>
          <w:p w:rsidR="002C655B" w:rsidRPr="00403B65" w:rsidRDefault="002C655B" w:rsidP="000652BC">
            <w:pPr>
              <w:jc w:val="right"/>
              <w:rPr>
                <w:rFonts w:ascii="Arial" w:hAnsi="Arial" w:cs="Arial"/>
              </w:rPr>
            </w:pPr>
            <w:r w:rsidRPr="00403B65">
              <w:rPr>
                <w:rFonts w:ascii="Arial" w:hAnsi="Arial" w:cs="Arial"/>
              </w:rPr>
              <w:t>0,0</w:t>
            </w:r>
          </w:p>
        </w:tc>
        <w:tc>
          <w:tcPr>
            <w:tcW w:w="753" w:type="pct"/>
            <w:tcBorders>
              <w:bottom w:val="nil"/>
            </w:tcBorders>
            <w:vAlign w:val="center"/>
          </w:tcPr>
          <w:p w:rsidR="002C655B" w:rsidRPr="00403B65" w:rsidRDefault="002C655B" w:rsidP="000652BC">
            <w:pPr>
              <w:jc w:val="right"/>
              <w:rPr>
                <w:rFonts w:ascii="Arial" w:hAnsi="Arial" w:cs="Arial"/>
              </w:rPr>
            </w:pPr>
            <w:r w:rsidRPr="00403B65">
              <w:rPr>
                <w:rFonts w:ascii="Arial" w:hAnsi="Arial" w:cs="Arial"/>
              </w:rPr>
              <w:t>0,0</w:t>
            </w:r>
          </w:p>
        </w:tc>
      </w:tr>
      <w:tr w:rsidR="002C655B" w:rsidRPr="00403B65" w:rsidTr="002C655B">
        <w:trPr>
          <w:cantSplit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55B" w:rsidRPr="00403B65" w:rsidRDefault="002C655B" w:rsidP="000652BC">
            <w:pPr>
              <w:tabs>
                <w:tab w:val="left" w:pos="197"/>
              </w:tabs>
              <w:suppressAutoHyphens/>
              <w:jc w:val="center"/>
              <w:rPr>
                <w:rFonts w:ascii="Arial" w:hAnsi="Arial" w:cs="Arial"/>
              </w:rPr>
            </w:pPr>
            <w:r w:rsidRPr="00403B65">
              <w:rPr>
                <w:rFonts w:ascii="Arial" w:hAnsi="Arial" w:cs="Arial"/>
              </w:rPr>
              <w:t>3</w:t>
            </w:r>
          </w:p>
        </w:tc>
        <w:tc>
          <w:tcPr>
            <w:tcW w:w="2459" w:type="pct"/>
            <w:tcBorders>
              <w:left w:val="single" w:sz="4" w:space="0" w:color="auto"/>
              <w:bottom w:val="nil"/>
            </w:tcBorders>
          </w:tcPr>
          <w:p w:rsidR="002C655B" w:rsidRPr="00403B65" w:rsidRDefault="002C655B" w:rsidP="000652BC">
            <w:pPr>
              <w:tabs>
                <w:tab w:val="left" w:pos="197"/>
              </w:tabs>
              <w:suppressAutoHyphens/>
              <w:jc w:val="both"/>
              <w:rPr>
                <w:rFonts w:ascii="Arial" w:hAnsi="Arial" w:cs="Arial"/>
                <w:lang w:val="ru-RU"/>
              </w:rPr>
            </w:pPr>
            <w:r w:rsidRPr="00403B65">
              <w:rPr>
                <w:rFonts w:ascii="Arial" w:hAnsi="Arial" w:cs="Arial"/>
                <w:lang w:val="ru-RU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753" w:type="pct"/>
            <w:tcBorders>
              <w:bottom w:val="nil"/>
            </w:tcBorders>
            <w:vAlign w:val="center"/>
          </w:tcPr>
          <w:p w:rsidR="002C655B" w:rsidRPr="00403B65" w:rsidRDefault="002C655B" w:rsidP="000652BC">
            <w:pPr>
              <w:jc w:val="right"/>
              <w:rPr>
                <w:rFonts w:ascii="Arial" w:hAnsi="Arial" w:cs="Arial"/>
              </w:rPr>
            </w:pPr>
            <w:r w:rsidRPr="00403B65">
              <w:rPr>
                <w:rFonts w:ascii="Arial" w:hAnsi="Arial" w:cs="Arial"/>
              </w:rPr>
              <w:t>0,0</w:t>
            </w:r>
          </w:p>
        </w:tc>
        <w:tc>
          <w:tcPr>
            <w:tcW w:w="725" w:type="pct"/>
            <w:tcBorders>
              <w:bottom w:val="nil"/>
            </w:tcBorders>
            <w:vAlign w:val="center"/>
          </w:tcPr>
          <w:p w:rsidR="002C655B" w:rsidRPr="00403B65" w:rsidRDefault="002C655B" w:rsidP="000652BC">
            <w:pPr>
              <w:jc w:val="right"/>
              <w:rPr>
                <w:rFonts w:ascii="Arial" w:hAnsi="Arial" w:cs="Arial"/>
              </w:rPr>
            </w:pPr>
            <w:r w:rsidRPr="00403B65">
              <w:rPr>
                <w:rFonts w:ascii="Arial" w:hAnsi="Arial" w:cs="Arial"/>
              </w:rPr>
              <w:t>0,0</w:t>
            </w:r>
          </w:p>
        </w:tc>
        <w:tc>
          <w:tcPr>
            <w:tcW w:w="753" w:type="pct"/>
            <w:tcBorders>
              <w:bottom w:val="nil"/>
            </w:tcBorders>
            <w:vAlign w:val="center"/>
          </w:tcPr>
          <w:p w:rsidR="002C655B" w:rsidRPr="00403B65" w:rsidRDefault="002C655B" w:rsidP="000652BC">
            <w:pPr>
              <w:jc w:val="right"/>
              <w:rPr>
                <w:rFonts w:ascii="Arial" w:hAnsi="Arial" w:cs="Arial"/>
              </w:rPr>
            </w:pPr>
            <w:r w:rsidRPr="00403B65">
              <w:rPr>
                <w:rFonts w:ascii="Arial" w:hAnsi="Arial" w:cs="Arial"/>
              </w:rPr>
              <w:t>0,0</w:t>
            </w:r>
          </w:p>
        </w:tc>
      </w:tr>
      <w:tr w:rsidR="002C655B" w:rsidRPr="00403B65" w:rsidTr="002C655B">
        <w:trPr>
          <w:cantSplit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55B" w:rsidRPr="00403B65" w:rsidRDefault="002C655B" w:rsidP="000652BC">
            <w:pPr>
              <w:tabs>
                <w:tab w:val="left" w:pos="197"/>
              </w:tabs>
              <w:suppressAutoHyphens/>
              <w:jc w:val="center"/>
              <w:rPr>
                <w:rFonts w:ascii="Arial" w:hAnsi="Arial" w:cs="Arial"/>
              </w:rPr>
            </w:pPr>
            <w:r w:rsidRPr="00403B65">
              <w:rPr>
                <w:rFonts w:ascii="Arial" w:hAnsi="Arial" w:cs="Arial"/>
              </w:rPr>
              <w:t>3.1</w:t>
            </w:r>
          </w:p>
        </w:tc>
        <w:tc>
          <w:tcPr>
            <w:tcW w:w="2459" w:type="pct"/>
            <w:tcBorders>
              <w:left w:val="single" w:sz="4" w:space="0" w:color="auto"/>
              <w:bottom w:val="nil"/>
            </w:tcBorders>
          </w:tcPr>
          <w:p w:rsidR="002C655B" w:rsidRPr="00403B65" w:rsidRDefault="002C655B" w:rsidP="000652BC">
            <w:pPr>
              <w:tabs>
                <w:tab w:val="left" w:pos="197"/>
              </w:tabs>
              <w:suppressAutoHyphens/>
              <w:jc w:val="both"/>
              <w:rPr>
                <w:rFonts w:ascii="Arial" w:hAnsi="Arial" w:cs="Arial"/>
              </w:rPr>
            </w:pPr>
            <w:proofErr w:type="spellStart"/>
            <w:r w:rsidRPr="00403B65">
              <w:rPr>
                <w:rFonts w:ascii="Arial" w:hAnsi="Arial" w:cs="Arial"/>
              </w:rPr>
              <w:t>получение</w:t>
            </w:r>
            <w:proofErr w:type="spellEnd"/>
          </w:p>
        </w:tc>
        <w:tc>
          <w:tcPr>
            <w:tcW w:w="753" w:type="pct"/>
            <w:tcBorders>
              <w:bottom w:val="nil"/>
            </w:tcBorders>
            <w:vAlign w:val="center"/>
          </w:tcPr>
          <w:p w:rsidR="002C655B" w:rsidRPr="00403B65" w:rsidRDefault="002C655B" w:rsidP="000652BC">
            <w:pPr>
              <w:jc w:val="right"/>
              <w:rPr>
                <w:rFonts w:ascii="Arial" w:hAnsi="Arial" w:cs="Arial"/>
              </w:rPr>
            </w:pPr>
            <w:r w:rsidRPr="00403B65">
              <w:rPr>
                <w:rFonts w:ascii="Arial" w:hAnsi="Arial" w:cs="Arial"/>
              </w:rPr>
              <w:t>0,0</w:t>
            </w:r>
          </w:p>
        </w:tc>
        <w:tc>
          <w:tcPr>
            <w:tcW w:w="725" w:type="pct"/>
            <w:tcBorders>
              <w:bottom w:val="nil"/>
            </w:tcBorders>
            <w:vAlign w:val="center"/>
          </w:tcPr>
          <w:p w:rsidR="002C655B" w:rsidRPr="00403B65" w:rsidRDefault="002C655B" w:rsidP="000652BC">
            <w:pPr>
              <w:jc w:val="right"/>
              <w:rPr>
                <w:rFonts w:ascii="Arial" w:hAnsi="Arial" w:cs="Arial"/>
              </w:rPr>
            </w:pPr>
            <w:r w:rsidRPr="00403B65">
              <w:rPr>
                <w:rFonts w:ascii="Arial" w:hAnsi="Arial" w:cs="Arial"/>
              </w:rPr>
              <w:t>0,0</w:t>
            </w:r>
          </w:p>
        </w:tc>
        <w:tc>
          <w:tcPr>
            <w:tcW w:w="753" w:type="pct"/>
            <w:tcBorders>
              <w:bottom w:val="nil"/>
            </w:tcBorders>
            <w:vAlign w:val="center"/>
          </w:tcPr>
          <w:p w:rsidR="002C655B" w:rsidRPr="00403B65" w:rsidRDefault="002C655B" w:rsidP="000652BC">
            <w:pPr>
              <w:jc w:val="right"/>
              <w:rPr>
                <w:rFonts w:ascii="Arial" w:hAnsi="Arial" w:cs="Arial"/>
              </w:rPr>
            </w:pPr>
            <w:r w:rsidRPr="00403B65">
              <w:rPr>
                <w:rFonts w:ascii="Arial" w:hAnsi="Arial" w:cs="Arial"/>
              </w:rPr>
              <w:t>0,0</w:t>
            </w:r>
          </w:p>
        </w:tc>
      </w:tr>
      <w:tr w:rsidR="002C655B" w:rsidRPr="00403B65" w:rsidTr="002C655B">
        <w:trPr>
          <w:cantSplit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55B" w:rsidRPr="00403B65" w:rsidRDefault="002C655B" w:rsidP="000652BC">
            <w:pPr>
              <w:tabs>
                <w:tab w:val="left" w:pos="197"/>
              </w:tabs>
              <w:suppressAutoHyphens/>
              <w:jc w:val="center"/>
              <w:rPr>
                <w:rFonts w:ascii="Arial" w:hAnsi="Arial" w:cs="Arial"/>
              </w:rPr>
            </w:pPr>
            <w:r w:rsidRPr="00403B65">
              <w:rPr>
                <w:rFonts w:ascii="Arial" w:hAnsi="Arial" w:cs="Arial"/>
              </w:rPr>
              <w:t>3.2</w:t>
            </w:r>
          </w:p>
        </w:tc>
        <w:tc>
          <w:tcPr>
            <w:tcW w:w="2459" w:type="pct"/>
            <w:tcBorders>
              <w:left w:val="single" w:sz="4" w:space="0" w:color="auto"/>
              <w:bottom w:val="nil"/>
            </w:tcBorders>
          </w:tcPr>
          <w:p w:rsidR="002C655B" w:rsidRPr="00403B65" w:rsidRDefault="002C655B" w:rsidP="000652BC">
            <w:pPr>
              <w:tabs>
                <w:tab w:val="left" w:pos="197"/>
              </w:tabs>
              <w:suppressAutoHyphens/>
              <w:jc w:val="both"/>
              <w:rPr>
                <w:rFonts w:ascii="Arial" w:hAnsi="Arial" w:cs="Arial"/>
              </w:rPr>
            </w:pPr>
            <w:proofErr w:type="spellStart"/>
            <w:r w:rsidRPr="00403B65">
              <w:rPr>
                <w:rFonts w:ascii="Arial" w:hAnsi="Arial" w:cs="Arial"/>
              </w:rPr>
              <w:t>погашение</w:t>
            </w:r>
            <w:proofErr w:type="spellEnd"/>
          </w:p>
        </w:tc>
        <w:tc>
          <w:tcPr>
            <w:tcW w:w="753" w:type="pct"/>
            <w:tcBorders>
              <w:bottom w:val="nil"/>
            </w:tcBorders>
            <w:vAlign w:val="center"/>
          </w:tcPr>
          <w:p w:rsidR="002C655B" w:rsidRPr="00403B65" w:rsidRDefault="002C655B" w:rsidP="000652BC">
            <w:pPr>
              <w:jc w:val="right"/>
              <w:rPr>
                <w:rFonts w:ascii="Arial" w:hAnsi="Arial" w:cs="Arial"/>
              </w:rPr>
            </w:pPr>
            <w:r w:rsidRPr="00403B65">
              <w:rPr>
                <w:rFonts w:ascii="Arial" w:hAnsi="Arial" w:cs="Arial"/>
              </w:rPr>
              <w:t>0,0</w:t>
            </w:r>
          </w:p>
        </w:tc>
        <w:tc>
          <w:tcPr>
            <w:tcW w:w="725" w:type="pct"/>
            <w:tcBorders>
              <w:bottom w:val="nil"/>
            </w:tcBorders>
            <w:vAlign w:val="center"/>
          </w:tcPr>
          <w:p w:rsidR="002C655B" w:rsidRPr="00403B65" w:rsidRDefault="002C655B" w:rsidP="000652BC">
            <w:pPr>
              <w:jc w:val="right"/>
              <w:rPr>
                <w:rFonts w:ascii="Arial" w:hAnsi="Arial" w:cs="Arial"/>
              </w:rPr>
            </w:pPr>
            <w:r w:rsidRPr="00403B65">
              <w:rPr>
                <w:rFonts w:ascii="Arial" w:hAnsi="Arial" w:cs="Arial"/>
              </w:rPr>
              <w:t>0,0</w:t>
            </w:r>
          </w:p>
        </w:tc>
        <w:tc>
          <w:tcPr>
            <w:tcW w:w="753" w:type="pct"/>
            <w:tcBorders>
              <w:bottom w:val="nil"/>
            </w:tcBorders>
            <w:vAlign w:val="center"/>
          </w:tcPr>
          <w:p w:rsidR="002C655B" w:rsidRPr="00403B65" w:rsidRDefault="002C655B" w:rsidP="000652BC">
            <w:pPr>
              <w:jc w:val="right"/>
              <w:rPr>
                <w:rFonts w:ascii="Arial" w:hAnsi="Arial" w:cs="Arial"/>
              </w:rPr>
            </w:pPr>
            <w:r w:rsidRPr="00403B65">
              <w:rPr>
                <w:rFonts w:ascii="Arial" w:hAnsi="Arial" w:cs="Arial"/>
              </w:rPr>
              <w:t>0,0</w:t>
            </w:r>
          </w:p>
        </w:tc>
      </w:tr>
      <w:tr w:rsidR="002C655B" w:rsidRPr="00403B65" w:rsidTr="002C655B">
        <w:trPr>
          <w:cantSplit/>
          <w:trHeight w:val="249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55B" w:rsidRPr="00403B65" w:rsidRDefault="002C655B" w:rsidP="000652BC">
            <w:pPr>
              <w:tabs>
                <w:tab w:val="left" w:pos="197"/>
              </w:tabs>
              <w:suppressAutoHyphens/>
              <w:jc w:val="center"/>
              <w:rPr>
                <w:rFonts w:ascii="Arial" w:hAnsi="Arial" w:cs="Arial"/>
              </w:rPr>
            </w:pPr>
            <w:r w:rsidRPr="00403B65">
              <w:rPr>
                <w:rFonts w:ascii="Arial" w:hAnsi="Arial" w:cs="Arial"/>
              </w:rPr>
              <w:t>4</w:t>
            </w:r>
          </w:p>
        </w:tc>
        <w:tc>
          <w:tcPr>
            <w:tcW w:w="2459" w:type="pct"/>
            <w:tcBorders>
              <w:left w:val="single" w:sz="4" w:space="0" w:color="auto"/>
            </w:tcBorders>
          </w:tcPr>
          <w:p w:rsidR="002C655B" w:rsidRPr="00403B65" w:rsidRDefault="002C655B" w:rsidP="000652BC">
            <w:pPr>
              <w:tabs>
                <w:tab w:val="left" w:pos="197"/>
              </w:tabs>
              <w:suppressAutoHyphens/>
              <w:jc w:val="both"/>
              <w:rPr>
                <w:rFonts w:ascii="Arial" w:hAnsi="Arial" w:cs="Arial"/>
                <w:lang w:val="ru-RU"/>
              </w:rPr>
            </w:pPr>
            <w:r w:rsidRPr="00403B65">
              <w:rPr>
                <w:rFonts w:ascii="Arial" w:hAnsi="Arial" w:cs="Arial"/>
                <w:lang w:val="ru-RU"/>
              </w:rPr>
              <w:t>Общий объем заимствований, направляемых на покрытие дефицита краевого бюджета</w:t>
            </w:r>
          </w:p>
        </w:tc>
        <w:tc>
          <w:tcPr>
            <w:tcW w:w="753" w:type="pct"/>
            <w:vAlign w:val="center"/>
          </w:tcPr>
          <w:p w:rsidR="002C655B" w:rsidRPr="00403B65" w:rsidRDefault="002C655B" w:rsidP="000652BC">
            <w:pPr>
              <w:jc w:val="right"/>
              <w:rPr>
                <w:rFonts w:ascii="Arial" w:hAnsi="Arial" w:cs="Arial"/>
              </w:rPr>
            </w:pPr>
            <w:r w:rsidRPr="00403B65">
              <w:rPr>
                <w:rFonts w:ascii="Arial" w:hAnsi="Arial" w:cs="Arial"/>
              </w:rPr>
              <w:t>0,0</w:t>
            </w:r>
          </w:p>
        </w:tc>
        <w:tc>
          <w:tcPr>
            <w:tcW w:w="725" w:type="pct"/>
            <w:vAlign w:val="center"/>
          </w:tcPr>
          <w:p w:rsidR="002C655B" w:rsidRPr="00403B65" w:rsidRDefault="002C655B" w:rsidP="000652BC">
            <w:pPr>
              <w:jc w:val="right"/>
              <w:rPr>
                <w:rFonts w:ascii="Arial" w:hAnsi="Arial" w:cs="Arial"/>
              </w:rPr>
            </w:pPr>
            <w:r w:rsidRPr="00403B65">
              <w:rPr>
                <w:rFonts w:ascii="Arial" w:hAnsi="Arial" w:cs="Arial"/>
              </w:rPr>
              <w:t>0,0</w:t>
            </w:r>
          </w:p>
        </w:tc>
        <w:tc>
          <w:tcPr>
            <w:tcW w:w="753" w:type="pct"/>
            <w:vAlign w:val="center"/>
          </w:tcPr>
          <w:p w:rsidR="002C655B" w:rsidRPr="00403B65" w:rsidRDefault="002C655B" w:rsidP="000652BC">
            <w:pPr>
              <w:jc w:val="right"/>
              <w:rPr>
                <w:rFonts w:ascii="Arial" w:hAnsi="Arial" w:cs="Arial"/>
              </w:rPr>
            </w:pPr>
            <w:r w:rsidRPr="00403B65">
              <w:rPr>
                <w:rFonts w:ascii="Arial" w:hAnsi="Arial" w:cs="Arial"/>
              </w:rPr>
              <w:t>0,0</w:t>
            </w:r>
          </w:p>
        </w:tc>
      </w:tr>
      <w:tr w:rsidR="002C655B" w:rsidRPr="00403B65" w:rsidTr="002C655B">
        <w:trPr>
          <w:cantSplit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55B" w:rsidRPr="00403B65" w:rsidRDefault="002C655B" w:rsidP="000652BC">
            <w:pPr>
              <w:tabs>
                <w:tab w:val="left" w:pos="197"/>
              </w:tabs>
              <w:suppressAutoHyphens/>
              <w:jc w:val="center"/>
              <w:rPr>
                <w:rFonts w:ascii="Arial" w:hAnsi="Arial" w:cs="Arial"/>
              </w:rPr>
            </w:pPr>
            <w:r w:rsidRPr="00403B65">
              <w:rPr>
                <w:rFonts w:ascii="Arial" w:hAnsi="Arial" w:cs="Arial"/>
              </w:rPr>
              <w:t>4.1</w:t>
            </w:r>
          </w:p>
        </w:tc>
        <w:tc>
          <w:tcPr>
            <w:tcW w:w="2459" w:type="pct"/>
            <w:tcBorders>
              <w:left w:val="single" w:sz="4" w:space="0" w:color="auto"/>
            </w:tcBorders>
          </w:tcPr>
          <w:p w:rsidR="002C655B" w:rsidRPr="00403B65" w:rsidRDefault="002C655B" w:rsidP="000652BC">
            <w:pPr>
              <w:tabs>
                <w:tab w:val="left" w:pos="197"/>
              </w:tabs>
              <w:suppressAutoHyphens/>
              <w:jc w:val="both"/>
              <w:rPr>
                <w:rFonts w:ascii="Arial" w:hAnsi="Arial" w:cs="Arial"/>
              </w:rPr>
            </w:pPr>
            <w:proofErr w:type="spellStart"/>
            <w:r w:rsidRPr="00403B65">
              <w:rPr>
                <w:rFonts w:ascii="Arial" w:hAnsi="Arial" w:cs="Arial"/>
              </w:rPr>
              <w:t>получение</w:t>
            </w:r>
            <w:proofErr w:type="spellEnd"/>
          </w:p>
        </w:tc>
        <w:tc>
          <w:tcPr>
            <w:tcW w:w="753" w:type="pct"/>
            <w:vAlign w:val="center"/>
          </w:tcPr>
          <w:p w:rsidR="002C655B" w:rsidRPr="00403B65" w:rsidRDefault="002C655B" w:rsidP="000652BC">
            <w:pPr>
              <w:jc w:val="right"/>
              <w:rPr>
                <w:rFonts w:ascii="Arial" w:hAnsi="Arial" w:cs="Arial"/>
              </w:rPr>
            </w:pPr>
            <w:r w:rsidRPr="00403B65">
              <w:rPr>
                <w:rFonts w:ascii="Arial" w:hAnsi="Arial" w:cs="Arial"/>
              </w:rPr>
              <w:t>0,0</w:t>
            </w:r>
          </w:p>
        </w:tc>
        <w:tc>
          <w:tcPr>
            <w:tcW w:w="725" w:type="pct"/>
            <w:vAlign w:val="center"/>
          </w:tcPr>
          <w:p w:rsidR="002C655B" w:rsidRPr="00403B65" w:rsidRDefault="002C655B" w:rsidP="000652BC">
            <w:pPr>
              <w:jc w:val="right"/>
              <w:rPr>
                <w:rFonts w:ascii="Arial" w:hAnsi="Arial" w:cs="Arial"/>
              </w:rPr>
            </w:pPr>
            <w:r w:rsidRPr="00403B65">
              <w:rPr>
                <w:rFonts w:ascii="Arial" w:hAnsi="Arial" w:cs="Arial"/>
              </w:rPr>
              <w:t>0,0</w:t>
            </w:r>
          </w:p>
        </w:tc>
        <w:tc>
          <w:tcPr>
            <w:tcW w:w="753" w:type="pct"/>
            <w:vAlign w:val="center"/>
          </w:tcPr>
          <w:p w:rsidR="002C655B" w:rsidRPr="00403B65" w:rsidRDefault="002C655B" w:rsidP="000652BC">
            <w:pPr>
              <w:jc w:val="right"/>
              <w:rPr>
                <w:rFonts w:ascii="Arial" w:hAnsi="Arial" w:cs="Arial"/>
              </w:rPr>
            </w:pPr>
            <w:r w:rsidRPr="00403B65">
              <w:rPr>
                <w:rFonts w:ascii="Arial" w:hAnsi="Arial" w:cs="Arial"/>
              </w:rPr>
              <w:t>0,0</w:t>
            </w:r>
          </w:p>
        </w:tc>
      </w:tr>
      <w:tr w:rsidR="002C655B" w:rsidRPr="00403B65" w:rsidTr="002C655B">
        <w:trPr>
          <w:cantSplit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55B" w:rsidRPr="00403B65" w:rsidRDefault="002C655B" w:rsidP="000652BC">
            <w:pPr>
              <w:tabs>
                <w:tab w:val="left" w:pos="197"/>
              </w:tabs>
              <w:jc w:val="center"/>
              <w:rPr>
                <w:rFonts w:ascii="Arial" w:hAnsi="Arial" w:cs="Arial"/>
              </w:rPr>
            </w:pPr>
            <w:r w:rsidRPr="00403B65">
              <w:rPr>
                <w:rFonts w:ascii="Arial" w:hAnsi="Arial" w:cs="Arial"/>
              </w:rPr>
              <w:t>4.2</w:t>
            </w:r>
          </w:p>
        </w:tc>
        <w:tc>
          <w:tcPr>
            <w:tcW w:w="2459" w:type="pct"/>
            <w:tcBorders>
              <w:left w:val="single" w:sz="4" w:space="0" w:color="auto"/>
            </w:tcBorders>
          </w:tcPr>
          <w:p w:rsidR="002C655B" w:rsidRPr="00403B65" w:rsidRDefault="002C655B" w:rsidP="000652BC">
            <w:pPr>
              <w:tabs>
                <w:tab w:val="left" w:pos="197"/>
              </w:tabs>
              <w:jc w:val="both"/>
              <w:rPr>
                <w:rFonts w:ascii="Arial" w:hAnsi="Arial" w:cs="Arial"/>
              </w:rPr>
            </w:pPr>
            <w:proofErr w:type="spellStart"/>
            <w:r w:rsidRPr="00403B65">
              <w:rPr>
                <w:rFonts w:ascii="Arial" w:hAnsi="Arial" w:cs="Arial"/>
              </w:rPr>
              <w:t>погашение</w:t>
            </w:r>
            <w:proofErr w:type="spellEnd"/>
          </w:p>
        </w:tc>
        <w:tc>
          <w:tcPr>
            <w:tcW w:w="753" w:type="pct"/>
            <w:vAlign w:val="center"/>
          </w:tcPr>
          <w:p w:rsidR="002C655B" w:rsidRPr="00403B65" w:rsidRDefault="002C655B" w:rsidP="000652BC">
            <w:pPr>
              <w:jc w:val="right"/>
              <w:rPr>
                <w:rFonts w:ascii="Arial" w:hAnsi="Arial" w:cs="Arial"/>
              </w:rPr>
            </w:pPr>
            <w:r w:rsidRPr="00403B65">
              <w:rPr>
                <w:rFonts w:ascii="Arial" w:hAnsi="Arial" w:cs="Arial"/>
              </w:rPr>
              <w:t>0,0</w:t>
            </w:r>
          </w:p>
        </w:tc>
        <w:tc>
          <w:tcPr>
            <w:tcW w:w="725" w:type="pct"/>
            <w:vAlign w:val="center"/>
          </w:tcPr>
          <w:p w:rsidR="002C655B" w:rsidRPr="00403B65" w:rsidRDefault="002C655B" w:rsidP="000652BC">
            <w:pPr>
              <w:jc w:val="right"/>
              <w:rPr>
                <w:rFonts w:ascii="Arial" w:hAnsi="Arial" w:cs="Arial"/>
              </w:rPr>
            </w:pPr>
            <w:r w:rsidRPr="00403B65">
              <w:rPr>
                <w:rFonts w:ascii="Arial" w:hAnsi="Arial" w:cs="Arial"/>
              </w:rPr>
              <w:t>0,0</w:t>
            </w:r>
          </w:p>
        </w:tc>
        <w:tc>
          <w:tcPr>
            <w:tcW w:w="753" w:type="pct"/>
            <w:vAlign w:val="center"/>
          </w:tcPr>
          <w:p w:rsidR="002C655B" w:rsidRPr="00403B65" w:rsidRDefault="002C655B" w:rsidP="000652BC">
            <w:pPr>
              <w:jc w:val="right"/>
              <w:rPr>
                <w:rFonts w:ascii="Arial" w:hAnsi="Arial" w:cs="Arial"/>
              </w:rPr>
            </w:pPr>
            <w:r w:rsidRPr="00403B65">
              <w:rPr>
                <w:rFonts w:ascii="Arial" w:hAnsi="Arial" w:cs="Arial"/>
              </w:rPr>
              <w:t>0,0</w:t>
            </w:r>
          </w:p>
        </w:tc>
      </w:tr>
    </w:tbl>
    <w:p w:rsidR="002C655B" w:rsidRPr="00403B65" w:rsidRDefault="002C655B" w:rsidP="002C655B">
      <w:pPr>
        <w:jc w:val="both"/>
        <w:rPr>
          <w:rFonts w:ascii="Arial" w:hAnsi="Arial" w:cs="Arial"/>
        </w:rPr>
      </w:pPr>
    </w:p>
    <w:p w:rsidR="002C655B" w:rsidRPr="00403B65" w:rsidRDefault="002C655B" w:rsidP="002C655B">
      <w:pPr>
        <w:jc w:val="right"/>
        <w:rPr>
          <w:rFonts w:ascii="Arial" w:hAnsi="Arial" w:cs="Arial"/>
          <w:lang w:val="ru-RU"/>
        </w:rPr>
      </w:pPr>
    </w:p>
    <w:p w:rsidR="002C655B" w:rsidRPr="00403B65" w:rsidRDefault="002C655B" w:rsidP="002C655B">
      <w:pPr>
        <w:jc w:val="right"/>
        <w:rPr>
          <w:rFonts w:ascii="Arial" w:hAnsi="Arial" w:cs="Arial"/>
        </w:rPr>
      </w:pPr>
    </w:p>
    <w:p w:rsidR="002C655B" w:rsidRPr="00403B65" w:rsidRDefault="002C655B" w:rsidP="002C655B">
      <w:pPr>
        <w:jc w:val="right"/>
        <w:rPr>
          <w:rFonts w:ascii="Arial" w:hAnsi="Arial" w:cs="Arial"/>
        </w:rPr>
      </w:pPr>
    </w:p>
    <w:p w:rsidR="002C655B" w:rsidRPr="00403B65" w:rsidRDefault="002C655B" w:rsidP="002C655B">
      <w:pPr>
        <w:jc w:val="right"/>
        <w:rPr>
          <w:rFonts w:ascii="Arial" w:hAnsi="Arial" w:cs="Arial"/>
        </w:rPr>
      </w:pPr>
    </w:p>
    <w:p w:rsidR="002C655B" w:rsidRPr="00403B65" w:rsidRDefault="002C655B" w:rsidP="002C655B">
      <w:pPr>
        <w:jc w:val="right"/>
        <w:rPr>
          <w:rFonts w:ascii="Arial" w:hAnsi="Arial" w:cs="Arial"/>
        </w:rPr>
      </w:pPr>
    </w:p>
    <w:bookmarkEnd w:id="15"/>
    <w:bookmarkEnd w:id="16"/>
    <w:bookmarkEnd w:id="17"/>
    <w:p w:rsidR="002C655B" w:rsidRPr="00403B65" w:rsidRDefault="002C655B" w:rsidP="00976AE9">
      <w:pPr>
        <w:rPr>
          <w:rFonts w:ascii="Arial" w:hAnsi="Arial" w:cs="Arial"/>
          <w:lang w:val="ru-RU"/>
        </w:rPr>
      </w:pPr>
    </w:p>
    <w:sectPr w:rsidR="002C655B" w:rsidRPr="00403B65" w:rsidSect="00E13557">
      <w:type w:val="continuous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F4AE1" w:rsidRDefault="003F4AE1" w:rsidP="007E4C5C">
      <w:r>
        <w:separator/>
      </w:r>
    </w:p>
  </w:endnote>
  <w:endnote w:type="continuationSeparator" w:id="1">
    <w:p w:rsidR="003F4AE1" w:rsidRDefault="003F4AE1" w:rsidP="007E4C5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F4AE1" w:rsidRDefault="003F4AE1" w:rsidP="007E4C5C">
      <w:r>
        <w:separator/>
      </w:r>
    </w:p>
  </w:footnote>
  <w:footnote w:type="continuationSeparator" w:id="1">
    <w:p w:rsidR="003F4AE1" w:rsidRDefault="003F4AE1" w:rsidP="007E4C5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2718325E"/>
    <w:lvl w:ilvl="0">
      <w:start w:val="1"/>
      <w:numFmt w:val="bullet"/>
      <w:pStyle w:val="a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FFFFFF89"/>
    <w:multiLevelType w:val="singleLevel"/>
    <w:tmpl w:val="4EC8AAA8"/>
    <w:lvl w:ilvl="0">
      <w:start w:val="1"/>
      <w:numFmt w:val="bullet"/>
      <w:pStyle w:val="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7825B50"/>
    <w:multiLevelType w:val="singleLevel"/>
    <w:tmpl w:val="DA3CEB6E"/>
    <w:lvl w:ilvl="0">
      <w:start w:val="1"/>
      <w:numFmt w:val="decimal"/>
      <w:lvlText w:val="%1."/>
      <w:legacy w:legacy="1" w:legacySpace="0" w:legacyIndent="197"/>
      <w:lvlJc w:val="left"/>
      <w:rPr>
        <w:rFonts w:ascii="Times New Roman" w:hAnsi="Times New Roman" w:cs="Times New Roman" w:hint="default"/>
      </w:rPr>
    </w:lvl>
  </w:abstractNum>
  <w:abstractNum w:abstractNumId="3">
    <w:nsid w:val="27AF16F1"/>
    <w:multiLevelType w:val="hybridMultilevel"/>
    <w:tmpl w:val="D77A10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54B4B44"/>
    <w:multiLevelType w:val="hybridMultilevel"/>
    <w:tmpl w:val="095C80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AA17E33"/>
    <w:multiLevelType w:val="hybridMultilevel"/>
    <w:tmpl w:val="F2E62648"/>
    <w:lvl w:ilvl="0" w:tplc="9DEAC58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9713EAB"/>
    <w:multiLevelType w:val="hybridMultilevel"/>
    <w:tmpl w:val="D0A049FA"/>
    <w:lvl w:ilvl="0" w:tplc="41469A6C">
      <w:start w:val="1"/>
      <w:numFmt w:val="decimal"/>
      <w:lvlText w:val="%1."/>
      <w:lvlJc w:val="left"/>
      <w:pPr>
        <w:tabs>
          <w:tab w:val="num" w:pos="1765"/>
        </w:tabs>
        <w:ind w:left="1765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5"/>
  </w:num>
  <w:num w:numId="5">
    <w:abstractNumId w:val="6"/>
  </w:num>
  <w:num w:numId="6">
    <w:abstractNumId w:val="4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hyphenationZone w:val="357"/>
  <w:drawingGridHorizontalSpacing w:val="120"/>
  <w:displayHorizont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F2B2E"/>
    <w:rsid w:val="00010C08"/>
    <w:rsid w:val="00012101"/>
    <w:rsid w:val="00012BDC"/>
    <w:rsid w:val="00014C56"/>
    <w:rsid w:val="000212F2"/>
    <w:rsid w:val="00022A98"/>
    <w:rsid w:val="00022E78"/>
    <w:rsid w:val="00024538"/>
    <w:rsid w:val="000247F4"/>
    <w:rsid w:val="0002496C"/>
    <w:rsid w:val="00025F8C"/>
    <w:rsid w:val="0002771A"/>
    <w:rsid w:val="000313F9"/>
    <w:rsid w:val="0004514B"/>
    <w:rsid w:val="000502ED"/>
    <w:rsid w:val="00051EC6"/>
    <w:rsid w:val="0005396C"/>
    <w:rsid w:val="00057CA2"/>
    <w:rsid w:val="00060648"/>
    <w:rsid w:val="000613C1"/>
    <w:rsid w:val="000618FF"/>
    <w:rsid w:val="000652BC"/>
    <w:rsid w:val="00072D63"/>
    <w:rsid w:val="000756C7"/>
    <w:rsid w:val="00077A94"/>
    <w:rsid w:val="00077E63"/>
    <w:rsid w:val="00094EBE"/>
    <w:rsid w:val="00097961"/>
    <w:rsid w:val="000B3764"/>
    <w:rsid w:val="000C3074"/>
    <w:rsid w:val="000C38C0"/>
    <w:rsid w:val="000C3C94"/>
    <w:rsid w:val="000C3EEC"/>
    <w:rsid w:val="000C3F87"/>
    <w:rsid w:val="000D0BFA"/>
    <w:rsid w:val="000E2883"/>
    <w:rsid w:val="000E5003"/>
    <w:rsid w:val="000E7505"/>
    <w:rsid w:val="000F2257"/>
    <w:rsid w:val="000F26CB"/>
    <w:rsid w:val="000F4A33"/>
    <w:rsid w:val="000F5085"/>
    <w:rsid w:val="000F57EC"/>
    <w:rsid w:val="000F6489"/>
    <w:rsid w:val="001005B2"/>
    <w:rsid w:val="001018EE"/>
    <w:rsid w:val="00102789"/>
    <w:rsid w:val="00106CE7"/>
    <w:rsid w:val="00106F16"/>
    <w:rsid w:val="00107EB5"/>
    <w:rsid w:val="001100FD"/>
    <w:rsid w:val="00111870"/>
    <w:rsid w:val="001145C1"/>
    <w:rsid w:val="00117AC3"/>
    <w:rsid w:val="00121020"/>
    <w:rsid w:val="00127EBF"/>
    <w:rsid w:val="001325BD"/>
    <w:rsid w:val="00135625"/>
    <w:rsid w:val="00135C74"/>
    <w:rsid w:val="001365F6"/>
    <w:rsid w:val="001431D9"/>
    <w:rsid w:val="0014365A"/>
    <w:rsid w:val="00150058"/>
    <w:rsid w:val="001527D2"/>
    <w:rsid w:val="001529E9"/>
    <w:rsid w:val="00152B35"/>
    <w:rsid w:val="00154AA0"/>
    <w:rsid w:val="0015779D"/>
    <w:rsid w:val="001601FA"/>
    <w:rsid w:val="00170133"/>
    <w:rsid w:val="00180817"/>
    <w:rsid w:val="00181276"/>
    <w:rsid w:val="00184741"/>
    <w:rsid w:val="00191C8E"/>
    <w:rsid w:val="00194C83"/>
    <w:rsid w:val="00195E5E"/>
    <w:rsid w:val="00196FE5"/>
    <w:rsid w:val="001A0106"/>
    <w:rsid w:val="001A63B2"/>
    <w:rsid w:val="001A719D"/>
    <w:rsid w:val="001A7460"/>
    <w:rsid w:val="001B1B2C"/>
    <w:rsid w:val="001C010F"/>
    <w:rsid w:val="001C0300"/>
    <w:rsid w:val="001C7E3A"/>
    <w:rsid w:val="001D3257"/>
    <w:rsid w:val="001D36E0"/>
    <w:rsid w:val="001E1D6D"/>
    <w:rsid w:val="001F2845"/>
    <w:rsid w:val="001F3273"/>
    <w:rsid w:val="001F3523"/>
    <w:rsid w:val="001F72E7"/>
    <w:rsid w:val="00200923"/>
    <w:rsid w:val="00200CFD"/>
    <w:rsid w:val="00207BE9"/>
    <w:rsid w:val="002146BB"/>
    <w:rsid w:val="002177E3"/>
    <w:rsid w:val="002211E7"/>
    <w:rsid w:val="00222FAE"/>
    <w:rsid w:val="002254A8"/>
    <w:rsid w:val="00225DD2"/>
    <w:rsid w:val="0022729B"/>
    <w:rsid w:val="00230221"/>
    <w:rsid w:val="002335AC"/>
    <w:rsid w:val="00236D7C"/>
    <w:rsid w:val="0023741C"/>
    <w:rsid w:val="00240D3F"/>
    <w:rsid w:val="0024166E"/>
    <w:rsid w:val="00247CCA"/>
    <w:rsid w:val="002530AC"/>
    <w:rsid w:val="00254C98"/>
    <w:rsid w:val="002627CB"/>
    <w:rsid w:val="00263F2B"/>
    <w:rsid w:val="00264D6F"/>
    <w:rsid w:val="00270019"/>
    <w:rsid w:val="002734C6"/>
    <w:rsid w:val="00273F5F"/>
    <w:rsid w:val="00275F1C"/>
    <w:rsid w:val="00276299"/>
    <w:rsid w:val="00281F67"/>
    <w:rsid w:val="00282E21"/>
    <w:rsid w:val="00286AF7"/>
    <w:rsid w:val="00295F90"/>
    <w:rsid w:val="0029708D"/>
    <w:rsid w:val="002A100C"/>
    <w:rsid w:val="002A14E9"/>
    <w:rsid w:val="002A177C"/>
    <w:rsid w:val="002A6C38"/>
    <w:rsid w:val="002B47C0"/>
    <w:rsid w:val="002B5FC7"/>
    <w:rsid w:val="002B5FF1"/>
    <w:rsid w:val="002C1DA5"/>
    <w:rsid w:val="002C655B"/>
    <w:rsid w:val="002C6B86"/>
    <w:rsid w:val="002C72C9"/>
    <w:rsid w:val="002D1784"/>
    <w:rsid w:val="002D3DA4"/>
    <w:rsid w:val="002D4B1F"/>
    <w:rsid w:val="002D68C7"/>
    <w:rsid w:val="002D6E87"/>
    <w:rsid w:val="002E217B"/>
    <w:rsid w:val="002E4E12"/>
    <w:rsid w:val="002E54D6"/>
    <w:rsid w:val="002E7BA4"/>
    <w:rsid w:val="00300EFF"/>
    <w:rsid w:val="00301AE4"/>
    <w:rsid w:val="003049C1"/>
    <w:rsid w:val="00307430"/>
    <w:rsid w:val="003106B4"/>
    <w:rsid w:val="0031072C"/>
    <w:rsid w:val="00312000"/>
    <w:rsid w:val="00312F20"/>
    <w:rsid w:val="00313542"/>
    <w:rsid w:val="00313966"/>
    <w:rsid w:val="003168D2"/>
    <w:rsid w:val="00316D57"/>
    <w:rsid w:val="00324BE9"/>
    <w:rsid w:val="00336843"/>
    <w:rsid w:val="003425A7"/>
    <w:rsid w:val="00342AC1"/>
    <w:rsid w:val="00343634"/>
    <w:rsid w:val="00350251"/>
    <w:rsid w:val="003516B8"/>
    <w:rsid w:val="00354A41"/>
    <w:rsid w:val="003575CB"/>
    <w:rsid w:val="00357BCD"/>
    <w:rsid w:val="00357C35"/>
    <w:rsid w:val="00361DD3"/>
    <w:rsid w:val="00366ED4"/>
    <w:rsid w:val="00380CB6"/>
    <w:rsid w:val="00391301"/>
    <w:rsid w:val="00395A4E"/>
    <w:rsid w:val="00397DE8"/>
    <w:rsid w:val="003A5B79"/>
    <w:rsid w:val="003A71CB"/>
    <w:rsid w:val="003B1B7D"/>
    <w:rsid w:val="003B1D6B"/>
    <w:rsid w:val="003B6DCD"/>
    <w:rsid w:val="003C3D90"/>
    <w:rsid w:val="003C4FFB"/>
    <w:rsid w:val="003C7982"/>
    <w:rsid w:val="003C7984"/>
    <w:rsid w:val="003D67A5"/>
    <w:rsid w:val="003D7A7D"/>
    <w:rsid w:val="003E19C9"/>
    <w:rsid w:val="003F20BE"/>
    <w:rsid w:val="003F4AE1"/>
    <w:rsid w:val="00403716"/>
    <w:rsid w:val="00403B65"/>
    <w:rsid w:val="00406AAF"/>
    <w:rsid w:val="00413644"/>
    <w:rsid w:val="0041671E"/>
    <w:rsid w:val="00416BB1"/>
    <w:rsid w:val="00420CF5"/>
    <w:rsid w:val="0042230B"/>
    <w:rsid w:val="0042575B"/>
    <w:rsid w:val="00426BA6"/>
    <w:rsid w:val="00430A1B"/>
    <w:rsid w:val="0043145D"/>
    <w:rsid w:val="00432736"/>
    <w:rsid w:val="0043523A"/>
    <w:rsid w:val="00435D7B"/>
    <w:rsid w:val="004365C2"/>
    <w:rsid w:val="00436D82"/>
    <w:rsid w:val="00444CA1"/>
    <w:rsid w:val="00445FA8"/>
    <w:rsid w:val="00447001"/>
    <w:rsid w:val="004500B0"/>
    <w:rsid w:val="00454B23"/>
    <w:rsid w:val="00460333"/>
    <w:rsid w:val="00463F0F"/>
    <w:rsid w:val="00464AE7"/>
    <w:rsid w:val="00466C3F"/>
    <w:rsid w:val="004705A1"/>
    <w:rsid w:val="0047231D"/>
    <w:rsid w:val="00472D70"/>
    <w:rsid w:val="00476F48"/>
    <w:rsid w:val="0047702B"/>
    <w:rsid w:val="00483C81"/>
    <w:rsid w:val="0048681A"/>
    <w:rsid w:val="00491278"/>
    <w:rsid w:val="00491F65"/>
    <w:rsid w:val="004961E8"/>
    <w:rsid w:val="004A2A79"/>
    <w:rsid w:val="004A2E4F"/>
    <w:rsid w:val="004B0C39"/>
    <w:rsid w:val="004B32D3"/>
    <w:rsid w:val="004B3E4B"/>
    <w:rsid w:val="004B649C"/>
    <w:rsid w:val="004B6E3F"/>
    <w:rsid w:val="004B6FC1"/>
    <w:rsid w:val="004B783F"/>
    <w:rsid w:val="004C1410"/>
    <w:rsid w:val="004C2D49"/>
    <w:rsid w:val="004C3D49"/>
    <w:rsid w:val="004C57A2"/>
    <w:rsid w:val="004C7B95"/>
    <w:rsid w:val="004E082D"/>
    <w:rsid w:val="004E3414"/>
    <w:rsid w:val="004F01D2"/>
    <w:rsid w:val="004F0AC7"/>
    <w:rsid w:val="004F1998"/>
    <w:rsid w:val="004F24F8"/>
    <w:rsid w:val="004F6881"/>
    <w:rsid w:val="0050268C"/>
    <w:rsid w:val="00507E1A"/>
    <w:rsid w:val="00513DB8"/>
    <w:rsid w:val="005159B3"/>
    <w:rsid w:val="00520926"/>
    <w:rsid w:val="005222AD"/>
    <w:rsid w:val="0052506F"/>
    <w:rsid w:val="00526020"/>
    <w:rsid w:val="00536E16"/>
    <w:rsid w:val="00537E00"/>
    <w:rsid w:val="00541427"/>
    <w:rsid w:val="005449EF"/>
    <w:rsid w:val="00547690"/>
    <w:rsid w:val="0055299E"/>
    <w:rsid w:val="00553551"/>
    <w:rsid w:val="00556576"/>
    <w:rsid w:val="00561677"/>
    <w:rsid w:val="005668CB"/>
    <w:rsid w:val="0056691D"/>
    <w:rsid w:val="0057008A"/>
    <w:rsid w:val="00570848"/>
    <w:rsid w:val="00576377"/>
    <w:rsid w:val="00576961"/>
    <w:rsid w:val="00576CA6"/>
    <w:rsid w:val="0057758C"/>
    <w:rsid w:val="00580284"/>
    <w:rsid w:val="00581824"/>
    <w:rsid w:val="00583390"/>
    <w:rsid w:val="0058641A"/>
    <w:rsid w:val="00590E4A"/>
    <w:rsid w:val="005912B2"/>
    <w:rsid w:val="00591F9A"/>
    <w:rsid w:val="005927A3"/>
    <w:rsid w:val="00593DFE"/>
    <w:rsid w:val="005943AF"/>
    <w:rsid w:val="005A655D"/>
    <w:rsid w:val="005A6AF8"/>
    <w:rsid w:val="005A6F01"/>
    <w:rsid w:val="005B0D9A"/>
    <w:rsid w:val="005B5ACF"/>
    <w:rsid w:val="005C03D5"/>
    <w:rsid w:val="005C4ED6"/>
    <w:rsid w:val="005C63AC"/>
    <w:rsid w:val="005C7818"/>
    <w:rsid w:val="005D2568"/>
    <w:rsid w:val="005D36E2"/>
    <w:rsid w:val="005E0AC6"/>
    <w:rsid w:val="00600D2C"/>
    <w:rsid w:val="00602F72"/>
    <w:rsid w:val="00606D05"/>
    <w:rsid w:val="00606F2D"/>
    <w:rsid w:val="006078D9"/>
    <w:rsid w:val="00612A5A"/>
    <w:rsid w:val="00616C29"/>
    <w:rsid w:val="00617B38"/>
    <w:rsid w:val="006206F4"/>
    <w:rsid w:val="00625290"/>
    <w:rsid w:val="0062749D"/>
    <w:rsid w:val="00631EC6"/>
    <w:rsid w:val="006321AE"/>
    <w:rsid w:val="00633844"/>
    <w:rsid w:val="0063752A"/>
    <w:rsid w:val="00637BEF"/>
    <w:rsid w:val="00641FCD"/>
    <w:rsid w:val="00645DF3"/>
    <w:rsid w:val="006475C3"/>
    <w:rsid w:val="0065048D"/>
    <w:rsid w:val="006540A1"/>
    <w:rsid w:val="00657B35"/>
    <w:rsid w:val="00660F87"/>
    <w:rsid w:val="00662AF4"/>
    <w:rsid w:val="00666C22"/>
    <w:rsid w:val="00674FCC"/>
    <w:rsid w:val="0068000B"/>
    <w:rsid w:val="00692042"/>
    <w:rsid w:val="00694038"/>
    <w:rsid w:val="006A1443"/>
    <w:rsid w:val="006B4E5D"/>
    <w:rsid w:val="006B6E8F"/>
    <w:rsid w:val="006C4410"/>
    <w:rsid w:val="006C4E1E"/>
    <w:rsid w:val="006C740F"/>
    <w:rsid w:val="006D0EAC"/>
    <w:rsid w:val="006D26BD"/>
    <w:rsid w:val="006E34A8"/>
    <w:rsid w:val="006E4522"/>
    <w:rsid w:val="006F178F"/>
    <w:rsid w:val="006F2937"/>
    <w:rsid w:val="006F3E0B"/>
    <w:rsid w:val="006F5E1C"/>
    <w:rsid w:val="00701F22"/>
    <w:rsid w:val="007047E6"/>
    <w:rsid w:val="00704C18"/>
    <w:rsid w:val="007063A1"/>
    <w:rsid w:val="00707CBA"/>
    <w:rsid w:val="00713A3E"/>
    <w:rsid w:val="00716087"/>
    <w:rsid w:val="00717C4F"/>
    <w:rsid w:val="00717F37"/>
    <w:rsid w:val="00720E8D"/>
    <w:rsid w:val="0072346E"/>
    <w:rsid w:val="00730DC6"/>
    <w:rsid w:val="007320FE"/>
    <w:rsid w:val="0073435A"/>
    <w:rsid w:val="00743DC2"/>
    <w:rsid w:val="00743FEF"/>
    <w:rsid w:val="00747F31"/>
    <w:rsid w:val="00753F7A"/>
    <w:rsid w:val="0075736E"/>
    <w:rsid w:val="00757B6C"/>
    <w:rsid w:val="00761955"/>
    <w:rsid w:val="007626C6"/>
    <w:rsid w:val="00764D89"/>
    <w:rsid w:val="00765E23"/>
    <w:rsid w:val="00770349"/>
    <w:rsid w:val="00772C7A"/>
    <w:rsid w:val="00773843"/>
    <w:rsid w:val="00785150"/>
    <w:rsid w:val="0078752E"/>
    <w:rsid w:val="00794165"/>
    <w:rsid w:val="007A03AD"/>
    <w:rsid w:val="007A1699"/>
    <w:rsid w:val="007A1E59"/>
    <w:rsid w:val="007A3D06"/>
    <w:rsid w:val="007A3FCC"/>
    <w:rsid w:val="007B2D5E"/>
    <w:rsid w:val="007B415C"/>
    <w:rsid w:val="007B4299"/>
    <w:rsid w:val="007B4474"/>
    <w:rsid w:val="007B77C1"/>
    <w:rsid w:val="007C0536"/>
    <w:rsid w:val="007C1AAE"/>
    <w:rsid w:val="007C39F8"/>
    <w:rsid w:val="007D17D8"/>
    <w:rsid w:val="007D4291"/>
    <w:rsid w:val="007D6BAD"/>
    <w:rsid w:val="007E229A"/>
    <w:rsid w:val="007E3C38"/>
    <w:rsid w:val="007E468D"/>
    <w:rsid w:val="007E4BA0"/>
    <w:rsid w:val="007E4C5C"/>
    <w:rsid w:val="007F1582"/>
    <w:rsid w:val="007F349F"/>
    <w:rsid w:val="007F4249"/>
    <w:rsid w:val="007F545F"/>
    <w:rsid w:val="00801371"/>
    <w:rsid w:val="00802C8F"/>
    <w:rsid w:val="00805ED3"/>
    <w:rsid w:val="00823352"/>
    <w:rsid w:val="00830870"/>
    <w:rsid w:val="00833CF9"/>
    <w:rsid w:val="00835598"/>
    <w:rsid w:val="00836B62"/>
    <w:rsid w:val="0083720E"/>
    <w:rsid w:val="00837520"/>
    <w:rsid w:val="008416C6"/>
    <w:rsid w:val="00842CD9"/>
    <w:rsid w:val="00843737"/>
    <w:rsid w:val="008505FA"/>
    <w:rsid w:val="00853C7A"/>
    <w:rsid w:val="008552BE"/>
    <w:rsid w:val="00855D1D"/>
    <w:rsid w:val="00856C87"/>
    <w:rsid w:val="00875E24"/>
    <w:rsid w:val="00876BAF"/>
    <w:rsid w:val="00877DD5"/>
    <w:rsid w:val="00880D69"/>
    <w:rsid w:val="00881778"/>
    <w:rsid w:val="00886780"/>
    <w:rsid w:val="0089062D"/>
    <w:rsid w:val="00891812"/>
    <w:rsid w:val="008935B1"/>
    <w:rsid w:val="00895F6C"/>
    <w:rsid w:val="00896BBB"/>
    <w:rsid w:val="008A1C5E"/>
    <w:rsid w:val="008A2497"/>
    <w:rsid w:val="008A4335"/>
    <w:rsid w:val="008A52C3"/>
    <w:rsid w:val="008A6931"/>
    <w:rsid w:val="008B0B1E"/>
    <w:rsid w:val="008B5CDD"/>
    <w:rsid w:val="008C5F90"/>
    <w:rsid w:val="008C7D97"/>
    <w:rsid w:val="008D06F7"/>
    <w:rsid w:val="008D07E7"/>
    <w:rsid w:val="008D167D"/>
    <w:rsid w:val="008D64E3"/>
    <w:rsid w:val="008F4125"/>
    <w:rsid w:val="009000C9"/>
    <w:rsid w:val="00907611"/>
    <w:rsid w:val="00910B51"/>
    <w:rsid w:val="00911311"/>
    <w:rsid w:val="00913E6D"/>
    <w:rsid w:val="00917D5C"/>
    <w:rsid w:val="0092317A"/>
    <w:rsid w:val="00926FA1"/>
    <w:rsid w:val="009272EA"/>
    <w:rsid w:val="00927CD2"/>
    <w:rsid w:val="00930A5E"/>
    <w:rsid w:val="00937B50"/>
    <w:rsid w:val="00942BAE"/>
    <w:rsid w:val="00943E5A"/>
    <w:rsid w:val="00951817"/>
    <w:rsid w:val="0095429D"/>
    <w:rsid w:val="009548E7"/>
    <w:rsid w:val="00956195"/>
    <w:rsid w:val="009570D2"/>
    <w:rsid w:val="0096395F"/>
    <w:rsid w:val="009669A6"/>
    <w:rsid w:val="00966FDF"/>
    <w:rsid w:val="009678AD"/>
    <w:rsid w:val="00970C04"/>
    <w:rsid w:val="00976AE9"/>
    <w:rsid w:val="0099014A"/>
    <w:rsid w:val="0099036B"/>
    <w:rsid w:val="009907A4"/>
    <w:rsid w:val="00992013"/>
    <w:rsid w:val="00993E99"/>
    <w:rsid w:val="00996C73"/>
    <w:rsid w:val="009A1568"/>
    <w:rsid w:val="009A42F8"/>
    <w:rsid w:val="009A589B"/>
    <w:rsid w:val="009A64F5"/>
    <w:rsid w:val="009A69A3"/>
    <w:rsid w:val="009B0289"/>
    <w:rsid w:val="009B3069"/>
    <w:rsid w:val="009B4088"/>
    <w:rsid w:val="009C2F08"/>
    <w:rsid w:val="009C6679"/>
    <w:rsid w:val="009C7A13"/>
    <w:rsid w:val="009C7B35"/>
    <w:rsid w:val="009D3DA6"/>
    <w:rsid w:val="009E1292"/>
    <w:rsid w:val="009E3919"/>
    <w:rsid w:val="009E6A86"/>
    <w:rsid w:val="009E6EED"/>
    <w:rsid w:val="009F176B"/>
    <w:rsid w:val="009F20A2"/>
    <w:rsid w:val="009F5EBF"/>
    <w:rsid w:val="00A029ED"/>
    <w:rsid w:val="00A03032"/>
    <w:rsid w:val="00A0757A"/>
    <w:rsid w:val="00A15BC1"/>
    <w:rsid w:val="00A206C3"/>
    <w:rsid w:val="00A31C22"/>
    <w:rsid w:val="00A32A48"/>
    <w:rsid w:val="00A333E8"/>
    <w:rsid w:val="00A3392F"/>
    <w:rsid w:val="00A346A8"/>
    <w:rsid w:val="00A3744E"/>
    <w:rsid w:val="00A40C3E"/>
    <w:rsid w:val="00A460F9"/>
    <w:rsid w:val="00A51B21"/>
    <w:rsid w:val="00A51DAD"/>
    <w:rsid w:val="00A5436A"/>
    <w:rsid w:val="00A545BC"/>
    <w:rsid w:val="00A6235B"/>
    <w:rsid w:val="00A6438F"/>
    <w:rsid w:val="00A648C1"/>
    <w:rsid w:val="00A67313"/>
    <w:rsid w:val="00A70A30"/>
    <w:rsid w:val="00A737E4"/>
    <w:rsid w:val="00A7495D"/>
    <w:rsid w:val="00A75266"/>
    <w:rsid w:val="00A80527"/>
    <w:rsid w:val="00A82DE6"/>
    <w:rsid w:val="00A82FE0"/>
    <w:rsid w:val="00A84B82"/>
    <w:rsid w:val="00A964CF"/>
    <w:rsid w:val="00AA152D"/>
    <w:rsid w:val="00AA1BEA"/>
    <w:rsid w:val="00AA60C2"/>
    <w:rsid w:val="00AA79E9"/>
    <w:rsid w:val="00AB303C"/>
    <w:rsid w:val="00AB31EB"/>
    <w:rsid w:val="00AD0795"/>
    <w:rsid w:val="00AD126A"/>
    <w:rsid w:val="00AD26F4"/>
    <w:rsid w:val="00AD7E06"/>
    <w:rsid w:val="00AE46F9"/>
    <w:rsid w:val="00AF2A16"/>
    <w:rsid w:val="00AF4014"/>
    <w:rsid w:val="00B046D9"/>
    <w:rsid w:val="00B15CD2"/>
    <w:rsid w:val="00B21D60"/>
    <w:rsid w:val="00B225C7"/>
    <w:rsid w:val="00B227AE"/>
    <w:rsid w:val="00B26B7C"/>
    <w:rsid w:val="00B26B9F"/>
    <w:rsid w:val="00B2709A"/>
    <w:rsid w:val="00B33536"/>
    <w:rsid w:val="00B34B01"/>
    <w:rsid w:val="00B3532D"/>
    <w:rsid w:val="00B438DE"/>
    <w:rsid w:val="00B4636D"/>
    <w:rsid w:val="00B46B6D"/>
    <w:rsid w:val="00B52F81"/>
    <w:rsid w:val="00B536F8"/>
    <w:rsid w:val="00B57402"/>
    <w:rsid w:val="00B57A1B"/>
    <w:rsid w:val="00B60951"/>
    <w:rsid w:val="00B62429"/>
    <w:rsid w:val="00B71385"/>
    <w:rsid w:val="00B721F1"/>
    <w:rsid w:val="00B764D3"/>
    <w:rsid w:val="00B80EBE"/>
    <w:rsid w:val="00B915A3"/>
    <w:rsid w:val="00B930D2"/>
    <w:rsid w:val="00B9642E"/>
    <w:rsid w:val="00BA0881"/>
    <w:rsid w:val="00BA2808"/>
    <w:rsid w:val="00BA4562"/>
    <w:rsid w:val="00BC05ED"/>
    <w:rsid w:val="00BC10F2"/>
    <w:rsid w:val="00BD0677"/>
    <w:rsid w:val="00BD63AF"/>
    <w:rsid w:val="00BD75F8"/>
    <w:rsid w:val="00BE10EB"/>
    <w:rsid w:val="00BE5809"/>
    <w:rsid w:val="00BF0978"/>
    <w:rsid w:val="00BF2AE3"/>
    <w:rsid w:val="00BF3241"/>
    <w:rsid w:val="00BF5881"/>
    <w:rsid w:val="00BF5F5A"/>
    <w:rsid w:val="00C00904"/>
    <w:rsid w:val="00C014E0"/>
    <w:rsid w:val="00C04F1B"/>
    <w:rsid w:val="00C0548B"/>
    <w:rsid w:val="00C1142F"/>
    <w:rsid w:val="00C150A8"/>
    <w:rsid w:val="00C1525E"/>
    <w:rsid w:val="00C15BDF"/>
    <w:rsid w:val="00C16C27"/>
    <w:rsid w:val="00C23AEB"/>
    <w:rsid w:val="00C2445C"/>
    <w:rsid w:val="00C3208C"/>
    <w:rsid w:val="00C344A0"/>
    <w:rsid w:val="00C352D0"/>
    <w:rsid w:val="00C3653E"/>
    <w:rsid w:val="00C479F5"/>
    <w:rsid w:val="00C56DAA"/>
    <w:rsid w:val="00C56E1A"/>
    <w:rsid w:val="00C71924"/>
    <w:rsid w:val="00C73099"/>
    <w:rsid w:val="00C73FE2"/>
    <w:rsid w:val="00C747B9"/>
    <w:rsid w:val="00C759C4"/>
    <w:rsid w:val="00C80714"/>
    <w:rsid w:val="00C80A03"/>
    <w:rsid w:val="00C840EC"/>
    <w:rsid w:val="00C86AC4"/>
    <w:rsid w:val="00C9016A"/>
    <w:rsid w:val="00C91B81"/>
    <w:rsid w:val="00C92469"/>
    <w:rsid w:val="00C93F52"/>
    <w:rsid w:val="00CA06B7"/>
    <w:rsid w:val="00CA345A"/>
    <w:rsid w:val="00CA7AD9"/>
    <w:rsid w:val="00CA7F20"/>
    <w:rsid w:val="00CB1394"/>
    <w:rsid w:val="00CB16E8"/>
    <w:rsid w:val="00CB1813"/>
    <w:rsid w:val="00CB24CF"/>
    <w:rsid w:val="00CB4B56"/>
    <w:rsid w:val="00CB6236"/>
    <w:rsid w:val="00CB6C72"/>
    <w:rsid w:val="00CD08DB"/>
    <w:rsid w:val="00CD20F1"/>
    <w:rsid w:val="00CD362E"/>
    <w:rsid w:val="00CD66AA"/>
    <w:rsid w:val="00CE103D"/>
    <w:rsid w:val="00CE1303"/>
    <w:rsid w:val="00CE335D"/>
    <w:rsid w:val="00CE53AC"/>
    <w:rsid w:val="00CF303A"/>
    <w:rsid w:val="00CF6B96"/>
    <w:rsid w:val="00CF6E9C"/>
    <w:rsid w:val="00D00138"/>
    <w:rsid w:val="00D02B72"/>
    <w:rsid w:val="00D03048"/>
    <w:rsid w:val="00D0312B"/>
    <w:rsid w:val="00D04C73"/>
    <w:rsid w:val="00D04D65"/>
    <w:rsid w:val="00D04FCD"/>
    <w:rsid w:val="00D06C08"/>
    <w:rsid w:val="00D07A1F"/>
    <w:rsid w:val="00D11B1C"/>
    <w:rsid w:val="00D11DB3"/>
    <w:rsid w:val="00D11F2D"/>
    <w:rsid w:val="00D1237D"/>
    <w:rsid w:val="00D247CD"/>
    <w:rsid w:val="00D24802"/>
    <w:rsid w:val="00D26EC3"/>
    <w:rsid w:val="00D272F3"/>
    <w:rsid w:val="00D33E64"/>
    <w:rsid w:val="00D35878"/>
    <w:rsid w:val="00D3712C"/>
    <w:rsid w:val="00D37A68"/>
    <w:rsid w:val="00D422F4"/>
    <w:rsid w:val="00D44035"/>
    <w:rsid w:val="00D46E53"/>
    <w:rsid w:val="00D60766"/>
    <w:rsid w:val="00D621E5"/>
    <w:rsid w:val="00D673CF"/>
    <w:rsid w:val="00D673D2"/>
    <w:rsid w:val="00D87796"/>
    <w:rsid w:val="00D87B80"/>
    <w:rsid w:val="00D9008B"/>
    <w:rsid w:val="00D90C84"/>
    <w:rsid w:val="00D913FD"/>
    <w:rsid w:val="00D91AE3"/>
    <w:rsid w:val="00D93209"/>
    <w:rsid w:val="00D97884"/>
    <w:rsid w:val="00DA06B7"/>
    <w:rsid w:val="00DA22B2"/>
    <w:rsid w:val="00DA7093"/>
    <w:rsid w:val="00DB6C74"/>
    <w:rsid w:val="00DB7044"/>
    <w:rsid w:val="00DC3C56"/>
    <w:rsid w:val="00DC763D"/>
    <w:rsid w:val="00DD1401"/>
    <w:rsid w:val="00DD3E00"/>
    <w:rsid w:val="00DD4CE5"/>
    <w:rsid w:val="00DE14D0"/>
    <w:rsid w:val="00DE1CC6"/>
    <w:rsid w:val="00DF0FB6"/>
    <w:rsid w:val="00DF3B6A"/>
    <w:rsid w:val="00DF63CB"/>
    <w:rsid w:val="00E04C37"/>
    <w:rsid w:val="00E04DA5"/>
    <w:rsid w:val="00E06FAE"/>
    <w:rsid w:val="00E126DC"/>
    <w:rsid w:val="00E12EC8"/>
    <w:rsid w:val="00E13557"/>
    <w:rsid w:val="00E150DB"/>
    <w:rsid w:val="00E153F3"/>
    <w:rsid w:val="00E15C00"/>
    <w:rsid w:val="00E16853"/>
    <w:rsid w:val="00E21AF4"/>
    <w:rsid w:val="00E22089"/>
    <w:rsid w:val="00E24388"/>
    <w:rsid w:val="00E26CB0"/>
    <w:rsid w:val="00E315ED"/>
    <w:rsid w:val="00E31721"/>
    <w:rsid w:val="00E3520C"/>
    <w:rsid w:val="00E36BFA"/>
    <w:rsid w:val="00E4281F"/>
    <w:rsid w:val="00E465FE"/>
    <w:rsid w:val="00E503D1"/>
    <w:rsid w:val="00E568B8"/>
    <w:rsid w:val="00E56A5C"/>
    <w:rsid w:val="00E64A86"/>
    <w:rsid w:val="00E66A3B"/>
    <w:rsid w:val="00E70D23"/>
    <w:rsid w:val="00E71073"/>
    <w:rsid w:val="00E804F1"/>
    <w:rsid w:val="00E81504"/>
    <w:rsid w:val="00E860A4"/>
    <w:rsid w:val="00E93545"/>
    <w:rsid w:val="00E93E4B"/>
    <w:rsid w:val="00E94155"/>
    <w:rsid w:val="00E9596F"/>
    <w:rsid w:val="00E95C1B"/>
    <w:rsid w:val="00E95C97"/>
    <w:rsid w:val="00EA015F"/>
    <w:rsid w:val="00EA0AAD"/>
    <w:rsid w:val="00EA13E1"/>
    <w:rsid w:val="00EA333A"/>
    <w:rsid w:val="00EA4B69"/>
    <w:rsid w:val="00EA4CE8"/>
    <w:rsid w:val="00EA7328"/>
    <w:rsid w:val="00EB28E8"/>
    <w:rsid w:val="00EB34FB"/>
    <w:rsid w:val="00EB428E"/>
    <w:rsid w:val="00EC02FB"/>
    <w:rsid w:val="00EC1714"/>
    <w:rsid w:val="00EC2F3B"/>
    <w:rsid w:val="00EC6F76"/>
    <w:rsid w:val="00ED0A37"/>
    <w:rsid w:val="00ED6028"/>
    <w:rsid w:val="00ED72EF"/>
    <w:rsid w:val="00EE3E7D"/>
    <w:rsid w:val="00EF2B2E"/>
    <w:rsid w:val="00F020D7"/>
    <w:rsid w:val="00F1282D"/>
    <w:rsid w:val="00F1379E"/>
    <w:rsid w:val="00F155F6"/>
    <w:rsid w:val="00F16D47"/>
    <w:rsid w:val="00F2084C"/>
    <w:rsid w:val="00F21FF7"/>
    <w:rsid w:val="00F2377E"/>
    <w:rsid w:val="00F239B5"/>
    <w:rsid w:val="00F240D9"/>
    <w:rsid w:val="00F249B0"/>
    <w:rsid w:val="00F24CF9"/>
    <w:rsid w:val="00F32DB2"/>
    <w:rsid w:val="00F34974"/>
    <w:rsid w:val="00F35D25"/>
    <w:rsid w:val="00F36C73"/>
    <w:rsid w:val="00F37101"/>
    <w:rsid w:val="00F42321"/>
    <w:rsid w:val="00F427F4"/>
    <w:rsid w:val="00F42B8C"/>
    <w:rsid w:val="00F46E4C"/>
    <w:rsid w:val="00F51307"/>
    <w:rsid w:val="00F51C9E"/>
    <w:rsid w:val="00F51EBF"/>
    <w:rsid w:val="00F555DD"/>
    <w:rsid w:val="00F572C1"/>
    <w:rsid w:val="00F577D5"/>
    <w:rsid w:val="00F60F01"/>
    <w:rsid w:val="00F66B8F"/>
    <w:rsid w:val="00F6781C"/>
    <w:rsid w:val="00F7506B"/>
    <w:rsid w:val="00F814EC"/>
    <w:rsid w:val="00F823B5"/>
    <w:rsid w:val="00F84828"/>
    <w:rsid w:val="00F8630F"/>
    <w:rsid w:val="00F91040"/>
    <w:rsid w:val="00F911B5"/>
    <w:rsid w:val="00F91C70"/>
    <w:rsid w:val="00F9604F"/>
    <w:rsid w:val="00F97CC8"/>
    <w:rsid w:val="00F97DA1"/>
    <w:rsid w:val="00FA6790"/>
    <w:rsid w:val="00FA6EBA"/>
    <w:rsid w:val="00FB0675"/>
    <w:rsid w:val="00FB3609"/>
    <w:rsid w:val="00FB5007"/>
    <w:rsid w:val="00FB5AE1"/>
    <w:rsid w:val="00FD22BE"/>
    <w:rsid w:val="00FD2EC9"/>
    <w:rsid w:val="00FD60E4"/>
    <w:rsid w:val="00FD7210"/>
    <w:rsid w:val="00FE00EB"/>
    <w:rsid w:val="00FE04E2"/>
    <w:rsid w:val="00FE112F"/>
    <w:rsid w:val="00FE5DB0"/>
    <w:rsid w:val="00FE66A1"/>
    <w:rsid w:val="00FE7C78"/>
    <w:rsid w:val="00FF045E"/>
    <w:rsid w:val="00FF08DA"/>
    <w:rsid w:val="00FF0AC1"/>
    <w:rsid w:val="00FF10C0"/>
    <w:rsid w:val="00FF3931"/>
    <w:rsid w:val="00FF6E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0" w:qFormat="1"/>
    <w:lsdException w:name="heading 4" w:semiHidden="0" w:uiPriority="0" w:unhideWhenUsed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List Bullet" w:uiPriority="0"/>
    <w:lsdException w:name="List 2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EF2B2E"/>
    <w:rPr>
      <w:sz w:val="24"/>
      <w:szCs w:val="24"/>
      <w:lang w:val="en-US" w:eastAsia="en-US"/>
    </w:rPr>
  </w:style>
  <w:style w:type="paragraph" w:styleId="1">
    <w:name w:val="heading 1"/>
    <w:aliases w:val="Раздел Договора,H1,&quot;Алмаз&quot;"/>
    <w:basedOn w:val="a0"/>
    <w:next w:val="a0"/>
    <w:qFormat/>
    <w:rsid w:val="00EF2B2E"/>
    <w:pPr>
      <w:keepNext/>
      <w:ind w:firstLine="540"/>
      <w:jc w:val="both"/>
      <w:outlineLvl w:val="0"/>
    </w:pPr>
    <w:rPr>
      <w:b/>
      <w:bCs/>
      <w:lang w:val="ru-RU"/>
    </w:rPr>
  </w:style>
  <w:style w:type="paragraph" w:styleId="20">
    <w:name w:val="heading 2"/>
    <w:aliases w:val="H2,&quot;Изумруд&quot;"/>
    <w:basedOn w:val="a0"/>
    <w:next w:val="a0"/>
    <w:qFormat/>
    <w:rsid w:val="00EF2B2E"/>
    <w:pPr>
      <w:keepNext/>
      <w:autoSpaceDE w:val="0"/>
      <w:autoSpaceDN w:val="0"/>
      <w:adjustRightInd w:val="0"/>
      <w:ind w:firstLine="485"/>
      <w:jc w:val="both"/>
      <w:outlineLvl w:val="1"/>
    </w:pPr>
    <w:rPr>
      <w:rFonts w:ascii="Arial" w:hAnsi="Arial" w:cs="Arial"/>
      <w:b/>
      <w:bCs/>
      <w:sz w:val="22"/>
      <w:szCs w:val="22"/>
      <w:lang w:val="ru-RU" w:eastAsia="ru-RU"/>
    </w:rPr>
  </w:style>
  <w:style w:type="paragraph" w:styleId="3">
    <w:name w:val="heading 3"/>
    <w:basedOn w:val="a0"/>
    <w:next w:val="a0"/>
    <w:link w:val="30"/>
    <w:qFormat/>
    <w:rsid w:val="00CB6236"/>
    <w:pPr>
      <w:keepNext/>
      <w:ind w:firstLine="720"/>
      <w:jc w:val="both"/>
      <w:outlineLvl w:val="2"/>
    </w:pPr>
    <w:rPr>
      <w:sz w:val="28"/>
      <w:szCs w:val="20"/>
      <w:lang w:val="ru-RU" w:eastAsia="ru-RU"/>
    </w:rPr>
  </w:style>
  <w:style w:type="paragraph" w:styleId="4">
    <w:name w:val="heading 4"/>
    <w:basedOn w:val="a0"/>
    <w:next w:val="a0"/>
    <w:qFormat/>
    <w:rsid w:val="00EF2B2E"/>
    <w:pPr>
      <w:keepNext/>
      <w:autoSpaceDE w:val="0"/>
      <w:autoSpaceDN w:val="0"/>
      <w:adjustRightInd w:val="0"/>
      <w:ind w:firstLine="485"/>
      <w:jc w:val="both"/>
      <w:outlineLvl w:val="3"/>
    </w:pPr>
    <w:rPr>
      <w:b/>
      <w:bCs/>
      <w:szCs w:val="22"/>
      <w:lang w:val="ru-RU" w:eastAsia="ru-RU"/>
    </w:rPr>
  </w:style>
  <w:style w:type="paragraph" w:styleId="5">
    <w:name w:val="heading 5"/>
    <w:basedOn w:val="a0"/>
    <w:next w:val="a0"/>
    <w:link w:val="50"/>
    <w:qFormat/>
    <w:rsid w:val="00CB6236"/>
    <w:pPr>
      <w:keepNext/>
      <w:jc w:val="center"/>
      <w:outlineLvl w:val="4"/>
    </w:pPr>
    <w:rPr>
      <w:b/>
      <w:bCs/>
      <w:caps/>
      <w:sz w:val="48"/>
      <w:szCs w:val="20"/>
      <w:lang w:val="ru-RU" w:eastAsia="ru-RU"/>
    </w:rPr>
  </w:style>
  <w:style w:type="paragraph" w:styleId="6">
    <w:name w:val="heading 6"/>
    <w:basedOn w:val="a0"/>
    <w:next w:val="a0"/>
    <w:link w:val="60"/>
    <w:qFormat/>
    <w:rsid w:val="00CB6236"/>
    <w:pPr>
      <w:keepNext/>
      <w:ind w:firstLine="709"/>
      <w:jc w:val="both"/>
      <w:outlineLvl w:val="5"/>
    </w:pPr>
    <w:rPr>
      <w:b/>
      <w:sz w:val="28"/>
      <w:szCs w:val="20"/>
      <w:lang w:val="ru-RU" w:eastAsia="ru-RU"/>
    </w:rPr>
  </w:style>
  <w:style w:type="paragraph" w:styleId="7">
    <w:name w:val="heading 7"/>
    <w:basedOn w:val="a0"/>
    <w:next w:val="a0"/>
    <w:link w:val="70"/>
    <w:qFormat/>
    <w:rsid w:val="00CB6236"/>
    <w:pPr>
      <w:keepNext/>
      <w:widowControl w:val="0"/>
      <w:autoSpaceDE w:val="0"/>
      <w:autoSpaceDN w:val="0"/>
      <w:adjustRightInd w:val="0"/>
      <w:ind w:firstLine="851"/>
      <w:jc w:val="both"/>
      <w:outlineLvl w:val="6"/>
    </w:pPr>
    <w:rPr>
      <w:b/>
      <w:sz w:val="28"/>
      <w:szCs w:val="20"/>
      <w:lang w:val="ru-RU" w:eastAsia="ru-RU"/>
    </w:rPr>
  </w:style>
  <w:style w:type="paragraph" w:styleId="8">
    <w:name w:val="heading 8"/>
    <w:basedOn w:val="a0"/>
    <w:next w:val="a0"/>
    <w:link w:val="80"/>
    <w:qFormat/>
    <w:rsid w:val="00CB6236"/>
    <w:pPr>
      <w:keepNext/>
      <w:spacing w:before="120" w:after="120"/>
      <w:jc w:val="both"/>
      <w:outlineLvl w:val="7"/>
    </w:pPr>
    <w:rPr>
      <w:color w:val="000000"/>
      <w:sz w:val="28"/>
      <w:szCs w:val="20"/>
      <w:lang w:val="ru-RU" w:eastAsia="ru-RU"/>
    </w:rPr>
  </w:style>
  <w:style w:type="paragraph" w:styleId="9">
    <w:name w:val="heading 9"/>
    <w:basedOn w:val="a0"/>
    <w:next w:val="a0"/>
    <w:link w:val="90"/>
    <w:qFormat/>
    <w:rsid w:val="00CB6236"/>
    <w:pPr>
      <w:keepNext/>
      <w:jc w:val="right"/>
      <w:outlineLvl w:val="8"/>
    </w:pPr>
    <w:rPr>
      <w:sz w:val="28"/>
      <w:szCs w:val="20"/>
      <w:lang w:val="ru-RU"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basedOn w:val="a1"/>
    <w:link w:val="3"/>
    <w:rsid w:val="00CB6236"/>
    <w:rPr>
      <w:sz w:val="28"/>
    </w:rPr>
  </w:style>
  <w:style w:type="character" w:customStyle="1" w:styleId="50">
    <w:name w:val="Заголовок 5 Знак"/>
    <w:basedOn w:val="a1"/>
    <w:link w:val="5"/>
    <w:rsid w:val="00CB6236"/>
    <w:rPr>
      <w:b/>
      <w:bCs/>
      <w:caps/>
      <w:sz w:val="48"/>
    </w:rPr>
  </w:style>
  <w:style w:type="character" w:customStyle="1" w:styleId="60">
    <w:name w:val="Заголовок 6 Знак"/>
    <w:basedOn w:val="a1"/>
    <w:link w:val="6"/>
    <w:rsid w:val="00CB6236"/>
    <w:rPr>
      <w:b/>
      <w:sz w:val="28"/>
    </w:rPr>
  </w:style>
  <w:style w:type="character" w:customStyle="1" w:styleId="70">
    <w:name w:val="Заголовок 7 Знак"/>
    <w:basedOn w:val="a1"/>
    <w:link w:val="7"/>
    <w:rsid w:val="00CB6236"/>
    <w:rPr>
      <w:b/>
      <w:sz w:val="28"/>
    </w:rPr>
  </w:style>
  <w:style w:type="character" w:customStyle="1" w:styleId="80">
    <w:name w:val="Заголовок 8 Знак"/>
    <w:basedOn w:val="a1"/>
    <w:link w:val="8"/>
    <w:rsid w:val="00CB6236"/>
    <w:rPr>
      <w:color w:val="000000"/>
      <w:sz w:val="28"/>
    </w:rPr>
  </w:style>
  <w:style w:type="character" w:customStyle="1" w:styleId="90">
    <w:name w:val="Заголовок 9 Знак"/>
    <w:basedOn w:val="a1"/>
    <w:link w:val="9"/>
    <w:rsid w:val="00CB6236"/>
    <w:rPr>
      <w:sz w:val="28"/>
    </w:rPr>
  </w:style>
  <w:style w:type="paragraph" w:customStyle="1" w:styleId="ConsNonformat">
    <w:name w:val="ConsNonformat"/>
    <w:rsid w:val="00EF2B2E"/>
    <w:pPr>
      <w:widowControl w:val="0"/>
      <w:autoSpaceDE w:val="0"/>
      <w:autoSpaceDN w:val="0"/>
      <w:adjustRightInd w:val="0"/>
      <w:ind w:right="19772"/>
    </w:pPr>
    <w:rPr>
      <w:rFonts w:ascii="Courier New" w:hAnsi="Courier New" w:cs="Arial Unicode MS"/>
      <w:lang w:eastAsia="en-US"/>
    </w:rPr>
  </w:style>
  <w:style w:type="paragraph" w:customStyle="1" w:styleId="ConsTitle">
    <w:name w:val="ConsTitle"/>
    <w:rsid w:val="00EF2B2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onsNormal">
    <w:name w:val="ConsNormal"/>
    <w:rsid w:val="00EF2B2E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en-US"/>
    </w:rPr>
  </w:style>
  <w:style w:type="paragraph" w:styleId="a4">
    <w:name w:val="footer"/>
    <w:basedOn w:val="a0"/>
    <w:rsid w:val="00EF2B2E"/>
    <w:pPr>
      <w:tabs>
        <w:tab w:val="center" w:pos="4677"/>
        <w:tab w:val="right" w:pos="9355"/>
      </w:tabs>
    </w:pPr>
  </w:style>
  <w:style w:type="character" w:customStyle="1" w:styleId="hl41">
    <w:name w:val="hl41"/>
    <w:basedOn w:val="a1"/>
    <w:rsid w:val="00EF2B2E"/>
    <w:rPr>
      <w:b/>
      <w:bCs/>
      <w:sz w:val="20"/>
      <w:szCs w:val="20"/>
    </w:rPr>
  </w:style>
  <w:style w:type="paragraph" w:customStyle="1" w:styleId="Web">
    <w:name w:val="Обычный (Web)"/>
    <w:basedOn w:val="a0"/>
    <w:rsid w:val="00EF2B2E"/>
    <w:pPr>
      <w:spacing w:before="100" w:after="100"/>
    </w:pPr>
    <w:rPr>
      <w:rFonts w:ascii="Arial Unicode MS" w:eastAsia="Arial Unicode MS" w:hAnsi="Arial Unicode MS"/>
      <w:lang w:val="ru-RU"/>
    </w:rPr>
  </w:style>
  <w:style w:type="paragraph" w:customStyle="1" w:styleId="ConsCell">
    <w:name w:val="ConsCell"/>
    <w:rsid w:val="00EF2B2E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styleId="a5">
    <w:name w:val="Balloon Text"/>
    <w:basedOn w:val="a0"/>
    <w:semiHidden/>
    <w:rsid w:val="00720E8D"/>
    <w:rPr>
      <w:rFonts w:ascii="Tahoma" w:hAnsi="Tahoma" w:cs="Tahoma"/>
      <w:sz w:val="16"/>
      <w:szCs w:val="16"/>
    </w:rPr>
  </w:style>
  <w:style w:type="table" w:styleId="a6">
    <w:name w:val="Table Grid"/>
    <w:basedOn w:val="a2"/>
    <w:rsid w:val="00FF10C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uiPriority w:val="1"/>
    <w:qFormat/>
    <w:rsid w:val="009A64F5"/>
    <w:rPr>
      <w:rFonts w:ascii="Calibri" w:hAnsi="Calibri"/>
      <w:sz w:val="22"/>
      <w:szCs w:val="22"/>
    </w:rPr>
  </w:style>
  <w:style w:type="paragraph" w:customStyle="1" w:styleId="10">
    <w:name w:val="Обычный1"/>
    <w:rsid w:val="0024166E"/>
    <w:pPr>
      <w:snapToGrid w:val="0"/>
    </w:pPr>
    <w:rPr>
      <w:sz w:val="24"/>
    </w:rPr>
  </w:style>
  <w:style w:type="paragraph" w:styleId="a8">
    <w:name w:val="Title"/>
    <w:basedOn w:val="a0"/>
    <w:link w:val="a9"/>
    <w:qFormat/>
    <w:rsid w:val="00CB6236"/>
    <w:pPr>
      <w:jc w:val="center"/>
    </w:pPr>
    <w:rPr>
      <w:caps/>
      <w:spacing w:val="120"/>
      <w:sz w:val="28"/>
      <w:lang w:val="ru-RU" w:eastAsia="ru-RU"/>
    </w:rPr>
  </w:style>
  <w:style w:type="character" w:customStyle="1" w:styleId="a9">
    <w:name w:val="Название Знак"/>
    <w:basedOn w:val="a1"/>
    <w:link w:val="a8"/>
    <w:rsid w:val="00CB6236"/>
    <w:rPr>
      <w:caps/>
      <w:spacing w:val="120"/>
      <w:sz w:val="28"/>
      <w:szCs w:val="24"/>
    </w:rPr>
  </w:style>
  <w:style w:type="paragraph" w:styleId="aa">
    <w:name w:val="Body Text Indent"/>
    <w:basedOn w:val="a0"/>
    <w:link w:val="ab"/>
    <w:rsid w:val="00CB6236"/>
    <w:pPr>
      <w:spacing w:before="120"/>
      <w:ind w:firstLine="720"/>
      <w:jc w:val="both"/>
    </w:pPr>
    <w:rPr>
      <w:sz w:val="28"/>
      <w:szCs w:val="20"/>
      <w:lang w:val="ru-RU" w:eastAsia="ru-RU"/>
    </w:rPr>
  </w:style>
  <w:style w:type="character" w:customStyle="1" w:styleId="ab">
    <w:name w:val="Основной текст с отступом Знак"/>
    <w:basedOn w:val="a1"/>
    <w:link w:val="aa"/>
    <w:rsid w:val="00CB6236"/>
    <w:rPr>
      <w:sz w:val="28"/>
    </w:rPr>
  </w:style>
  <w:style w:type="paragraph" w:styleId="21">
    <w:name w:val="Body Text 2"/>
    <w:basedOn w:val="a0"/>
    <w:link w:val="22"/>
    <w:rsid w:val="00CB6236"/>
    <w:pPr>
      <w:jc w:val="both"/>
    </w:pPr>
    <w:rPr>
      <w:color w:val="FF0000"/>
      <w:sz w:val="28"/>
      <w:szCs w:val="20"/>
      <w:lang w:val="ru-RU" w:eastAsia="ru-RU"/>
    </w:rPr>
  </w:style>
  <w:style w:type="character" w:customStyle="1" w:styleId="22">
    <w:name w:val="Основной текст 2 Знак"/>
    <w:basedOn w:val="a1"/>
    <w:link w:val="21"/>
    <w:rsid w:val="00CB6236"/>
    <w:rPr>
      <w:color w:val="FF0000"/>
      <w:sz w:val="28"/>
    </w:rPr>
  </w:style>
  <w:style w:type="paragraph" w:styleId="ac">
    <w:name w:val="Body Text"/>
    <w:basedOn w:val="a0"/>
    <w:link w:val="ad"/>
    <w:rsid w:val="00CB6236"/>
    <w:pPr>
      <w:jc w:val="both"/>
    </w:pPr>
    <w:rPr>
      <w:sz w:val="28"/>
      <w:szCs w:val="20"/>
      <w:lang w:val="ru-RU" w:eastAsia="ru-RU"/>
    </w:rPr>
  </w:style>
  <w:style w:type="character" w:customStyle="1" w:styleId="ad">
    <w:name w:val="Основной текст Знак"/>
    <w:basedOn w:val="a1"/>
    <w:link w:val="ac"/>
    <w:rsid w:val="00CB6236"/>
    <w:rPr>
      <w:sz w:val="28"/>
    </w:rPr>
  </w:style>
  <w:style w:type="paragraph" w:styleId="31">
    <w:name w:val="Body Text Indent 3"/>
    <w:basedOn w:val="a0"/>
    <w:link w:val="32"/>
    <w:rsid w:val="00CB6236"/>
    <w:pPr>
      <w:ind w:firstLine="567"/>
      <w:jc w:val="both"/>
    </w:pPr>
    <w:rPr>
      <w:sz w:val="28"/>
      <w:szCs w:val="20"/>
      <w:lang w:val="ru-RU" w:eastAsia="ru-RU"/>
    </w:rPr>
  </w:style>
  <w:style w:type="character" w:customStyle="1" w:styleId="32">
    <w:name w:val="Основной текст с отступом 3 Знак"/>
    <w:basedOn w:val="a1"/>
    <w:link w:val="31"/>
    <w:rsid w:val="00CB6236"/>
    <w:rPr>
      <w:sz w:val="28"/>
    </w:rPr>
  </w:style>
  <w:style w:type="paragraph" w:styleId="23">
    <w:name w:val="Body Text Indent 2"/>
    <w:basedOn w:val="a0"/>
    <w:link w:val="24"/>
    <w:rsid w:val="00CB6236"/>
    <w:pPr>
      <w:ind w:firstLine="851"/>
      <w:jc w:val="both"/>
    </w:pPr>
    <w:rPr>
      <w:sz w:val="28"/>
      <w:szCs w:val="20"/>
      <w:lang w:val="ru-RU" w:eastAsia="ru-RU"/>
    </w:rPr>
  </w:style>
  <w:style w:type="character" w:customStyle="1" w:styleId="24">
    <w:name w:val="Основной текст с отступом 2 Знак"/>
    <w:basedOn w:val="a1"/>
    <w:link w:val="23"/>
    <w:rsid w:val="00CB6236"/>
    <w:rPr>
      <w:sz w:val="28"/>
    </w:rPr>
  </w:style>
  <w:style w:type="paragraph" w:styleId="ae">
    <w:name w:val="Block Text"/>
    <w:basedOn w:val="a0"/>
    <w:rsid w:val="00CB6236"/>
    <w:pPr>
      <w:shd w:val="clear" w:color="auto" w:fill="FFFFFF"/>
      <w:spacing w:line="322" w:lineRule="exact"/>
      <w:ind w:left="10" w:right="53" w:firstLine="709"/>
      <w:jc w:val="both"/>
    </w:pPr>
    <w:rPr>
      <w:color w:val="000000"/>
      <w:spacing w:val="-10"/>
      <w:sz w:val="28"/>
      <w:szCs w:val="20"/>
      <w:lang w:val="ru-RU" w:eastAsia="ru-RU"/>
    </w:rPr>
  </w:style>
  <w:style w:type="paragraph" w:styleId="af">
    <w:name w:val="header"/>
    <w:basedOn w:val="a0"/>
    <w:link w:val="af0"/>
    <w:uiPriority w:val="99"/>
    <w:rsid w:val="00CB6236"/>
    <w:pPr>
      <w:tabs>
        <w:tab w:val="center" w:pos="4677"/>
        <w:tab w:val="right" w:pos="9355"/>
      </w:tabs>
    </w:pPr>
    <w:rPr>
      <w:sz w:val="20"/>
      <w:szCs w:val="20"/>
      <w:lang w:val="ru-RU" w:eastAsia="ru-RU"/>
    </w:rPr>
  </w:style>
  <w:style w:type="character" w:customStyle="1" w:styleId="af0">
    <w:name w:val="Верхний колонтитул Знак"/>
    <w:basedOn w:val="a1"/>
    <w:link w:val="af"/>
    <w:uiPriority w:val="99"/>
    <w:rsid w:val="00CB6236"/>
  </w:style>
  <w:style w:type="character" w:styleId="af1">
    <w:name w:val="page number"/>
    <w:basedOn w:val="a1"/>
    <w:rsid w:val="00CB6236"/>
  </w:style>
  <w:style w:type="paragraph" w:styleId="2">
    <w:name w:val="List 2"/>
    <w:basedOn w:val="a0"/>
    <w:rsid w:val="00CB6236"/>
    <w:pPr>
      <w:numPr>
        <w:numId w:val="2"/>
      </w:numPr>
      <w:tabs>
        <w:tab w:val="clear" w:pos="360"/>
      </w:tabs>
      <w:ind w:left="566" w:hanging="283"/>
    </w:pPr>
    <w:rPr>
      <w:sz w:val="20"/>
      <w:szCs w:val="20"/>
      <w:lang w:val="ru-RU" w:eastAsia="ru-RU"/>
    </w:rPr>
  </w:style>
  <w:style w:type="paragraph" w:styleId="a">
    <w:name w:val="List Bullet"/>
    <w:basedOn w:val="a0"/>
    <w:autoRedefine/>
    <w:rsid w:val="00CB6236"/>
    <w:pPr>
      <w:numPr>
        <w:numId w:val="3"/>
      </w:numPr>
      <w:tabs>
        <w:tab w:val="clear" w:pos="643"/>
        <w:tab w:val="num" w:pos="360"/>
      </w:tabs>
      <w:ind w:left="360"/>
    </w:pPr>
    <w:rPr>
      <w:sz w:val="20"/>
      <w:szCs w:val="20"/>
      <w:lang w:val="ru-RU" w:eastAsia="ru-RU"/>
    </w:rPr>
  </w:style>
  <w:style w:type="paragraph" w:styleId="25">
    <w:name w:val="List Bullet 2"/>
    <w:basedOn w:val="a0"/>
    <w:autoRedefine/>
    <w:rsid w:val="00CB6236"/>
    <w:pPr>
      <w:tabs>
        <w:tab w:val="num" w:pos="360"/>
      </w:tabs>
      <w:ind w:left="360" w:hanging="360"/>
    </w:pPr>
    <w:rPr>
      <w:sz w:val="20"/>
      <w:szCs w:val="20"/>
      <w:lang w:val="ru-RU" w:eastAsia="ru-RU"/>
    </w:rPr>
  </w:style>
  <w:style w:type="paragraph" w:styleId="26">
    <w:name w:val="List Continue 2"/>
    <w:basedOn w:val="a0"/>
    <w:rsid w:val="00CB6236"/>
    <w:pPr>
      <w:spacing w:after="120"/>
      <w:ind w:left="566"/>
    </w:pPr>
    <w:rPr>
      <w:sz w:val="20"/>
      <w:szCs w:val="20"/>
      <w:lang w:val="ru-RU" w:eastAsia="ru-RU"/>
    </w:rPr>
  </w:style>
  <w:style w:type="paragraph" w:customStyle="1" w:styleId="ConsPlusNormal">
    <w:name w:val="ConsPlusNormal"/>
    <w:rsid w:val="00CB6236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2">
    <w:name w:val="Subtitle"/>
    <w:basedOn w:val="a0"/>
    <w:link w:val="af3"/>
    <w:qFormat/>
    <w:rsid w:val="00CB6236"/>
    <w:pPr>
      <w:spacing w:line="360" w:lineRule="auto"/>
      <w:jc w:val="center"/>
    </w:pPr>
    <w:rPr>
      <w:szCs w:val="20"/>
      <w:lang w:val="ru-RU" w:eastAsia="ru-RU"/>
    </w:rPr>
  </w:style>
  <w:style w:type="character" w:customStyle="1" w:styleId="af3">
    <w:name w:val="Подзаголовок Знак"/>
    <w:basedOn w:val="a1"/>
    <w:link w:val="af2"/>
    <w:rsid w:val="00CB6236"/>
    <w:rPr>
      <w:sz w:val="24"/>
    </w:rPr>
  </w:style>
  <w:style w:type="paragraph" w:styleId="33">
    <w:name w:val="Body Text 3"/>
    <w:basedOn w:val="a0"/>
    <w:link w:val="34"/>
    <w:rsid w:val="00CB6236"/>
    <w:pPr>
      <w:spacing w:after="120"/>
    </w:pPr>
    <w:rPr>
      <w:sz w:val="16"/>
      <w:szCs w:val="16"/>
      <w:lang w:val="ru-RU" w:eastAsia="ru-RU"/>
    </w:rPr>
  </w:style>
  <w:style w:type="character" w:customStyle="1" w:styleId="34">
    <w:name w:val="Основной текст 3 Знак"/>
    <w:basedOn w:val="a1"/>
    <w:link w:val="33"/>
    <w:rsid w:val="00CB6236"/>
    <w:rPr>
      <w:sz w:val="16"/>
      <w:szCs w:val="16"/>
    </w:rPr>
  </w:style>
  <w:style w:type="paragraph" w:customStyle="1" w:styleId="ConsPlusNonformat">
    <w:name w:val="ConsPlusNonformat"/>
    <w:rsid w:val="00CB6236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1">
    <w:name w:val="Знак1"/>
    <w:basedOn w:val="a0"/>
    <w:rsid w:val="00CB623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</w:rPr>
  </w:style>
  <w:style w:type="paragraph" w:customStyle="1" w:styleId="CharChar1">
    <w:name w:val="Char Char1 Знак Знак Знак"/>
    <w:basedOn w:val="a0"/>
    <w:rsid w:val="00CB623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</w:rPr>
  </w:style>
  <w:style w:type="paragraph" w:customStyle="1" w:styleId="af4">
    <w:name w:val="Знак Знак Знак"/>
    <w:basedOn w:val="a0"/>
    <w:rsid w:val="00CB6236"/>
    <w:pPr>
      <w:spacing w:after="160" w:line="240" w:lineRule="exact"/>
    </w:pPr>
    <w:rPr>
      <w:rFonts w:ascii="Verdana" w:eastAsia="MS Mincho" w:hAnsi="Verdana"/>
      <w:sz w:val="20"/>
      <w:szCs w:val="20"/>
      <w:lang w:val="en-GB"/>
    </w:rPr>
  </w:style>
  <w:style w:type="paragraph" w:customStyle="1" w:styleId="Style4">
    <w:name w:val="Style4"/>
    <w:basedOn w:val="a0"/>
    <w:rsid w:val="00CB6236"/>
    <w:pPr>
      <w:widowControl w:val="0"/>
      <w:autoSpaceDE w:val="0"/>
      <w:autoSpaceDN w:val="0"/>
      <w:adjustRightInd w:val="0"/>
      <w:spacing w:line="326" w:lineRule="exact"/>
      <w:ind w:firstLine="722"/>
      <w:jc w:val="both"/>
    </w:pPr>
    <w:rPr>
      <w:lang w:val="ru-RU" w:eastAsia="ru-RU"/>
    </w:rPr>
  </w:style>
  <w:style w:type="character" w:customStyle="1" w:styleId="FontStyle11">
    <w:name w:val="Font Style11"/>
    <w:basedOn w:val="a1"/>
    <w:rsid w:val="00CB6236"/>
    <w:rPr>
      <w:rFonts w:ascii="Times New Roman" w:hAnsi="Times New Roman" w:cs="Times New Roman"/>
      <w:sz w:val="26"/>
      <w:szCs w:val="26"/>
    </w:rPr>
  </w:style>
  <w:style w:type="paragraph" w:customStyle="1" w:styleId="Style1">
    <w:name w:val="Style1"/>
    <w:basedOn w:val="a0"/>
    <w:rsid w:val="00CB6236"/>
    <w:pPr>
      <w:widowControl w:val="0"/>
      <w:autoSpaceDE w:val="0"/>
      <w:autoSpaceDN w:val="0"/>
      <w:adjustRightInd w:val="0"/>
      <w:spacing w:line="325" w:lineRule="exact"/>
      <w:ind w:firstLine="240"/>
    </w:pPr>
    <w:rPr>
      <w:lang w:val="ru-RU" w:eastAsia="ru-RU"/>
    </w:rPr>
  </w:style>
  <w:style w:type="paragraph" w:customStyle="1" w:styleId="Style2">
    <w:name w:val="Style2"/>
    <w:basedOn w:val="a0"/>
    <w:rsid w:val="00CB6236"/>
    <w:pPr>
      <w:widowControl w:val="0"/>
      <w:autoSpaceDE w:val="0"/>
      <w:autoSpaceDN w:val="0"/>
      <w:adjustRightInd w:val="0"/>
    </w:pPr>
    <w:rPr>
      <w:lang w:val="ru-RU" w:eastAsia="ru-RU"/>
    </w:rPr>
  </w:style>
  <w:style w:type="paragraph" w:customStyle="1" w:styleId="ConsPlusCell">
    <w:name w:val="ConsPlusCell"/>
    <w:rsid w:val="00CB6236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harCharCharCharCharCharCharCharCharChar1CharChar">
    <w:name w:val="Char Char Знак Знак Char Char Знак Знак Char Char Знак Знак Char Char Знак Знак Char Char1 Знак Знак Char Char"/>
    <w:basedOn w:val="a0"/>
    <w:rsid w:val="00CB6236"/>
    <w:pPr>
      <w:spacing w:before="100" w:beforeAutospacing="1" w:after="100" w:afterAutospacing="1"/>
    </w:pPr>
    <w:rPr>
      <w:rFonts w:ascii="Tahoma" w:hAnsi="Tahoma" w:cs="Tahoma"/>
      <w:sz w:val="20"/>
      <w:szCs w:val="20"/>
    </w:rPr>
  </w:style>
  <w:style w:type="paragraph" w:customStyle="1" w:styleId="af5">
    <w:name w:val="Знак Знак Знак Знак Знак Знак Знак Знак Знак Знак Знак Знак Знак Знак Знак Знак"/>
    <w:basedOn w:val="a0"/>
    <w:rsid w:val="00CB623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</w:rPr>
  </w:style>
  <w:style w:type="paragraph" w:customStyle="1" w:styleId="af6">
    <w:name w:val="Знак Знак Знак Знак"/>
    <w:basedOn w:val="a0"/>
    <w:rsid w:val="00CB623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</w:rPr>
  </w:style>
  <w:style w:type="paragraph" w:customStyle="1" w:styleId="af7">
    <w:name w:val="Знак Знак Знак"/>
    <w:basedOn w:val="a0"/>
    <w:rsid w:val="00CB6236"/>
    <w:pPr>
      <w:spacing w:after="160" w:line="240" w:lineRule="exact"/>
    </w:pPr>
    <w:rPr>
      <w:rFonts w:ascii="Verdana" w:eastAsia="MS Mincho" w:hAnsi="Verdana"/>
      <w:sz w:val="20"/>
      <w:szCs w:val="20"/>
      <w:lang w:val="en-GB"/>
    </w:rPr>
  </w:style>
  <w:style w:type="paragraph" w:customStyle="1" w:styleId="ConsPlusTitle">
    <w:name w:val="ConsPlusTitle"/>
    <w:rsid w:val="00CB6236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af8">
    <w:name w:val="Знак Знак Знак Знак Знак Знак Знак"/>
    <w:basedOn w:val="a0"/>
    <w:rsid w:val="00CB6236"/>
    <w:pPr>
      <w:spacing w:before="100" w:beforeAutospacing="1" w:after="100" w:afterAutospacing="1"/>
    </w:pPr>
    <w:rPr>
      <w:rFonts w:ascii="Tahoma" w:hAnsi="Tahoma"/>
      <w:sz w:val="28"/>
      <w:szCs w:val="20"/>
    </w:rPr>
  </w:style>
  <w:style w:type="character" w:styleId="af9">
    <w:name w:val="Hyperlink"/>
    <w:basedOn w:val="a1"/>
    <w:uiPriority w:val="99"/>
    <w:rsid w:val="00CB6236"/>
    <w:rPr>
      <w:color w:val="0000FF"/>
      <w:u w:val="single"/>
    </w:rPr>
  </w:style>
  <w:style w:type="paragraph" w:customStyle="1" w:styleId="12">
    <w:name w:val="Знак1 Знак Знак Знак"/>
    <w:basedOn w:val="a0"/>
    <w:rsid w:val="00CB623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</w:rPr>
  </w:style>
  <w:style w:type="paragraph" w:customStyle="1" w:styleId="13">
    <w:name w:val="Абзац списка1"/>
    <w:basedOn w:val="a0"/>
    <w:rsid w:val="00CB623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paragraph" w:styleId="afa">
    <w:name w:val="Normal (Web)"/>
    <w:basedOn w:val="a0"/>
    <w:uiPriority w:val="99"/>
    <w:unhideWhenUsed/>
    <w:rsid w:val="00CB6236"/>
    <w:pPr>
      <w:spacing w:before="100" w:beforeAutospacing="1" w:after="100" w:afterAutospacing="1"/>
    </w:pPr>
    <w:rPr>
      <w:lang w:val="ru-RU" w:eastAsia="ru-RU"/>
    </w:rPr>
  </w:style>
  <w:style w:type="paragraph" w:styleId="afb">
    <w:name w:val="List Paragraph"/>
    <w:basedOn w:val="a0"/>
    <w:uiPriority w:val="34"/>
    <w:qFormat/>
    <w:rsid w:val="00E24388"/>
    <w:pPr>
      <w:ind w:left="720" w:firstLine="720"/>
      <w:contextualSpacing/>
      <w:jc w:val="both"/>
    </w:pPr>
    <w:rPr>
      <w:sz w:val="28"/>
      <w:szCs w:val="20"/>
      <w:lang w:val="ru-RU" w:eastAsia="ru-RU"/>
    </w:rPr>
  </w:style>
  <w:style w:type="paragraph" w:customStyle="1" w:styleId="xl66">
    <w:name w:val="xl66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lang w:val="ru-RU" w:eastAsia="ru-RU"/>
    </w:rPr>
  </w:style>
  <w:style w:type="paragraph" w:customStyle="1" w:styleId="xl67">
    <w:name w:val="xl67"/>
    <w:basedOn w:val="a0"/>
    <w:rsid w:val="000652BC"/>
    <w:pPr>
      <w:shd w:val="clear" w:color="000000" w:fill="B6DDE8"/>
      <w:spacing w:before="100" w:beforeAutospacing="1" w:after="100" w:afterAutospacing="1"/>
    </w:pPr>
    <w:rPr>
      <w:b/>
      <w:bCs/>
      <w:lang w:val="ru-RU" w:eastAsia="ru-RU"/>
    </w:rPr>
  </w:style>
  <w:style w:type="paragraph" w:customStyle="1" w:styleId="xl68">
    <w:name w:val="xl68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  <w:lang w:val="ru-RU" w:eastAsia="ru-RU"/>
    </w:rPr>
  </w:style>
  <w:style w:type="paragraph" w:customStyle="1" w:styleId="xl69">
    <w:name w:val="xl69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70">
    <w:name w:val="xl70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</w:pPr>
    <w:rPr>
      <w:b/>
      <w:bCs/>
      <w:lang w:val="ru-RU" w:eastAsia="ru-RU"/>
    </w:rPr>
  </w:style>
  <w:style w:type="paragraph" w:customStyle="1" w:styleId="xl71">
    <w:name w:val="xl71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right"/>
    </w:pPr>
    <w:rPr>
      <w:b/>
      <w:bCs/>
      <w:lang w:val="ru-RU" w:eastAsia="ru-RU"/>
    </w:rPr>
  </w:style>
  <w:style w:type="paragraph" w:customStyle="1" w:styleId="xl72">
    <w:name w:val="xl72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73">
    <w:name w:val="xl73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74">
    <w:name w:val="xl74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75">
    <w:name w:val="xl75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76">
    <w:name w:val="xl76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i/>
      <w:iCs/>
      <w:lang w:val="ru-RU" w:eastAsia="ru-RU"/>
    </w:rPr>
  </w:style>
  <w:style w:type="paragraph" w:customStyle="1" w:styleId="xl77">
    <w:name w:val="xl77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i/>
      <w:iCs/>
      <w:lang w:val="ru-RU" w:eastAsia="ru-RU"/>
    </w:rPr>
  </w:style>
  <w:style w:type="paragraph" w:customStyle="1" w:styleId="xl78">
    <w:name w:val="xl78"/>
    <w:basedOn w:val="a0"/>
    <w:rsid w:val="000652BC"/>
    <w:pPr>
      <w:shd w:val="clear" w:color="000000" w:fill="FFFFFF"/>
      <w:spacing w:before="100" w:beforeAutospacing="1" w:after="100" w:afterAutospacing="1"/>
    </w:pPr>
    <w:rPr>
      <w:i/>
      <w:iCs/>
      <w:lang w:val="ru-RU" w:eastAsia="ru-RU"/>
    </w:rPr>
  </w:style>
  <w:style w:type="paragraph" w:customStyle="1" w:styleId="xl79">
    <w:name w:val="xl79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  <w:lang w:val="ru-RU" w:eastAsia="ru-RU"/>
    </w:rPr>
  </w:style>
  <w:style w:type="paragraph" w:customStyle="1" w:styleId="xl80">
    <w:name w:val="xl80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i/>
      <w:iCs/>
      <w:lang w:val="ru-RU" w:eastAsia="ru-RU"/>
    </w:rPr>
  </w:style>
  <w:style w:type="paragraph" w:customStyle="1" w:styleId="xl81">
    <w:name w:val="xl81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i/>
      <w:iCs/>
      <w:lang w:val="ru-RU" w:eastAsia="ru-RU"/>
    </w:rPr>
  </w:style>
  <w:style w:type="paragraph" w:customStyle="1" w:styleId="xl82">
    <w:name w:val="xl82"/>
    <w:basedOn w:val="a0"/>
    <w:rsid w:val="000652BC"/>
    <w:pPr>
      <w:shd w:val="clear" w:color="000000" w:fill="FFFFFF"/>
      <w:spacing w:before="100" w:beforeAutospacing="1" w:after="100" w:afterAutospacing="1"/>
    </w:pPr>
    <w:rPr>
      <w:b/>
      <w:bCs/>
      <w:i/>
      <w:iCs/>
      <w:lang w:val="ru-RU" w:eastAsia="ru-RU"/>
    </w:rPr>
  </w:style>
  <w:style w:type="paragraph" w:customStyle="1" w:styleId="xl83">
    <w:name w:val="xl83"/>
    <w:basedOn w:val="a0"/>
    <w:rsid w:val="000652BC"/>
    <w:pPr>
      <w:shd w:val="clear" w:color="000000" w:fill="auto"/>
      <w:spacing w:before="100" w:beforeAutospacing="1" w:after="100" w:afterAutospacing="1"/>
    </w:pPr>
    <w:rPr>
      <w:lang w:val="ru-RU" w:eastAsia="ru-RU"/>
    </w:rPr>
  </w:style>
  <w:style w:type="paragraph" w:customStyle="1" w:styleId="xl84">
    <w:name w:val="xl84"/>
    <w:basedOn w:val="a0"/>
    <w:rsid w:val="000652BC"/>
    <w:pPr>
      <w:shd w:val="clear" w:color="000000" w:fill="auto"/>
      <w:spacing w:before="100" w:beforeAutospacing="1" w:after="100" w:afterAutospacing="1"/>
      <w:jc w:val="right"/>
      <w:textAlignment w:val="top"/>
    </w:pPr>
    <w:rPr>
      <w:lang w:val="ru-RU" w:eastAsia="ru-RU"/>
    </w:rPr>
  </w:style>
  <w:style w:type="paragraph" w:customStyle="1" w:styleId="xl85">
    <w:name w:val="xl85"/>
    <w:basedOn w:val="a0"/>
    <w:rsid w:val="000652BC"/>
    <w:pPr>
      <w:shd w:val="clear" w:color="000000" w:fill="auto"/>
      <w:spacing w:before="100" w:beforeAutospacing="1" w:after="100" w:afterAutospacing="1"/>
      <w:jc w:val="right"/>
      <w:textAlignment w:val="top"/>
    </w:pPr>
    <w:rPr>
      <w:lang w:val="ru-RU" w:eastAsia="ru-RU"/>
    </w:rPr>
  </w:style>
  <w:style w:type="paragraph" w:customStyle="1" w:styleId="xl86">
    <w:name w:val="xl86"/>
    <w:basedOn w:val="a0"/>
    <w:rsid w:val="000652BC"/>
    <w:pPr>
      <w:shd w:val="clear" w:color="000000" w:fill="auto"/>
      <w:spacing w:before="100" w:beforeAutospacing="1" w:after="100" w:afterAutospacing="1"/>
      <w:jc w:val="right"/>
      <w:textAlignment w:val="top"/>
    </w:pPr>
    <w:rPr>
      <w:lang w:val="ru-RU" w:eastAsia="ru-RU"/>
    </w:rPr>
  </w:style>
  <w:style w:type="paragraph" w:customStyle="1" w:styleId="xl87">
    <w:name w:val="xl87"/>
    <w:basedOn w:val="a0"/>
    <w:rsid w:val="000652BC"/>
    <w:pPr>
      <w:shd w:val="clear" w:color="000000" w:fill="auto"/>
      <w:spacing w:before="100" w:beforeAutospacing="1" w:after="100" w:afterAutospacing="1"/>
      <w:jc w:val="center"/>
      <w:textAlignment w:val="top"/>
    </w:pPr>
    <w:rPr>
      <w:b/>
      <w:bCs/>
      <w:lang w:val="ru-RU" w:eastAsia="ru-RU"/>
    </w:rPr>
  </w:style>
  <w:style w:type="paragraph" w:customStyle="1" w:styleId="xl88">
    <w:name w:val="xl88"/>
    <w:basedOn w:val="a0"/>
    <w:rsid w:val="000652BC"/>
    <w:pPr>
      <w:shd w:val="clear" w:color="000000" w:fill="auto"/>
      <w:spacing w:before="100" w:beforeAutospacing="1" w:after="100" w:afterAutospacing="1"/>
      <w:jc w:val="center"/>
      <w:textAlignment w:val="top"/>
    </w:pPr>
    <w:rPr>
      <w:lang w:val="ru-RU" w:eastAsia="ru-RU"/>
    </w:rPr>
  </w:style>
  <w:style w:type="paragraph" w:customStyle="1" w:styleId="xl89">
    <w:name w:val="xl89"/>
    <w:basedOn w:val="a0"/>
    <w:rsid w:val="000652BC"/>
    <w:pPr>
      <w:shd w:val="clear" w:color="000000" w:fill="auto"/>
      <w:spacing w:before="100" w:beforeAutospacing="1" w:after="100" w:afterAutospacing="1"/>
    </w:pPr>
    <w:rPr>
      <w:lang w:val="ru-RU" w:eastAsia="ru-RU"/>
    </w:rPr>
  </w:style>
  <w:style w:type="paragraph" w:customStyle="1" w:styleId="xl90">
    <w:name w:val="xl90"/>
    <w:basedOn w:val="a0"/>
    <w:rsid w:val="000652BC"/>
    <w:pPr>
      <w:shd w:val="clear" w:color="000000" w:fill="auto"/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91">
    <w:name w:val="xl91"/>
    <w:basedOn w:val="a0"/>
    <w:rsid w:val="000652BC"/>
    <w:pPr>
      <w:shd w:val="clear" w:color="000000" w:fill="auto"/>
      <w:spacing w:before="100" w:beforeAutospacing="1" w:after="100" w:afterAutospacing="1"/>
      <w:jc w:val="right"/>
    </w:pPr>
    <w:rPr>
      <w:lang w:val="ru-RU" w:eastAsia="ru-RU"/>
    </w:rPr>
  </w:style>
  <w:style w:type="paragraph" w:customStyle="1" w:styleId="xl92">
    <w:name w:val="xl92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93">
    <w:name w:val="xl93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top"/>
    </w:pPr>
    <w:rPr>
      <w:lang w:val="ru-RU" w:eastAsia="ru-RU"/>
    </w:rPr>
  </w:style>
  <w:style w:type="paragraph" w:customStyle="1" w:styleId="xl94">
    <w:name w:val="xl94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top"/>
    </w:pPr>
    <w:rPr>
      <w:lang w:val="ru-RU" w:eastAsia="ru-RU"/>
    </w:rPr>
  </w:style>
  <w:style w:type="paragraph" w:customStyle="1" w:styleId="xl95">
    <w:name w:val="xl95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top"/>
    </w:pPr>
    <w:rPr>
      <w:lang w:val="ru-RU" w:eastAsia="ru-RU"/>
    </w:rPr>
  </w:style>
  <w:style w:type="paragraph" w:customStyle="1" w:styleId="xl96">
    <w:name w:val="xl96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97">
    <w:name w:val="xl97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98">
    <w:name w:val="xl98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</w:pPr>
    <w:rPr>
      <w:lang w:val="ru-RU" w:eastAsia="ru-RU"/>
    </w:rPr>
  </w:style>
  <w:style w:type="paragraph" w:customStyle="1" w:styleId="xl99">
    <w:name w:val="xl99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right"/>
    </w:pPr>
    <w:rPr>
      <w:lang w:val="ru-RU" w:eastAsia="ru-RU"/>
    </w:rPr>
  </w:style>
  <w:style w:type="paragraph" w:customStyle="1" w:styleId="xl100">
    <w:name w:val="xl100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01">
    <w:name w:val="xl101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  <w:rPr>
      <w:b/>
      <w:bCs/>
      <w:lang w:val="ru-RU" w:eastAsia="ru-RU"/>
    </w:rPr>
  </w:style>
  <w:style w:type="paragraph" w:customStyle="1" w:styleId="xl102">
    <w:name w:val="xl102"/>
    <w:basedOn w:val="a0"/>
    <w:rsid w:val="000652BC"/>
    <w:pPr>
      <w:shd w:val="clear" w:color="000000" w:fill="FFFF00"/>
      <w:spacing w:before="100" w:beforeAutospacing="1" w:after="100" w:afterAutospacing="1"/>
    </w:pPr>
    <w:rPr>
      <w:b/>
      <w:bCs/>
      <w:lang w:val="ru-RU" w:eastAsia="ru-RU"/>
    </w:rPr>
  </w:style>
  <w:style w:type="paragraph" w:customStyle="1" w:styleId="xl103">
    <w:name w:val="xl103"/>
    <w:basedOn w:val="a0"/>
    <w:rsid w:val="000652BC"/>
    <w:pPr>
      <w:shd w:val="clear" w:color="000000" w:fill="auto"/>
      <w:spacing w:before="100" w:beforeAutospacing="1" w:after="100" w:afterAutospacing="1"/>
    </w:pPr>
    <w:rPr>
      <w:b/>
      <w:bCs/>
      <w:lang w:val="ru-RU" w:eastAsia="ru-RU"/>
    </w:rPr>
  </w:style>
  <w:style w:type="paragraph" w:customStyle="1" w:styleId="xl104">
    <w:name w:val="xl104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i/>
      <w:iCs/>
      <w:lang w:val="ru-RU" w:eastAsia="ru-RU"/>
    </w:rPr>
  </w:style>
  <w:style w:type="paragraph" w:customStyle="1" w:styleId="xl105">
    <w:name w:val="xl105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right"/>
    </w:pPr>
    <w:rPr>
      <w:i/>
      <w:iCs/>
      <w:lang w:val="ru-RU" w:eastAsia="ru-RU"/>
    </w:rPr>
  </w:style>
  <w:style w:type="paragraph" w:customStyle="1" w:styleId="xl106">
    <w:name w:val="xl106"/>
    <w:basedOn w:val="a0"/>
    <w:rsid w:val="000652BC"/>
    <w:pPr>
      <w:shd w:val="clear" w:color="000000" w:fill="auto"/>
      <w:spacing w:before="100" w:beforeAutospacing="1" w:after="100" w:afterAutospacing="1"/>
    </w:pPr>
    <w:rPr>
      <w:i/>
      <w:iCs/>
      <w:lang w:val="ru-RU" w:eastAsia="ru-RU"/>
    </w:rPr>
  </w:style>
  <w:style w:type="paragraph" w:customStyle="1" w:styleId="xl107">
    <w:name w:val="xl107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108">
    <w:name w:val="xl108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right"/>
    </w:pPr>
    <w:rPr>
      <w:lang w:val="ru-RU" w:eastAsia="ru-RU"/>
    </w:rPr>
  </w:style>
  <w:style w:type="paragraph" w:customStyle="1" w:styleId="xl109">
    <w:name w:val="xl109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</w:pPr>
    <w:rPr>
      <w:i/>
      <w:iCs/>
      <w:lang w:val="ru-RU" w:eastAsia="ru-RU"/>
    </w:rPr>
  </w:style>
  <w:style w:type="paragraph" w:customStyle="1" w:styleId="xl110">
    <w:name w:val="xl110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i/>
      <w:iCs/>
      <w:lang w:val="ru-RU" w:eastAsia="ru-RU"/>
    </w:rPr>
  </w:style>
  <w:style w:type="paragraph" w:customStyle="1" w:styleId="xl111">
    <w:name w:val="xl111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i/>
      <w:iCs/>
      <w:lang w:val="ru-RU" w:eastAsia="ru-RU"/>
    </w:rPr>
  </w:style>
  <w:style w:type="paragraph" w:customStyle="1" w:styleId="xl112">
    <w:name w:val="xl112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lang w:val="ru-RU" w:eastAsia="ru-RU"/>
    </w:rPr>
  </w:style>
  <w:style w:type="paragraph" w:customStyle="1" w:styleId="xl113">
    <w:name w:val="xl113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114">
    <w:name w:val="xl114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115">
    <w:name w:val="xl115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16">
    <w:name w:val="xl116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117">
    <w:name w:val="xl117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b/>
      <w:bCs/>
      <w:i/>
      <w:iCs/>
      <w:lang w:val="ru-RU" w:eastAsia="ru-RU"/>
    </w:rPr>
  </w:style>
  <w:style w:type="paragraph" w:customStyle="1" w:styleId="xl118">
    <w:name w:val="xl118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</w:pPr>
    <w:rPr>
      <w:b/>
      <w:bCs/>
      <w:i/>
      <w:iCs/>
      <w:lang w:val="ru-RU" w:eastAsia="ru-RU"/>
    </w:rPr>
  </w:style>
  <w:style w:type="paragraph" w:customStyle="1" w:styleId="xl119">
    <w:name w:val="xl119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right"/>
    </w:pPr>
    <w:rPr>
      <w:b/>
      <w:bCs/>
      <w:i/>
      <w:iCs/>
      <w:lang w:val="ru-RU" w:eastAsia="ru-RU"/>
    </w:rPr>
  </w:style>
  <w:style w:type="paragraph" w:customStyle="1" w:styleId="xl120">
    <w:name w:val="xl120"/>
    <w:basedOn w:val="a0"/>
    <w:rsid w:val="000652BC"/>
    <w:pPr>
      <w:shd w:val="clear" w:color="000000" w:fill="auto"/>
      <w:spacing w:before="100" w:beforeAutospacing="1" w:after="100" w:afterAutospacing="1"/>
    </w:pPr>
    <w:rPr>
      <w:b/>
      <w:bCs/>
      <w:i/>
      <w:iCs/>
      <w:lang w:val="ru-RU" w:eastAsia="ru-RU"/>
    </w:rPr>
  </w:style>
  <w:style w:type="paragraph" w:customStyle="1" w:styleId="xl121">
    <w:name w:val="xl121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b/>
      <w:bCs/>
      <w:i/>
      <w:iCs/>
      <w:lang w:val="ru-RU" w:eastAsia="ru-RU"/>
    </w:rPr>
  </w:style>
  <w:style w:type="paragraph" w:customStyle="1" w:styleId="xl122">
    <w:name w:val="xl122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lang w:val="ru-RU" w:eastAsia="ru-RU"/>
    </w:rPr>
  </w:style>
  <w:style w:type="paragraph" w:customStyle="1" w:styleId="xl123">
    <w:name w:val="xl123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b/>
      <w:bCs/>
      <w:i/>
      <w:iCs/>
      <w:lang w:val="ru-RU" w:eastAsia="ru-RU"/>
    </w:rPr>
  </w:style>
  <w:style w:type="paragraph" w:customStyle="1" w:styleId="xl124">
    <w:name w:val="xl124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b/>
      <w:bCs/>
      <w:lang w:val="ru-RU" w:eastAsia="ru-RU"/>
    </w:rPr>
  </w:style>
  <w:style w:type="paragraph" w:customStyle="1" w:styleId="xl125">
    <w:name w:val="xl125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right"/>
    </w:pPr>
    <w:rPr>
      <w:b/>
      <w:bCs/>
      <w:i/>
      <w:iCs/>
      <w:lang w:val="ru-RU" w:eastAsia="ru-RU"/>
    </w:rPr>
  </w:style>
  <w:style w:type="paragraph" w:customStyle="1" w:styleId="xl126">
    <w:name w:val="xl126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lang w:val="ru-RU" w:eastAsia="ru-RU"/>
    </w:rPr>
  </w:style>
  <w:style w:type="paragraph" w:customStyle="1" w:styleId="xl127">
    <w:name w:val="xl127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i/>
      <w:iCs/>
      <w:lang w:val="ru-RU" w:eastAsia="ru-RU"/>
    </w:rPr>
  </w:style>
  <w:style w:type="paragraph" w:customStyle="1" w:styleId="xl128">
    <w:name w:val="xl128"/>
    <w:basedOn w:val="a0"/>
    <w:rsid w:val="000652BC"/>
    <w:pPr>
      <w:spacing w:before="100" w:beforeAutospacing="1" w:after="100" w:afterAutospacing="1"/>
    </w:pPr>
    <w:rPr>
      <w:b/>
      <w:bCs/>
      <w:i/>
      <w:iCs/>
      <w:lang w:val="ru-RU" w:eastAsia="ru-RU"/>
    </w:rPr>
  </w:style>
  <w:style w:type="paragraph" w:customStyle="1" w:styleId="xl129">
    <w:name w:val="xl129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lang w:val="ru-RU" w:eastAsia="ru-RU"/>
    </w:rPr>
  </w:style>
  <w:style w:type="paragraph" w:customStyle="1" w:styleId="xl130">
    <w:name w:val="xl130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  <w:lang w:val="ru-RU" w:eastAsia="ru-RU"/>
    </w:rPr>
  </w:style>
  <w:style w:type="paragraph" w:customStyle="1" w:styleId="xl131">
    <w:name w:val="xl131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32">
    <w:name w:val="xl132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</w:pPr>
    <w:rPr>
      <w:b/>
      <w:bCs/>
      <w:lang w:val="ru-RU" w:eastAsia="ru-RU"/>
    </w:rPr>
  </w:style>
  <w:style w:type="paragraph" w:customStyle="1" w:styleId="xl133">
    <w:name w:val="xl133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right"/>
    </w:pPr>
    <w:rPr>
      <w:b/>
      <w:bCs/>
      <w:lang w:val="ru-RU" w:eastAsia="ru-RU"/>
    </w:rPr>
  </w:style>
  <w:style w:type="paragraph" w:customStyle="1" w:styleId="xl134">
    <w:name w:val="xl134"/>
    <w:basedOn w:val="a0"/>
    <w:rsid w:val="000652BC"/>
    <w:pPr>
      <w:shd w:val="clear" w:color="000000" w:fill="FDE9D9"/>
      <w:spacing w:before="100" w:beforeAutospacing="1" w:after="100" w:afterAutospacing="1"/>
    </w:pPr>
    <w:rPr>
      <w:b/>
      <w:bCs/>
      <w:lang w:val="ru-RU" w:eastAsia="ru-RU"/>
    </w:rPr>
  </w:style>
  <w:style w:type="paragraph" w:customStyle="1" w:styleId="xl135">
    <w:name w:val="xl135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b/>
      <w:bCs/>
      <w:sz w:val="26"/>
      <w:szCs w:val="26"/>
      <w:lang w:val="ru-RU" w:eastAsia="ru-RU"/>
    </w:rPr>
  </w:style>
  <w:style w:type="paragraph" w:customStyle="1" w:styleId="xl136">
    <w:name w:val="xl136"/>
    <w:basedOn w:val="a0"/>
    <w:rsid w:val="000652BC"/>
    <w:pPr>
      <w:shd w:val="clear" w:color="000000" w:fill="FFFF00"/>
      <w:spacing w:before="100" w:beforeAutospacing="1" w:after="100" w:afterAutospacing="1"/>
    </w:pPr>
    <w:rPr>
      <w:b/>
      <w:bCs/>
      <w:sz w:val="26"/>
      <w:szCs w:val="26"/>
      <w:lang w:val="ru-RU" w:eastAsia="ru-RU"/>
    </w:rPr>
  </w:style>
  <w:style w:type="paragraph" w:customStyle="1" w:styleId="xl137">
    <w:name w:val="xl137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lang w:val="ru-RU" w:eastAsia="ru-RU"/>
    </w:rPr>
  </w:style>
  <w:style w:type="paragraph" w:customStyle="1" w:styleId="xl138">
    <w:name w:val="xl138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139">
    <w:name w:val="xl139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140">
    <w:name w:val="xl140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i/>
      <w:iCs/>
      <w:lang w:val="ru-RU" w:eastAsia="ru-RU"/>
    </w:rPr>
  </w:style>
  <w:style w:type="paragraph" w:customStyle="1" w:styleId="xl141">
    <w:name w:val="xl141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lang w:val="ru-RU" w:eastAsia="ru-RU"/>
    </w:rPr>
  </w:style>
  <w:style w:type="paragraph" w:customStyle="1" w:styleId="xl142">
    <w:name w:val="xl142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  <w:lang w:val="ru-RU" w:eastAsia="ru-RU"/>
    </w:rPr>
  </w:style>
  <w:style w:type="paragraph" w:customStyle="1" w:styleId="xl143">
    <w:name w:val="xl143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144">
    <w:name w:val="xl144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145">
    <w:name w:val="xl145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46">
    <w:name w:val="xl146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147">
    <w:name w:val="xl147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b/>
      <w:bCs/>
      <w:sz w:val="26"/>
      <w:szCs w:val="26"/>
      <w:lang w:val="ru-RU" w:eastAsia="ru-RU"/>
    </w:rPr>
  </w:style>
  <w:style w:type="paragraph" w:customStyle="1" w:styleId="xl148">
    <w:name w:val="xl148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149">
    <w:name w:val="xl149"/>
    <w:basedOn w:val="a0"/>
    <w:rsid w:val="000652BC"/>
    <w:pPr>
      <w:shd w:val="clear" w:color="000000" w:fill="FFFFFF"/>
      <w:spacing w:before="100" w:beforeAutospacing="1" w:after="100" w:afterAutospacing="1"/>
    </w:pPr>
    <w:rPr>
      <w:b/>
      <w:bCs/>
      <w:lang w:val="ru-RU" w:eastAsia="ru-RU"/>
    </w:rPr>
  </w:style>
  <w:style w:type="paragraph" w:customStyle="1" w:styleId="xl150">
    <w:name w:val="xl150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  <w:lang w:val="ru-RU" w:eastAsia="ru-RU"/>
    </w:rPr>
  </w:style>
  <w:style w:type="paragraph" w:customStyle="1" w:styleId="xl151">
    <w:name w:val="xl151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lang w:val="ru-RU" w:eastAsia="ru-RU"/>
    </w:rPr>
  </w:style>
  <w:style w:type="paragraph" w:customStyle="1" w:styleId="xl152">
    <w:name w:val="xl152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lang w:val="ru-RU" w:eastAsia="ru-RU"/>
    </w:rPr>
  </w:style>
  <w:style w:type="paragraph" w:customStyle="1" w:styleId="xl153">
    <w:name w:val="xl153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000000"/>
      <w:lang w:val="ru-RU" w:eastAsia="ru-RU"/>
    </w:rPr>
  </w:style>
  <w:style w:type="paragraph" w:customStyle="1" w:styleId="xl154">
    <w:name w:val="xl154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000000"/>
      <w:lang w:val="ru-RU" w:eastAsia="ru-RU"/>
    </w:rPr>
  </w:style>
  <w:style w:type="paragraph" w:customStyle="1" w:styleId="xl155">
    <w:name w:val="xl155"/>
    <w:basedOn w:val="a0"/>
    <w:rsid w:val="000652BC"/>
    <w:pPr>
      <w:spacing w:before="100" w:beforeAutospacing="1" w:after="100" w:afterAutospacing="1"/>
      <w:textAlignment w:val="top"/>
    </w:pPr>
    <w:rPr>
      <w:color w:val="000000"/>
      <w:lang w:val="ru-RU" w:eastAsia="ru-RU"/>
    </w:rPr>
  </w:style>
  <w:style w:type="paragraph" w:customStyle="1" w:styleId="xl156">
    <w:name w:val="xl156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b/>
      <w:bCs/>
      <w:lang w:val="ru-RU" w:eastAsia="ru-RU"/>
    </w:rPr>
  </w:style>
  <w:style w:type="paragraph" w:customStyle="1" w:styleId="xl157">
    <w:name w:val="xl157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158">
    <w:name w:val="xl158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lang w:val="ru-RU" w:eastAsia="ru-RU"/>
    </w:rPr>
  </w:style>
  <w:style w:type="paragraph" w:customStyle="1" w:styleId="xl159">
    <w:name w:val="xl159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i/>
      <w:iCs/>
      <w:lang w:val="ru-RU" w:eastAsia="ru-RU"/>
    </w:rPr>
  </w:style>
  <w:style w:type="paragraph" w:customStyle="1" w:styleId="xl160">
    <w:name w:val="xl160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i/>
      <w:iCs/>
      <w:lang w:val="ru-RU" w:eastAsia="ru-RU"/>
    </w:rPr>
  </w:style>
  <w:style w:type="paragraph" w:customStyle="1" w:styleId="xl161">
    <w:name w:val="xl161"/>
    <w:basedOn w:val="a0"/>
    <w:rsid w:val="000652BC"/>
    <w:pPr>
      <w:spacing w:before="100" w:beforeAutospacing="1" w:after="100" w:afterAutospacing="1"/>
    </w:pPr>
    <w:rPr>
      <w:lang w:val="ru-RU" w:eastAsia="ru-RU"/>
    </w:rPr>
  </w:style>
  <w:style w:type="paragraph" w:customStyle="1" w:styleId="xl162">
    <w:name w:val="xl162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</w:pPr>
    <w:rPr>
      <w:i/>
      <w:iCs/>
      <w:lang w:val="ru-RU" w:eastAsia="ru-RU"/>
    </w:rPr>
  </w:style>
  <w:style w:type="paragraph" w:customStyle="1" w:styleId="xl163">
    <w:name w:val="xl163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</w:pPr>
    <w:rPr>
      <w:i/>
      <w:iCs/>
      <w:lang w:val="ru-RU" w:eastAsia="ru-RU"/>
    </w:rPr>
  </w:style>
  <w:style w:type="paragraph" w:customStyle="1" w:styleId="xl164">
    <w:name w:val="xl164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right"/>
    </w:pPr>
    <w:rPr>
      <w:i/>
      <w:iCs/>
      <w:lang w:val="ru-RU" w:eastAsia="ru-RU"/>
    </w:rPr>
  </w:style>
  <w:style w:type="paragraph" w:customStyle="1" w:styleId="xl165">
    <w:name w:val="xl165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lang w:val="ru-RU" w:eastAsia="ru-RU"/>
    </w:rPr>
  </w:style>
  <w:style w:type="paragraph" w:customStyle="1" w:styleId="xl166">
    <w:name w:val="xl166"/>
    <w:basedOn w:val="a0"/>
    <w:rsid w:val="000652BC"/>
    <w:pPr>
      <w:shd w:val="clear" w:color="000000" w:fill="auto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67">
    <w:name w:val="xl167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68">
    <w:name w:val="xl168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i/>
      <w:iCs/>
      <w:lang w:val="ru-RU" w:eastAsia="ru-RU"/>
    </w:rPr>
  </w:style>
  <w:style w:type="paragraph" w:customStyle="1" w:styleId="xl169">
    <w:name w:val="xl169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170">
    <w:name w:val="xl170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71">
    <w:name w:val="xl171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lang w:val="ru-RU" w:eastAsia="ru-RU"/>
    </w:rPr>
  </w:style>
  <w:style w:type="paragraph" w:customStyle="1" w:styleId="xl172">
    <w:name w:val="xl172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lang w:val="ru-RU" w:eastAsia="ru-RU"/>
    </w:rPr>
  </w:style>
  <w:style w:type="paragraph" w:customStyle="1" w:styleId="xl173">
    <w:name w:val="xl173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lang w:val="ru-RU" w:eastAsia="ru-RU"/>
    </w:rPr>
  </w:style>
  <w:style w:type="paragraph" w:customStyle="1" w:styleId="xl174">
    <w:name w:val="xl174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175">
    <w:name w:val="xl175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right"/>
    </w:pPr>
    <w:rPr>
      <w:b/>
      <w:bCs/>
      <w:lang w:val="ru-RU" w:eastAsia="ru-RU"/>
    </w:rPr>
  </w:style>
  <w:style w:type="paragraph" w:customStyle="1" w:styleId="xl176">
    <w:name w:val="xl176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lang w:val="ru-RU" w:eastAsia="ru-RU"/>
    </w:rPr>
  </w:style>
  <w:style w:type="paragraph" w:customStyle="1" w:styleId="xl177">
    <w:name w:val="xl177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78">
    <w:name w:val="xl178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lang w:val="ru-RU" w:eastAsia="ru-RU"/>
    </w:rPr>
  </w:style>
  <w:style w:type="paragraph" w:customStyle="1" w:styleId="xl179">
    <w:name w:val="xl179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180">
    <w:name w:val="xl180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lang w:val="ru-RU" w:eastAsia="ru-RU"/>
    </w:rPr>
  </w:style>
  <w:style w:type="paragraph" w:customStyle="1" w:styleId="xl181">
    <w:name w:val="xl181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</w:pPr>
    <w:rPr>
      <w:lang w:val="ru-RU" w:eastAsia="ru-RU"/>
    </w:rPr>
  </w:style>
  <w:style w:type="paragraph" w:customStyle="1" w:styleId="xl182">
    <w:name w:val="xl182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83">
    <w:name w:val="xl183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lang w:val="ru-RU" w:eastAsia="ru-RU"/>
    </w:rPr>
  </w:style>
  <w:style w:type="paragraph" w:customStyle="1" w:styleId="xl184">
    <w:name w:val="xl184"/>
    <w:basedOn w:val="a0"/>
    <w:rsid w:val="000652B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85">
    <w:name w:val="xl185"/>
    <w:basedOn w:val="a0"/>
    <w:rsid w:val="000652B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186">
    <w:name w:val="xl186"/>
    <w:basedOn w:val="a0"/>
    <w:rsid w:val="000652B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lang w:val="ru-RU" w:eastAsia="ru-RU"/>
    </w:rPr>
  </w:style>
  <w:style w:type="paragraph" w:customStyle="1" w:styleId="xl187">
    <w:name w:val="xl187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lang w:val="ru-RU" w:eastAsia="ru-RU"/>
    </w:rPr>
  </w:style>
  <w:style w:type="paragraph" w:customStyle="1" w:styleId="xl188">
    <w:name w:val="xl188"/>
    <w:basedOn w:val="a0"/>
    <w:rsid w:val="000652BC"/>
    <w:pPr>
      <w:shd w:val="clear" w:color="000000" w:fill="auto"/>
      <w:spacing w:before="100" w:beforeAutospacing="1" w:after="100" w:afterAutospacing="1"/>
      <w:jc w:val="right"/>
    </w:pPr>
    <w:rPr>
      <w:lang w:val="ru-RU" w:eastAsia="ru-RU"/>
    </w:rPr>
  </w:style>
  <w:style w:type="paragraph" w:customStyle="1" w:styleId="xl189">
    <w:name w:val="xl189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b/>
      <w:bCs/>
      <w:sz w:val="26"/>
      <w:szCs w:val="26"/>
      <w:lang w:val="ru-RU" w:eastAsia="ru-RU"/>
    </w:rPr>
  </w:style>
  <w:style w:type="paragraph" w:customStyle="1" w:styleId="xl190">
    <w:name w:val="xl190"/>
    <w:basedOn w:val="a0"/>
    <w:rsid w:val="000652B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b/>
      <w:bCs/>
      <w:sz w:val="26"/>
      <w:szCs w:val="26"/>
      <w:lang w:val="ru-RU" w:eastAsia="ru-RU"/>
    </w:rPr>
  </w:style>
  <w:style w:type="paragraph" w:customStyle="1" w:styleId="font5">
    <w:name w:val="font5"/>
    <w:basedOn w:val="a0"/>
    <w:rsid w:val="000652BC"/>
    <w:pPr>
      <w:spacing w:before="100" w:beforeAutospacing="1" w:after="100" w:afterAutospacing="1"/>
    </w:pPr>
    <w:rPr>
      <w:b/>
      <w:bCs/>
      <w:i/>
      <w:iCs/>
      <w:color w:val="000000"/>
      <w:lang w:val="ru-RU" w:eastAsia="ru-RU"/>
    </w:rPr>
  </w:style>
  <w:style w:type="paragraph" w:customStyle="1" w:styleId="14">
    <w:name w:val="Знак Знак Знак1"/>
    <w:basedOn w:val="a0"/>
    <w:rsid w:val="005C03D5"/>
    <w:pPr>
      <w:spacing w:after="160" w:line="240" w:lineRule="exact"/>
    </w:pPr>
    <w:rPr>
      <w:rFonts w:ascii="Verdana" w:eastAsia="MS Mincho" w:hAnsi="Verdana"/>
      <w:sz w:val="20"/>
      <w:szCs w:val="20"/>
      <w:lang w:val="en-GB"/>
    </w:rPr>
  </w:style>
  <w:style w:type="character" w:styleId="afc">
    <w:name w:val="FollowedHyperlink"/>
    <w:basedOn w:val="a1"/>
    <w:uiPriority w:val="99"/>
    <w:semiHidden/>
    <w:unhideWhenUsed/>
    <w:rsid w:val="005C03D5"/>
    <w:rPr>
      <w:color w:val="800080"/>
      <w:u w:val="single"/>
    </w:rPr>
  </w:style>
  <w:style w:type="paragraph" w:customStyle="1" w:styleId="xl65">
    <w:name w:val="xl65"/>
    <w:basedOn w:val="a0"/>
    <w:rsid w:val="005C03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lang w:val="ru-RU" w:eastAsia="ru-RU"/>
    </w:rPr>
  </w:style>
  <w:style w:type="paragraph" w:customStyle="1" w:styleId="xl191">
    <w:name w:val="xl191"/>
    <w:basedOn w:val="a0"/>
    <w:rsid w:val="005C03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lang w:val="ru-RU" w:eastAsia="ru-RU"/>
    </w:rPr>
  </w:style>
  <w:style w:type="paragraph" w:customStyle="1" w:styleId="xl192">
    <w:name w:val="xl192"/>
    <w:basedOn w:val="a0"/>
    <w:rsid w:val="005C03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lang w:val="ru-RU" w:eastAsia="ru-RU"/>
    </w:rPr>
  </w:style>
  <w:style w:type="paragraph" w:customStyle="1" w:styleId="xl193">
    <w:name w:val="xl193"/>
    <w:basedOn w:val="a0"/>
    <w:rsid w:val="005C03D5"/>
    <w:pPr>
      <w:shd w:val="clear" w:color="000000" w:fill="auto"/>
      <w:spacing w:before="100" w:beforeAutospacing="1" w:after="100" w:afterAutospacing="1"/>
      <w:jc w:val="right"/>
    </w:pPr>
    <w:rPr>
      <w:lang w:val="ru-RU" w:eastAsia="ru-RU"/>
    </w:rPr>
  </w:style>
  <w:style w:type="paragraph" w:customStyle="1" w:styleId="xl194">
    <w:name w:val="xl194"/>
    <w:basedOn w:val="a0"/>
    <w:rsid w:val="005C03D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b/>
      <w:bCs/>
      <w:sz w:val="26"/>
      <w:szCs w:val="26"/>
      <w:lang w:val="ru-RU" w:eastAsia="ru-RU"/>
    </w:rPr>
  </w:style>
  <w:style w:type="paragraph" w:customStyle="1" w:styleId="xl195">
    <w:name w:val="xl195"/>
    <w:basedOn w:val="a0"/>
    <w:rsid w:val="005C03D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b/>
      <w:bCs/>
      <w:sz w:val="26"/>
      <w:szCs w:val="26"/>
      <w:lang w:val="ru-RU" w:eastAsia="ru-RU"/>
    </w:rPr>
  </w:style>
  <w:style w:type="paragraph" w:customStyle="1" w:styleId="xl64">
    <w:name w:val="xl64"/>
    <w:basedOn w:val="a0"/>
    <w:rsid w:val="005C03D5"/>
    <w:pPr>
      <w:spacing w:before="100" w:beforeAutospacing="1" w:after="100" w:afterAutospacing="1"/>
      <w:jc w:val="center"/>
      <w:textAlignment w:val="top"/>
    </w:pPr>
    <w:rPr>
      <w:b/>
      <w:bCs/>
      <w:lang w:val="ru-RU" w:eastAsia="ru-RU"/>
    </w:rPr>
  </w:style>
  <w:style w:type="paragraph" w:customStyle="1" w:styleId="xl196">
    <w:name w:val="xl196"/>
    <w:basedOn w:val="a0"/>
    <w:rsid w:val="00606D0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b/>
      <w:bCs/>
      <w:sz w:val="26"/>
      <w:szCs w:val="26"/>
      <w:lang w:val="ru-RU" w:eastAsia="ru-RU"/>
    </w:rPr>
  </w:style>
  <w:style w:type="paragraph" w:customStyle="1" w:styleId="xl197">
    <w:name w:val="xl197"/>
    <w:basedOn w:val="a0"/>
    <w:rsid w:val="00717C4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b/>
      <w:bCs/>
      <w:sz w:val="26"/>
      <w:szCs w:val="26"/>
      <w:lang w:val="ru-RU" w:eastAsia="ru-RU"/>
    </w:rPr>
  </w:style>
  <w:style w:type="paragraph" w:customStyle="1" w:styleId="xl198">
    <w:name w:val="xl198"/>
    <w:basedOn w:val="a0"/>
    <w:rsid w:val="00717C4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b/>
      <w:bCs/>
      <w:sz w:val="26"/>
      <w:szCs w:val="2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1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0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1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2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43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4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90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94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13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8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35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6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8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8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0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2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97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8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3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9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8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4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1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2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26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24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1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3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4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31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54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60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7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34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71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67C5F5-4817-41A3-AE54-CEE841A0FD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2557</TotalTime>
  <Pages>87</Pages>
  <Words>14676</Words>
  <Characters>100264</Characters>
  <Application>Microsoft Office Word</Application>
  <DocSecurity>0</DocSecurity>
  <Lines>835</Lines>
  <Paragraphs>229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КРАСНОЯРСКИЙ КРАЙ</vt:lpstr>
    </vt:vector>
  </TitlesOfParts>
  <Company>1</Company>
  <LinksUpToDate>false</LinksUpToDate>
  <CharactersWithSpaces>114711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КРАСНОЯРСКИЙ КРАЙ</dc:title>
  <dc:subject/>
  <dc:creator>1</dc:creator>
  <cp:keywords/>
  <dc:description/>
  <cp:lastModifiedBy>1</cp:lastModifiedBy>
  <cp:revision>117</cp:revision>
  <cp:lastPrinted>2018-12-24T15:29:00Z</cp:lastPrinted>
  <dcterms:created xsi:type="dcterms:W3CDTF">2013-10-25T02:17:00Z</dcterms:created>
  <dcterms:modified xsi:type="dcterms:W3CDTF">2020-12-24T03:12:00Z</dcterms:modified>
</cp:coreProperties>
</file>