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E5" w:rsidRPr="00C235B5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C235B5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C235B5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ВОЗНЕСЕНСКИЙ СЕЛЬСКИЙ</w:t>
      </w:r>
    </w:p>
    <w:p w:rsidR="00974B9D" w:rsidRPr="00C235B5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СОВЕТ ДЕПУТАТОВ</w:t>
      </w:r>
    </w:p>
    <w:p w:rsidR="007437E5" w:rsidRPr="00C235B5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РЕШЕНИЕ</w:t>
      </w:r>
    </w:p>
    <w:p w:rsidR="000C3663" w:rsidRPr="00C235B5" w:rsidRDefault="000C3663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3EA" w:rsidRPr="00C235B5" w:rsidRDefault="00D70421" w:rsidP="000C3663">
      <w:pPr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«</w:t>
      </w:r>
      <w:r w:rsidR="00260E42" w:rsidRPr="00C235B5">
        <w:rPr>
          <w:rFonts w:ascii="Arial" w:hAnsi="Arial" w:cs="Arial"/>
          <w:sz w:val="24"/>
          <w:szCs w:val="24"/>
        </w:rPr>
        <w:t>31</w:t>
      </w:r>
      <w:r w:rsidR="006C1EA6" w:rsidRPr="00C235B5">
        <w:rPr>
          <w:rFonts w:ascii="Arial" w:hAnsi="Arial" w:cs="Arial"/>
          <w:sz w:val="24"/>
          <w:szCs w:val="24"/>
        </w:rPr>
        <w:t>»</w:t>
      </w:r>
      <w:r w:rsidRPr="00C235B5">
        <w:rPr>
          <w:rFonts w:ascii="Arial" w:hAnsi="Arial" w:cs="Arial"/>
          <w:sz w:val="24"/>
          <w:szCs w:val="24"/>
        </w:rPr>
        <w:t xml:space="preserve"> </w:t>
      </w:r>
      <w:r w:rsidR="00E748F9" w:rsidRPr="00C235B5">
        <w:rPr>
          <w:rFonts w:ascii="Arial" w:hAnsi="Arial" w:cs="Arial"/>
          <w:sz w:val="24"/>
          <w:szCs w:val="24"/>
        </w:rPr>
        <w:t>мая</w:t>
      </w:r>
      <w:r w:rsidR="00597C03" w:rsidRPr="00C235B5">
        <w:rPr>
          <w:rFonts w:ascii="Arial" w:hAnsi="Arial" w:cs="Arial"/>
          <w:sz w:val="24"/>
          <w:szCs w:val="24"/>
        </w:rPr>
        <w:t xml:space="preserve"> </w:t>
      </w:r>
      <w:r w:rsidR="007437E5" w:rsidRPr="00C235B5">
        <w:rPr>
          <w:rFonts w:ascii="Arial" w:hAnsi="Arial" w:cs="Arial"/>
          <w:sz w:val="24"/>
          <w:szCs w:val="24"/>
        </w:rPr>
        <w:t>2</w:t>
      </w:r>
      <w:r w:rsidRPr="00C235B5">
        <w:rPr>
          <w:rFonts w:ascii="Arial" w:hAnsi="Arial" w:cs="Arial"/>
          <w:sz w:val="24"/>
          <w:szCs w:val="24"/>
        </w:rPr>
        <w:t>02</w:t>
      </w:r>
      <w:r w:rsidR="00D66608" w:rsidRPr="00C235B5">
        <w:rPr>
          <w:rFonts w:ascii="Arial" w:hAnsi="Arial" w:cs="Arial"/>
          <w:sz w:val="24"/>
          <w:szCs w:val="24"/>
        </w:rPr>
        <w:t>4</w:t>
      </w:r>
      <w:r w:rsidR="00260E42" w:rsidRPr="00C235B5">
        <w:rPr>
          <w:rFonts w:ascii="Arial" w:hAnsi="Arial" w:cs="Arial"/>
          <w:sz w:val="24"/>
          <w:szCs w:val="24"/>
        </w:rPr>
        <w:t xml:space="preserve"> г.</w:t>
      </w:r>
      <w:r w:rsidR="000C3663" w:rsidRPr="00C235B5">
        <w:rPr>
          <w:rFonts w:ascii="Arial" w:hAnsi="Arial" w:cs="Arial"/>
          <w:sz w:val="24"/>
          <w:szCs w:val="24"/>
        </w:rPr>
        <w:tab/>
      </w:r>
      <w:r w:rsidR="00E748F9" w:rsidRPr="00C235B5">
        <w:rPr>
          <w:rFonts w:ascii="Arial" w:hAnsi="Arial" w:cs="Arial"/>
          <w:sz w:val="24"/>
          <w:szCs w:val="24"/>
        </w:rPr>
        <w:tab/>
      </w:r>
      <w:r w:rsidR="00260E42" w:rsidRPr="00C235B5">
        <w:rPr>
          <w:rFonts w:ascii="Arial" w:hAnsi="Arial" w:cs="Arial"/>
          <w:sz w:val="24"/>
          <w:szCs w:val="24"/>
        </w:rPr>
        <w:tab/>
      </w:r>
      <w:proofErr w:type="gramStart"/>
      <w:r w:rsidR="006C1EA6" w:rsidRPr="00C235B5">
        <w:rPr>
          <w:rFonts w:ascii="Arial" w:hAnsi="Arial" w:cs="Arial"/>
          <w:sz w:val="24"/>
          <w:szCs w:val="24"/>
        </w:rPr>
        <w:t>с</w:t>
      </w:r>
      <w:proofErr w:type="gramEnd"/>
      <w:r w:rsidR="006C1EA6" w:rsidRPr="00C235B5">
        <w:rPr>
          <w:rFonts w:ascii="Arial" w:hAnsi="Arial" w:cs="Arial"/>
          <w:sz w:val="24"/>
          <w:szCs w:val="24"/>
        </w:rPr>
        <w:t>. Вознесенка</w:t>
      </w:r>
      <w:r w:rsidR="00A453EA" w:rsidRPr="00C235B5">
        <w:rPr>
          <w:rFonts w:ascii="Arial" w:hAnsi="Arial" w:cs="Arial"/>
          <w:sz w:val="24"/>
          <w:szCs w:val="24"/>
        </w:rPr>
        <w:tab/>
      </w:r>
      <w:r w:rsidR="00A453EA" w:rsidRPr="00C235B5">
        <w:rPr>
          <w:rFonts w:ascii="Arial" w:hAnsi="Arial" w:cs="Arial"/>
          <w:sz w:val="24"/>
          <w:szCs w:val="24"/>
        </w:rPr>
        <w:tab/>
      </w:r>
      <w:r w:rsidR="00A453EA" w:rsidRPr="00C235B5">
        <w:rPr>
          <w:rFonts w:ascii="Arial" w:hAnsi="Arial" w:cs="Arial"/>
          <w:sz w:val="24"/>
          <w:szCs w:val="24"/>
        </w:rPr>
        <w:tab/>
      </w:r>
      <w:r w:rsidR="00A453EA" w:rsidRPr="00C235B5">
        <w:rPr>
          <w:rFonts w:ascii="Arial" w:hAnsi="Arial" w:cs="Arial"/>
          <w:sz w:val="24"/>
          <w:szCs w:val="24"/>
        </w:rPr>
        <w:tab/>
      </w:r>
      <w:r w:rsidR="00A453EA" w:rsidRPr="00C235B5">
        <w:rPr>
          <w:rFonts w:ascii="Arial" w:hAnsi="Arial" w:cs="Arial"/>
          <w:sz w:val="24"/>
          <w:szCs w:val="24"/>
        </w:rPr>
        <w:tab/>
        <w:t>№</w:t>
      </w:r>
      <w:r w:rsidR="00260E42" w:rsidRPr="00C235B5">
        <w:rPr>
          <w:rFonts w:ascii="Arial" w:hAnsi="Arial" w:cs="Arial"/>
          <w:sz w:val="24"/>
          <w:szCs w:val="24"/>
        </w:rPr>
        <w:t>15</w:t>
      </w:r>
    </w:p>
    <w:p w:rsidR="008B2FD1" w:rsidRPr="00C235B5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235B5">
        <w:rPr>
          <w:rFonts w:ascii="Arial" w:hAnsi="Arial" w:cs="Arial"/>
          <w:bCs/>
          <w:sz w:val="24"/>
          <w:szCs w:val="24"/>
        </w:rPr>
        <w:t xml:space="preserve">О согласовании перечня имущества, подлежащего передаче из муниципальной собственности </w:t>
      </w:r>
      <w:r w:rsidR="00597C03" w:rsidRPr="00C235B5">
        <w:rPr>
          <w:rFonts w:ascii="Arial" w:hAnsi="Arial" w:cs="Arial"/>
          <w:bCs/>
          <w:sz w:val="24"/>
          <w:szCs w:val="24"/>
        </w:rPr>
        <w:t xml:space="preserve">Березовского района Красноярского края в муниципальную собственность </w:t>
      </w:r>
      <w:r w:rsidR="00A453EA" w:rsidRPr="00C235B5">
        <w:rPr>
          <w:rFonts w:ascii="Arial" w:hAnsi="Arial" w:cs="Arial"/>
          <w:bCs/>
          <w:sz w:val="24"/>
          <w:szCs w:val="24"/>
        </w:rPr>
        <w:t xml:space="preserve">Вознесенского сельсовета </w:t>
      </w:r>
      <w:r w:rsidR="00597C03" w:rsidRPr="00C235B5">
        <w:rPr>
          <w:rFonts w:ascii="Arial" w:hAnsi="Arial" w:cs="Arial"/>
          <w:bCs/>
          <w:sz w:val="24"/>
          <w:szCs w:val="24"/>
        </w:rPr>
        <w:t>Березовского района</w:t>
      </w:r>
    </w:p>
    <w:p w:rsidR="00260E42" w:rsidRPr="00C235B5" w:rsidRDefault="00260E42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E0DAA" w:rsidRPr="00C235B5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част</w:t>
      </w:r>
      <w:r w:rsidR="00E748B9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ью</w:t>
      </w:r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748B9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статьи </w:t>
      </w:r>
      <w:r w:rsidR="005B2645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8835D5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абзацем «</w:t>
      </w:r>
      <w:r w:rsidR="0038282B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8835D5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части 1 статьи 1 Закона Красноярского края от 15.10.2015 №9-3724 «О закреплении вопросов местного значения за сельскими поселениями Красноярского края», </w:t>
      </w:r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Законом Красноярского края от 26.05.2009 № 8-3290 «О порядке разграничения имущества между мун</w:t>
      </w:r>
      <w:r w:rsidR="008B2FD1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</w:t>
      </w:r>
      <w:proofErr w:type="gramEnd"/>
      <w:r w:rsidR="008B2FD1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края»</w:t>
      </w:r>
      <w:r w:rsidR="00AE5C5B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</w:p>
    <w:p w:rsidR="000C3663" w:rsidRPr="00C235B5" w:rsidRDefault="007437E5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3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260E42" w:rsidRPr="00C235B5" w:rsidRDefault="00260E42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27AA0" w:rsidRPr="00C235B5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235B5">
        <w:rPr>
          <w:rFonts w:ascii="Arial" w:hAnsi="Arial" w:cs="Arial"/>
          <w:bCs/>
          <w:sz w:val="24"/>
          <w:szCs w:val="24"/>
        </w:rPr>
        <w:t xml:space="preserve">Согласовать перечень имущества, подлежащего передаче из муниципальной собственности </w:t>
      </w:r>
      <w:r w:rsidR="00C3390D" w:rsidRPr="00C235B5">
        <w:rPr>
          <w:rFonts w:ascii="Arial" w:hAnsi="Arial" w:cs="Arial"/>
          <w:bCs/>
          <w:sz w:val="24"/>
          <w:szCs w:val="24"/>
        </w:rPr>
        <w:t>Березовского района Красноярского края в муниципальную собственность Вознесенского сельсовета Березовского района</w:t>
      </w:r>
      <w:r w:rsidR="00A453EA" w:rsidRPr="00C235B5">
        <w:rPr>
          <w:rFonts w:ascii="Arial" w:hAnsi="Arial" w:cs="Arial"/>
          <w:bCs/>
          <w:sz w:val="24"/>
          <w:szCs w:val="24"/>
        </w:rPr>
        <w:t xml:space="preserve"> </w:t>
      </w:r>
      <w:r w:rsidRPr="00C235B5">
        <w:rPr>
          <w:rFonts w:ascii="Arial" w:hAnsi="Arial" w:cs="Arial"/>
          <w:bCs/>
          <w:sz w:val="24"/>
          <w:szCs w:val="24"/>
        </w:rPr>
        <w:t>согласно приложению</w:t>
      </w:r>
      <w:r w:rsidR="00854B0B" w:rsidRPr="00C235B5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Pr="00C235B5">
        <w:rPr>
          <w:rFonts w:ascii="Arial" w:hAnsi="Arial" w:cs="Arial"/>
          <w:bCs/>
          <w:sz w:val="24"/>
          <w:szCs w:val="24"/>
        </w:rPr>
        <w:t>.</w:t>
      </w:r>
    </w:p>
    <w:p w:rsidR="00854B0B" w:rsidRPr="00C235B5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 xml:space="preserve">Контроль настоящего решения </w:t>
      </w:r>
      <w:r w:rsidR="00854B0B" w:rsidRPr="00C235B5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27AA0" w:rsidRPr="00C235B5" w:rsidRDefault="00854B0B" w:rsidP="000C3663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C3663" w:rsidRPr="00C235B5" w:rsidRDefault="000C3663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0E42" w:rsidRPr="00C235B5" w:rsidRDefault="00260E42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C235B5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Председатель Вознесенского</w:t>
      </w:r>
      <w:r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="00BC0C5F" w:rsidRPr="00C235B5">
        <w:rPr>
          <w:rFonts w:ascii="Arial" w:hAnsi="Arial" w:cs="Arial"/>
          <w:sz w:val="24"/>
          <w:szCs w:val="24"/>
        </w:rPr>
        <w:t>Исполняющий полномочия</w:t>
      </w:r>
    </w:p>
    <w:p w:rsidR="006C1EA6" w:rsidRPr="00C235B5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сельского Совета депутатов</w:t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="00BC0C5F" w:rsidRPr="00C235B5">
        <w:rPr>
          <w:rFonts w:ascii="Arial" w:hAnsi="Arial" w:cs="Arial"/>
          <w:sz w:val="24"/>
          <w:szCs w:val="24"/>
        </w:rPr>
        <w:t xml:space="preserve">Главы </w:t>
      </w:r>
      <w:r w:rsidRPr="00C235B5">
        <w:rPr>
          <w:rFonts w:ascii="Arial" w:hAnsi="Arial" w:cs="Arial"/>
          <w:sz w:val="24"/>
          <w:szCs w:val="24"/>
        </w:rPr>
        <w:t>Вознесенского сельсовета</w:t>
      </w:r>
    </w:p>
    <w:p w:rsidR="007437E5" w:rsidRPr="00C235B5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Д.В. Козлов</w:t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</w:r>
      <w:r w:rsidR="00260E42" w:rsidRPr="00C235B5">
        <w:rPr>
          <w:rFonts w:ascii="Arial" w:hAnsi="Arial" w:cs="Arial"/>
          <w:sz w:val="24"/>
          <w:szCs w:val="24"/>
        </w:rPr>
        <w:tab/>
      </w:r>
      <w:r w:rsidR="00BC0C5F" w:rsidRPr="00C235B5">
        <w:rPr>
          <w:rFonts w:ascii="Arial" w:hAnsi="Arial" w:cs="Arial"/>
          <w:sz w:val="24"/>
          <w:szCs w:val="24"/>
        </w:rPr>
        <w:t>О.Ю. Черных</w:t>
      </w:r>
    </w:p>
    <w:p w:rsidR="00DC7516" w:rsidRPr="00C235B5" w:rsidRDefault="006C1EA6" w:rsidP="00A453EA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C235B5" w:rsidSect="000C3663">
          <w:headerReference w:type="even" r:id="rId8"/>
          <w:headerReference w:type="default" r:id="rId9"/>
          <w:pgSz w:w="11906" w:h="16838"/>
          <w:pgMar w:top="993" w:right="850" w:bottom="426" w:left="1701" w:header="708" w:footer="708" w:gutter="0"/>
          <w:cols w:space="708"/>
          <w:titlePg/>
          <w:docGrid w:linePitch="360"/>
        </w:sectPr>
      </w:pPr>
      <w:r w:rsidRPr="00C235B5">
        <w:rPr>
          <w:rFonts w:ascii="Arial" w:hAnsi="Arial" w:cs="Arial"/>
          <w:sz w:val="24"/>
          <w:szCs w:val="24"/>
        </w:rPr>
        <w:t>___________________</w:t>
      </w:r>
      <w:r w:rsidR="007437E5"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</w:r>
      <w:r w:rsidR="007437E5" w:rsidRPr="00C235B5">
        <w:rPr>
          <w:rFonts w:ascii="Arial" w:hAnsi="Arial" w:cs="Arial"/>
          <w:sz w:val="24"/>
          <w:szCs w:val="24"/>
        </w:rPr>
        <w:tab/>
        <w:t>_____________________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C235B5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C235B5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C235B5">
        <w:rPr>
          <w:rFonts w:ascii="Arial" w:hAnsi="Arial" w:cs="Arial"/>
          <w:bCs/>
          <w:sz w:val="24"/>
          <w:szCs w:val="24"/>
        </w:rPr>
        <w:t>от «</w:t>
      </w:r>
      <w:r w:rsidR="00C235B5">
        <w:rPr>
          <w:rFonts w:ascii="Arial" w:hAnsi="Arial" w:cs="Arial"/>
          <w:bCs/>
          <w:sz w:val="24"/>
          <w:szCs w:val="24"/>
        </w:rPr>
        <w:t>31</w:t>
      </w:r>
      <w:r w:rsidRPr="00C235B5">
        <w:rPr>
          <w:rFonts w:ascii="Arial" w:hAnsi="Arial" w:cs="Arial"/>
          <w:bCs/>
          <w:sz w:val="24"/>
          <w:szCs w:val="24"/>
        </w:rPr>
        <w:t>»</w:t>
      </w:r>
      <w:r w:rsidR="00C235B5">
        <w:rPr>
          <w:rFonts w:ascii="Arial" w:hAnsi="Arial" w:cs="Arial"/>
          <w:bCs/>
          <w:sz w:val="24"/>
          <w:szCs w:val="24"/>
        </w:rPr>
        <w:t xml:space="preserve"> мая</w:t>
      </w:r>
      <w:r w:rsidR="00C235B5" w:rsidRPr="00C235B5">
        <w:rPr>
          <w:rFonts w:ascii="Arial" w:hAnsi="Arial" w:cs="Arial"/>
          <w:bCs/>
          <w:sz w:val="24"/>
          <w:szCs w:val="24"/>
        </w:rPr>
        <w:t xml:space="preserve"> </w:t>
      </w:r>
      <w:r w:rsidRPr="00C235B5">
        <w:rPr>
          <w:rFonts w:ascii="Arial" w:hAnsi="Arial" w:cs="Arial"/>
          <w:bCs/>
          <w:sz w:val="24"/>
          <w:szCs w:val="24"/>
        </w:rPr>
        <w:t xml:space="preserve">2024 г. 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ПЕРЕЧЕНЬ</w:t>
      </w:r>
      <w:r w:rsidR="00260E42" w:rsidRPr="00C235B5">
        <w:rPr>
          <w:rFonts w:ascii="Arial" w:hAnsi="Arial" w:cs="Arial"/>
          <w:sz w:val="24"/>
          <w:szCs w:val="24"/>
        </w:rPr>
        <w:t xml:space="preserve"> ИМУЩЕСТВА,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 xml:space="preserve">ПОДЛЕЖАЩЕГО ПЕРЕДАЧЕ ИЗ МУНИЦИПАЛЬНОЙ СОБСТВЕННОСТИ 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 xml:space="preserve">БЕРЕЗОВСКОГО РАЙОНА КРАСНОЯРСКОГО КРАЯ 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 xml:space="preserve">В МУНИЦИПАЛЬНУЮ СОБСТВЕННОСТЬ ВОЗНЕСЕНСКОГО СЕЛЬСОВЕТА 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 xml:space="preserve">БЕРЕЗОВСКОГО РАЙОНА КРАСНОЯРСКОГО КРАЯ </w:t>
      </w:r>
    </w:p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В ПРОЦЕССЕ РАЗГРАН</w:t>
      </w:r>
      <w:r w:rsidR="008420E5" w:rsidRPr="00C235B5">
        <w:rPr>
          <w:rFonts w:ascii="Arial" w:hAnsi="Arial" w:cs="Arial"/>
          <w:sz w:val="24"/>
          <w:szCs w:val="24"/>
        </w:rPr>
        <w:t>ИЧЕНИЯ МУНИЦИПАЛЬНОГО ИМУЩЕСТВА</w:t>
      </w:r>
    </w:p>
    <w:p w:rsidR="008420E5" w:rsidRPr="00C235B5" w:rsidRDefault="008420E5" w:rsidP="008D5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3"/>
        <w:gridCol w:w="2976"/>
        <w:gridCol w:w="2268"/>
        <w:gridCol w:w="1418"/>
        <w:gridCol w:w="5812"/>
      </w:tblGrid>
      <w:tr w:rsidR="008D533B" w:rsidRPr="00C235B5" w:rsidTr="008D53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Юридический адрес предприятия, </w:t>
            </w:r>
          </w:p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учреждения,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Балансовая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  <w:t xml:space="preserve"> стоимость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  <w:t xml:space="preserve"> имущества на 01.12.2023г / кадастровая стоимость земельного участка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  <w:t>(специализация)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br/>
              <w:t>(инвентарный номер, кадастровый номер, площадь,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>протяженность, идентификационный номер)</w:t>
            </w:r>
          </w:p>
        </w:tc>
      </w:tr>
      <w:tr w:rsidR="008D533B" w:rsidRPr="00C235B5" w:rsidTr="008D53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D533B" w:rsidRPr="00C235B5" w:rsidTr="008D53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numPr>
                <w:ilvl w:val="0"/>
                <w:numId w:val="2"/>
              </w:numPr>
              <w:tabs>
                <w:tab w:val="clear" w:pos="643"/>
                <w:tab w:val="num" w:pos="928"/>
              </w:tabs>
              <w:spacing w:after="0" w:line="240" w:lineRule="auto"/>
              <w:ind w:left="9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Групповая газовая установка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Красноярский край, Берёзовский район, с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>ознесенка, в районе дома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№ 8 по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 xml:space="preserve">ул. Солнечная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512,700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Нежилое, лит. 1,2,3,4,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Площадь застройки 123,4 кв. м.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Кадастровый номер 24:04:6101004:673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Состав объекта капитального строительства: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№ 1 – забор протяженностью 45,7 м, 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№ 2 – емкость 4,2 куб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№ 3 – емкость 4,2 куб.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№ 4 – емкость 4,2 куб. 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№ 5 – емкость 4,2 куб.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533B" w:rsidRPr="00C235B5" w:rsidTr="008D53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numPr>
                <w:ilvl w:val="0"/>
                <w:numId w:val="2"/>
              </w:numPr>
              <w:tabs>
                <w:tab w:val="clear" w:pos="643"/>
                <w:tab w:val="num" w:pos="928"/>
              </w:tabs>
              <w:spacing w:after="0" w:line="240" w:lineRule="auto"/>
              <w:ind w:left="92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Газопровод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Красноярский край, Берёзовский р-н, с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>ознесенка, от ГГУ в районе д. 8 по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 xml:space="preserve">ул. Солнечная до д.8, 9, 11, 12, 13 по ул. Солнечная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981,44793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Нежилое, Лит. Г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Протяженность 437 м.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Кадастровый номер 24:04:6301002:1104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Конструктивные характеристики сооружения – трубопровод из стальных труб</w:t>
            </w:r>
          </w:p>
        </w:tc>
      </w:tr>
      <w:tr w:rsidR="008D533B" w:rsidRPr="00C235B5" w:rsidTr="008D53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numPr>
                <w:ilvl w:val="0"/>
                <w:numId w:val="2"/>
              </w:numPr>
              <w:tabs>
                <w:tab w:val="clear" w:pos="643"/>
                <w:tab w:val="num" w:pos="928"/>
              </w:tabs>
              <w:spacing w:after="0" w:line="240" w:lineRule="auto"/>
              <w:ind w:left="92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</w:p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Красноярский край, Берёзовский район, Вознесенский сельсовет, </w:t>
            </w:r>
            <w:r w:rsidRPr="00C235B5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C235B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C235B5">
              <w:rPr>
                <w:rFonts w:ascii="Arial" w:hAnsi="Arial" w:cs="Arial"/>
                <w:sz w:val="24"/>
                <w:szCs w:val="24"/>
              </w:rPr>
              <w:t>ознесенка, в районе д.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№ 8 по</w:t>
            </w:r>
            <w:r w:rsidR="00C235B5" w:rsidRPr="00C23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5B5">
              <w:rPr>
                <w:rFonts w:ascii="Arial" w:hAnsi="Arial" w:cs="Arial"/>
                <w:sz w:val="24"/>
                <w:szCs w:val="24"/>
              </w:rPr>
              <w:t>ул. Солнечная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lastRenderedPageBreak/>
              <w:t>59,1356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 xml:space="preserve">Для эксплуатации газовых </w:t>
            </w:r>
            <w:r w:rsidRPr="00C235B5">
              <w:rPr>
                <w:rFonts w:ascii="Arial" w:hAnsi="Arial" w:cs="Arial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lastRenderedPageBreak/>
              <w:t>Площадь 124 кв. м.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Кадастровый номер 24:04:6301002:649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t>Категория земель – земли населенных пунктов,</w:t>
            </w:r>
          </w:p>
          <w:p w:rsidR="008D533B" w:rsidRPr="00C235B5" w:rsidRDefault="008D533B" w:rsidP="008D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5B5">
              <w:rPr>
                <w:rFonts w:ascii="Arial" w:hAnsi="Arial" w:cs="Arial"/>
                <w:sz w:val="24"/>
                <w:szCs w:val="24"/>
              </w:rPr>
              <w:lastRenderedPageBreak/>
              <w:t>разрешенное использование – для эксплуатации газовых объектов</w:t>
            </w:r>
          </w:p>
        </w:tc>
      </w:tr>
    </w:tbl>
    <w:p w:rsidR="008D533B" w:rsidRPr="00C235B5" w:rsidRDefault="008D533B" w:rsidP="008D5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72F" w:rsidRPr="00C235B5" w:rsidRDefault="00D3372F" w:rsidP="008D5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72F" w:rsidRPr="00C235B5" w:rsidRDefault="00D3372F" w:rsidP="00D337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Председатель Вознесенского</w:t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  <w:t>Исполняющий полномочия</w:t>
      </w:r>
    </w:p>
    <w:p w:rsidR="00D3372F" w:rsidRPr="00C235B5" w:rsidRDefault="00D3372F" w:rsidP="00D337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сельского Совета депутатов</w:t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  <w:t>Главы Вознесенского сельсовета</w:t>
      </w:r>
    </w:p>
    <w:p w:rsidR="00D3372F" w:rsidRPr="00C235B5" w:rsidRDefault="00D3372F" w:rsidP="00D33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72F" w:rsidRPr="00C235B5" w:rsidRDefault="00D3372F" w:rsidP="00D337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Д.В. Козлов</w:t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="00260E42" w:rsidRPr="00C235B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C235B5">
        <w:rPr>
          <w:rFonts w:ascii="Arial" w:hAnsi="Arial" w:cs="Arial"/>
          <w:sz w:val="24"/>
          <w:szCs w:val="24"/>
        </w:rPr>
        <w:t>О.Ю. Черных</w:t>
      </w:r>
    </w:p>
    <w:p w:rsidR="00D3372F" w:rsidRPr="00C235B5" w:rsidRDefault="00D3372F" w:rsidP="00D337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B5">
        <w:rPr>
          <w:rFonts w:ascii="Arial" w:hAnsi="Arial" w:cs="Arial"/>
          <w:sz w:val="24"/>
          <w:szCs w:val="24"/>
        </w:rPr>
        <w:t>___________________</w:t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</w:r>
      <w:r w:rsidRPr="00C235B5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C235B5" w:rsidRDefault="00DC7516" w:rsidP="00940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7516" w:rsidRPr="00C235B5" w:rsidSect="008D533B">
      <w:pgSz w:w="16838" w:h="11906" w:orient="landscape"/>
      <w:pgMar w:top="709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9F" w:rsidRDefault="00803836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1D7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C235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9F" w:rsidRDefault="00803836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1D7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235B5">
      <w:rPr>
        <w:rStyle w:val="a3"/>
        <w:noProof/>
      </w:rPr>
      <w:t>3</w:t>
    </w:r>
    <w:r>
      <w:rPr>
        <w:rStyle w:val="a3"/>
      </w:rPr>
      <w:fldChar w:fldCharType="end"/>
    </w:r>
  </w:p>
  <w:p w:rsidR="00B0669F" w:rsidRDefault="00C235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B7028"/>
    <w:multiLevelType w:val="hybridMultilevel"/>
    <w:tmpl w:val="1AD00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66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0E42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82B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15229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1EA6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355F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836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20E5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35D5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9F0"/>
    <w:rsid w:val="008B3CCE"/>
    <w:rsid w:val="008C200B"/>
    <w:rsid w:val="008C4A11"/>
    <w:rsid w:val="008C7354"/>
    <w:rsid w:val="008C7690"/>
    <w:rsid w:val="008D39D9"/>
    <w:rsid w:val="008D497A"/>
    <w:rsid w:val="008D533B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4030F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E5C5B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0C5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17C47"/>
    <w:rsid w:val="00C20F3F"/>
    <w:rsid w:val="00C2113A"/>
    <w:rsid w:val="00C235B5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372F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08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5E41"/>
    <w:rsid w:val="00E56F0B"/>
    <w:rsid w:val="00E56F9D"/>
    <w:rsid w:val="00E731C5"/>
    <w:rsid w:val="00E748B9"/>
    <w:rsid w:val="00E748F9"/>
    <w:rsid w:val="00E75D9B"/>
    <w:rsid w:val="00E76840"/>
    <w:rsid w:val="00E76955"/>
    <w:rsid w:val="00E777B6"/>
    <w:rsid w:val="00E77E8F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542F-D190-4914-A56A-2BF39A8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777</cp:lastModifiedBy>
  <cp:revision>41</cp:revision>
  <cp:lastPrinted>2023-04-18T10:59:00Z</cp:lastPrinted>
  <dcterms:created xsi:type="dcterms:W3CDTF">2022-08-17T06:53:00Z</dcterms:created>
  <dcterms:modified xsi:type="dcterms:W3CDTF">2024-06-20T08:44:00Z</dcterms:modified>
</cp:coreProperties>
</file>