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1E2" w:rsidRPr="00CA17C4" w:rsidRDefault="00F4613E" w:rsidP="00CA17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CA17C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2071E2" w:rsidRPr="00CA17C4" w:rsidRDefault="002071E2" w:rsidP="00CA17C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CA17C4">
        <w:rPr>
          <w:rFonts w:ascii="Arial" w:hAnsi="Arial" w:cs="Arial"/>
          <w:sz w:val="24"/>
          <w:szCs w:val="24"/>
        </w:rPr>
        <w:t>АДМИНИСТРАЦИЯ</w:t>
      </w:r>
    </w:p>
    <w:p w:rsidR="002071E2" w:rsidRPr="00CA17C4" w:rsidRDefault="002071E2" w:rsidP="00CA17C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CA17C4">
        <w:rPr>
          <w:rFonts w:ascii="Arial" w:hAnsi="Arial" w:cs="Arial"/>
          <w:sz w:val="24"/>
          <w:szCs w:val="24"/>
        </w:rPr>
        <w:t>ВОЗНЕСЕНСКОГО СЕЛЬСОВЕТА</w:t>
      </w:r>
    </w:p>
    <w:p w:rsidR="002071E2" w:rsidRPr="00CA17C4" w:rsidRDefault="002071E2" w:rsidP="00CA17C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CA17C4">
        <w:rPr>
          <w:rFonts w:ascii="Arial" w:hAnsi="Arial" w:cs="Arial"/>
          <w:sz w:val="24"/>
          <w:szCs w:val="24"/>
        </w:rPr>
        <w:t>БЕРЕЗОВСКОГО РАЙОНА</w:t>
      </w:r>
    </w:p>
    <w:p w:rsidR="002071E2" w:rsidRPr="00CA17C4" w:rsidRDefault="002071E2" w:rsidP="00CA17C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CA17C4">
        <w:rPr>
          <w:rFonts w:ascii="Arial" w:hAnsi="Arial" w:cs="Arial"/>
          <w:sz w:val="24"/>
          <w:szCs w:val="24"/>
        </w:rPr>
        <w:t>КРАСНОЯРСКОГО КРАЯ</w:t>
      </w:r>
    </w:p>
    <w:p w:rsidR="00CA17C4" w:rsidRPr="00CA17C4" w:rsidRDefault="002071E2" w:rsidP="00CA17C4">
      <w:pPr>
        <w:spacing w:after="0"/>
        <w:jc w:val="center"/>
        <w:rPr>
          <w:rFonts w:ascii="Arial" w:hAnsi="Arial" w:cs="Arial"/>
          <w:sz w:val="24"/>
          <w:szCs w:val="24"/>
        </w:rPr>
      </w:pPr>
      <w:proofErr w:type="gramStart"/>
      <w:r w:rsidRPr="00CA17C4">
        <w:rPr>
          <w:rFonts w:ascii="Arial" w:hAnsi="Arial" w:cs="Arial"/>
          <w:sz w:val="24"/>
          <w:szCs w:val="24"/>
        </w:rPr>
        <w:t>П</w:t>
      </w:r>
      <w:proofErr w:type="gramEnd"/>
      <w:r w:rsidRPr="00CA17C4">
        <w:rPr>
          <w:rFonts w:ascii="Arial" w:hAnsi="Arial" w:cs="Arial"/>
          <w:sz w:val="24"/>
          <w:szCs w:val="24"/>
        </w:rPr>
        <w:t xml:space="preserve"> О С Т А Н О В Л Е Н И Е</w:t>
      </w:r>
    </w:p>
    <w:p w:rsidR="00CA17C4" w:rsidRPr="00CA17C4" w:rsidRDefault="00CA17C4" w:rsidP="00CA17C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CA17C4">
        <w:rPr>
          <w:rFonts w:ascii="Arial" w:hAnsi="Arial" w:cs="Arial"/>
          <w:sz w:val="24"/>
          <w:szCs w:val="24"/>
        </w:rPr>
        <w:t>(</w:t>
      </w:r>
      <w:r w:rsidR="00026283">
        <w:rPr>
          <w:rFonts w:ascii="Arial" w:hAnsi="Arial" w:cs="Arial"/>
          <w:sz w:val="24"/>
          <w:szCs w:val="24"/>
        </w:rPr>
        <w:t xml:space="preserve">в ред. </w:t>
      </w:r>
      <w:hyperlink r:id="rId6" w:tgtFrame="_blank" w:history="1">
        <w:r w:rsidR="00026283" w:rsidRPr="006C5742">
          <w:rPr>
            <w:rFonts w:ascii="Arial" w:eastAsia="Times New Roman" w:hAnsi="Arial" w:cs="Arial"/>
            <w:color w:val="0000FF"/>
            <w:sz w:val="24"/>
            <w:szCs w:val="24"/>
          </w:rPr>
          <w:t>от 24.01.2019 № 2</w:t>
        </w:r>
      </w:hyperlink>
      <w:r w:rsidR="00026283" w:rsidRPr="006C5742">
        <w:rPr>
          <w:rFonts w:ascii="Arial" w:eastAsia="Times New Roman" w:hAnsi="Arial" w:cs="Arial"/>
          <w:color w:val="000000"/>
          <w:sz w:val="24"/>
          <w:szCs w:val="24"/>
        </w:rPr>
        <w:t>, </w:t>
      </w:r>
      <w:hyperlink r:id="rId7" w:tgtFrame="_blank" w:history="1">
        <w:r w:rsidR="00026283" w:rsidRPr="006C5742">
          <w:rPr>
            <w:rFonts w:ascii="Arial" w:eastAsia="Times New Roman" w:hAnsi="Arial" w:cs="Arial"/>
            <w:color w:val="0000FF"/>
            <w:sz w:val="24"/>
            <w:szCs w:val="24"/>
          </w:rPr>
          <w:t>от 01.10.2019 № 129</w:t>
        </w:r>
      </w:hyperlink>
      <w:r w:rsidR="00026283">
        <w:rPr>
          <w:rFonts w:ascii="Arial" w:eastAsia="Times New Roman" w:hAnsi="Arial" w:cs="Arial"/>
          <w:color w:val="000000"/>
          <w:sz w:val="24"/>
          <w:szCs w:val="24"/>
        </w:rPr>
        <w:t>, от 03.04.2023 №75</w:t>
      </w:r>
      <w:bookmarkStart w:id="0" w:name="_GoBack"/>
      <w:bookmarkEnd w:id="0"/>
      <w:r w:rsidRPr="00CA17C4">
        <w:rPr>
          <w:rFonts w:ascii="Arial" w:hAnsi="Arial" w:cs="Arial"/>
          <w:sz w:val="24"/>
          <w:szCs w:val="24"/>
        </w:rPr>
        <w:t>)</w:t>
      </w:r>
    </w:p>
    <w:p w:rsidR="002071E2" w:rsidRPr="00CA17C4" w:rsidRDefault="002071E2" w:rsidP="00CA17C4">
      <w:pPr>
        <w:spacing w:after="0"/>
        <w:ind w:left="2832" w:firstLine="708"/>
        <w:rPr>
          <w:rFonts w:ascii="Arial" w:hAnsi="Arial" w:cs="Arial"/>
          <w:sz w:val="24"/>
          <w:szCs w:val="24"/>
        </w:rPr>
      </w:pPr>
      <w:proofErr w:type="gramStart"/>
      <w:r w:rsidRPr="00CA17C4">
        <w:rPr>
          <w:rFonts w:ascii="Arial" w:hAnsi="Arial" w:cs="Arial"/>
          <w:sz w:val="24"/>
          <w:szCs w:val="24"/>
        </w:rPr>
        <w:t>с</w:t>
      </w:r>
      <w:proofErr w:type="gramEnd"/>
      <w:r w:rsidRPr="00CA17C4">
        <w:rPr>
          <w:rFonts w:ascii="Arial" w:hAnsi="Arial" w:cs="Arial"/>
          <w:sz w:val="24"/>
          <w:szCs w:val="24"/>
        </w:rPr>
        <w:t xml:space="preserve">. Вознесенка </w:t>
      </w:r>
    </w:p>
    <w:p w:rsidR="002071E2" w:rsidRPr="00CA17C4" w:rsidRDefault="002071E2" w:rsidP="002071E2">
      <w:pPr>
        <w:spacing w:after="0"/>
        <w:rPr>
          <w:rFonts w:ascii="Arial" w:hAnsi="Arial" w:cs="Arial"/>
          <w:sz w:val="24"/>
          <w:szCs w:val="24"/>
        </w:rPr>
      </w:pPr>
      <w:r w:rsidRPr="00CA17C4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2071E2" w:rsidRPr="00CA17C4" w:rsidRDefault="002071E2" w:rsidP="002071E2">
      <w:pPr>
        <w:spacing w:after="0"/>
        <w:rPr>
          <w:rFonts w:ascii="Arial" w:hAnsi="Arial" w:cs="Arial"/>
          <w:sz w:val="24"/>
          <w:szCs w:val="24"/>
        </w:rPr>
      </w:pPr>
      <w:r w:rsidRPr="00CA17C4">
        <w:rPr>
          <w:rFonts w:ascii="Arial" w:hAnsi="Arial" w:cs="Arial"/>
          <w:sz w:val="24"/>
          <w:szCs w:val="24"/>
        </w:rPr>
        <w:t xml:space="preserve"> «__23_» ____01__ 2014 г.                                                                       № 4                </w:t>
      </w:r>
    </w:p>
    <w:p w:rsidR="002071E2" w:rsidRPr="00CA17C4" w:rsidRDefault="002071E2" w:rsidP="002071E2">
      <w:pPr>
        <w:spacing w:after="0"/>
        <w:rPr>
          <w:rFonts w:ascii="Arial" w:hAnsi="Arial" w:cs="Arial"/>
          <w:sz w:val="24"/>
          <w:szCs w:val="24"/>
        </w:rPr>
      </w:pPr>
    </w:p>
    <w:p w:rsidR="006C5742" w:rsidRPr="006C5742" w:rsidRDefault="006C5742" w:rsidP="006C5742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bCs/>
          <w:color w:val="000000"/>
          <w:sz w:val="24"/>
          <w:szCs w:val="24"/>
        </w:rPr>
        <w:t>О создании жилищной комиссии при администрации Вознесенского сельсовета для признания граждан нуждающихся в улучшении жилищных условий и утверждении положения о комиссии по жилищным вопросам при администрации</w:t>
      </w:r>
    </w:p>
    <w:p w:rsidR="006C5742" w:rsidRPr="006C5742" w:rsidRDefault="006C5742" w:rsidP="006C5742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Pr="006C5742" w:rsidRDefault="006C5742" w:rsidP="006C574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C5742" w:rsidRPr="006C5742" w:rsidRDefault="006C5742" w:rsidP="006C574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6C5742">
        <w:rPr>
          <w:rFonts w:ascii="Arial" w:eastAsia="Times New Roman" w:hAnsi="Arial" w:cs="Arial"/>
          <w:color w:val="000000"/>
          <w:sz w:val="24"/>
          <w:szCs w:val="24"/>
        </w:rPr>
        <w:t>В целях обеспечения жилищных прав граждан и рассмотрения вопросов о постановке на учет и снятии с учета, нуждающихся в улучшении жилищных условий граждан имеющих постоянное место жительства на территории Вознесенского поселения, руководствуясь статьей 52, ст. 14 п. 10 </w:t>
      </w:r>
      <w:hyperlink r:id="rId8" w:tgtFrame="_blank" w:history="1">
        <w:r w:rsidRPr="006C5742">
          <w:rPr>
            <w:rFonts w:ascii="Arial" w:eastAsia="Times New Roman" w:hAnsi="Arial" w:cs="Arial"/>
            <w:color w:val="0000FF"/>
            <w:sz w:val="24"/>
            <w:szCs w:val="24"/>
          </w:rPr>
          <w:t>Жилищного кодекса Российской Федерации</w:t>
        </w:r>
      </w:hyperlink>
      <w:r w:rsidRPr="006C5742">
        <w:rPr>
          <w:rFonts w:ascii="Arial" w:eastAsia="Times New Roman" w:hAnsi="Arial" w:cs="Arial"/>
          <w:color w:val="000000"/>
          <w:sz w:val="24"/>
          <w:szCs w:val="24"/>
        </w:rPr>
        <w:t>, законом Красноярского края «О порядке ведения органами местного самоуправления учета граждан в качестве нуждающихся в жилых помещениях, предоставляемых</w:t>
      </w:r>
      <w:proofErr w:type="gramEnd"/>
      <w:r w:rsidRPr="006C5742">
        <w:rPr>
          <w:rFonts w:ascii="Arial" w:eastAsia="Times New Roman" w:hAnsi="Arial" w:cs="Arial"/>
          <w:color w:val="000000"/>
          <w:sz w:val="24"/>
          <w:szCs w:val="24"/>
        </w:rPr>
        <w:t xml:space="preserve"> по договорам социального найма на территории края» </w:t>
      </w:r>
      <w:hyperlink r:id="rId9" w:tgtFrame="_blank" w:history="1">
        <w:r w:rsidRPr="006C5742">
          <w:rPr>
            <w:rFonts w:ascii="Arial" w:eastAsia="Times New Roman" w:hAnsi="Arial" w:cs="Arial"/>
            <w:color w:val="0000FF"/>
            <w:sz w:val="24"/>
            <w:szCs w:val="24"/>
          </w:rPr>
          <w:t>от 23.05.2006 года № 18- 4751</w:t>
        </w:r>
      </w:hyperlink>
      <w:r w:rsidRPr="006C5742">
        <w:rPr>
          <w:rFonts w:ascii="Arial" w:eastAsia="Times New Roman" w:hAnsi="Arial" w:cs="Arial"/>
          <w:color w:val="000000"/>
          <w:sz w:val="24"/>
          <w:szCs w:val="24"/>
        </w:rPr>
        <w:t>, реализации закона Красноярского края от 18.12.2006 года № 20- 5469 о краевой целевой программе «Обеспечение доступным жильем молодых семей и молодых специалистов в сельской местности».</w:t>
      </w:r>
      <w:hyperlink r:id="rId10" w:tgtFrame="_blank" w:history="1">
        <w:r w:rsidRPr="006C5742">
          <w:rPr>
            <w:rFonts w:ascii="Arial" w:eastAsia="Times New Roman" w:hAnsi="Arial" w:cs="Arial"/>
            <w:color w:val="0000FF"/>
            <w:sz w:val="24"/>
            <w:szCs w:val="24"/>
          </w:rPr>
          <w:t> Уставом</w:t>
        </w:r>
      </w:hyperlink>
      <w:r w:rsidRPr="006C5742">
        <w:rPr>
          <w:rFonts w:ascii="Arial" w:eastAsia="Times New Roman" w:hAnsi="Arial" w:cs="Arial"/>
          <w:color w:val="000000"/>
          <w:sz w:val="24"/>
          <w:szCs w:val="24"/>
        </w:rPr>
        <w:t> Вознесенского сельсовета,</w:t>
      </w:r>
    </w:p>
    <w:p w:rsidR="006C5742" w:rsidRPr="006C5742" w:rsidRDefault="006C5742" w:rsidP="006C574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ПОСТАНОВЛЯЮ:</w:t>
      </w:r>
    </w:p>
    <w:p w:rsidR="006C5742" w:rsidRPr="006C5742" w:rsidRDefault="006C5742" w:rsidP="006C574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 xml:space="preserve">              Отменить: постановление главы Вознесенского сельсовета от 15.07.2011 года № 20 «О внесении изменений в постановление администрации Вознесенского сельсовета от 01.04.2010 года № 08», постановление главы Вознесенского сельсовета от 01.04.2010 года № 08 «О внесении изменений в постановление администрации Вознесенского сельсовета от 11.01.2009 года № 01», постановление главы Вознесенского сельсовета от 11.01.2009 года № 01. </w:t>
      </w:r>
      <w:proofErr w:type="gramStart"/>
      <w:r w:rsidRPr="006C5742">
        <w:rPr>
          <w:rFonts w:ascii="Arial" w:eastAsia="Times New Roman" w:hAnsi="Arial" w:cs="Arial"/>
          <w:color w:val="000000"/>
          <w:sz w:val="24"/>
          <w:szCs w:val="24"/>
        </w:rPr>
        <w:t>«О внесении изменений в постановление администрации Вознесенского сельсовета от 09.11.2006 года № 52 и постановление администрации Вознесенского сельсовета от 09.11.2006 года № 52, постановление главы Вознесенского сельсовета от 15.07.2011года № 21 «О внесении изменений в постановление администрации Вознесенского сельсовета от 01.04.2010 года № 09, постановление главы Вознесенского сельсовета от 01.04.2010 года № 09 « О внесении изменений в постановление администрации Вознесенского сельсовета от 11.01.2009 года</w:t>
      </w:r>
      <w:proofErr w:type="gramEnd"/>
      <w:r w:rsidRPr="006C5742">
        <w:rPr>
          <w:rFonts w:ascii="Arial" w:eastAsia="Times New Roman" w:hAnsi="Arial" w:cs="Arial"/>
          <w:color w:val="000000"/>
          <w:sz w:val="24"/>
          <w:szCs w:val="24"/>
        </w:rPr>
        <w:t xml:space="preserve"> № 02», постановление главы Вознесенского сельсовета от 11.01.2009 года № 02 «О внесении изменений в постановление администрации Вознесенского сельсовета от 19.12.2006 года № 55» и постановление главы Вознесенской сельской администрации от 19.12.2006 года № 55.</w:t>
      </w:r>
    </w:p>
    <w:p w:rsidR="006C5742" w:rsidRPr="006C5742" w:rsidRDefault="006C5742" w:rsidP="006C574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Создать жилищную комиссию при администрации Вознесенского сельсовета для признания граждан нуждающихся в улучшении жилищных условий.</w:t>
      </w:r>
    </w:p>
    <w:p w:rsidR="006C5742" w:rsidRDefault="006C5742" w:rsidP="006C574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Утвердить состав жилищной комиссии при администрации Вознесенского сельсовета согласно приложению № 1.</w:t>
      </w:r>
    </w:p>
    <w:p w:rsidR="006C5742" w:rsidRPr="006C5742" w:rsidRDefault="006C5742" w:rsidP="006C574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Утвердить Положение о комиссии по жилищным вопросам при администрации Вознесенского сельсовета согласно приложению № 2</w:t>
      </w:r>
    </w:p>
    <w:p w:rsidR="006C5742" w:rsidRPr="006C5742" w:rsidRDefault="006C5742" w:rsidP="006C574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Контроль, за исполнением постановления возложить на специалиста по земельным, имущественным и жилищным вопросам.</w:t>
      </w:r>
    </w:p>
    <w:p w:rsidR="006C5742" w:rsidRPr="006C5742" w:rsidRDefault="006C5742" w:rsidP="006C574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Постановление вступает в силу со дня официального опубликования в газете «Пригород».</w:t>
      </w:r>
    </w:p>
    <w:p w:rsidR="006C5742" w:rsidRP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P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C5742" w:rsidRDefault="006C5742" w:rsidP="006C5742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Глава Вознесенского</w:t>
      </w:r>
    </w:p>
    <w:p w:rsidR="006C5742" w:rsidRPr="006C5742" w:rsidRDefault="006C5742" w:rsidP="006C5742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сельсовета</w:t>
      </w: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6C5742">
        <w:rPr>
          <w:rFonts w:ascii="Arial" w:eastAsia="Times New Roman" w:hAnsi="Arial" w:cs="Arial"/>
          <w:color w:val="000000"/>
          <w:sz w:val="24"/>
          <w:szCs w:val="24"/>
        </w:rPr>
        <w:t>В.П. Матанин</w:t>
      </w: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P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Pr="006C5742" w:rsidRDefault="006C5742" w:rsidP="006C574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№ 1</w:t>
      </w:r>
    </w:p>
    <w:p w:rsidR="006C5742" w:rsidRPr="006C5742" w:rsidRDefault="006C5742" w:rsidP="006C574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к постановлению главы</w:t>
      </w:r>
    </w:p>
    <w:p w:rsidR="006C5742" w:rsidRPr="006C5742" w:rsidRDefault="006C5742" w:rsidP="006C574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Вознесенского сельсовета</w:t>
      </w:r>
    </w:p>
    <w:p w:rsidR="006C5742" w:rsidRPr="006C5742" w:rsidRDefault="006C5742" w:rsidP="006C5742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«23» 01 2014г №4</w:t>
      </w:r>
    </w:p>
    <w:p w:rsidR="006C5742" w:rsidRPr="006C5742" w:rsidRDefault="006C5742" w:rsidP="006C574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C5742" w:rsidRPr="006C5742" w:rsidRDefault="006C5742" w:rsidP="006C5742">
      <w:pPr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8"/>
        </w:rPr>
      </w:pPr>
      <w:r w:rsidRPr="006C5742">
        <w:rPr>
          <w:rFonts w:ascii="Arial" w:eastAsia="Times New Roman" w:hAnsi="Arial" w:cs="Arial"/>
          <w:sz w:val="24"/>
          <w:szCs w:val="28"/>
        </w:rPr>
        <w:t>«СОСТАВ</w:t>
      </w:r>
    </w:p>
    <w:p w:rsidR="006C5742" w:rsidRPr="006C5742" w:rsidRDefault="006C5742" w:rsidP="006C5742">
      <w:pPr>
        <w:spacing w:line="240" w:lineRule="auto"/>
        <w:contextualSpacing/>
        <w:jc w:val="center"/>
        <w:rPr>
          <w:rFonts w:ascii="Arial" w:eastAsia="Times New Roman" w:hAnsi="Arial" w:cs="Arial"/>
          <w:sz w:val="24"/>
          <w:szCs w:val="28"/>
        </w:rPr>
      </w:pPr>
      <w:r w:rsidRPr="006C5742">
        <w:rPr>
          <w:rFonts w:ascii="Arial" w:eastAsia="Times New Roman" w:hAnsi="Arial" w:cs="Arial"/>
          <w:sz w:val="24"/>
          <w:szCs w:val="28"/>
        </w:rPr>
        <w:t xml:space="preserve">комиссии по жилищным вопросам </w:t>
      </w:r>
      <w:proofErr w:type="gramStart"/>
      <w:r w:rsidRPr="006C5742">
        <w:rPr>
          <w:rFonts w:ascii="Arial" w:eastAsia="Times New Roman" w:hAnsi="Arial" w:cs="Arial"/>
          <w:sz w:val="24"/>
          <w:szCs w:val="28"/>
        </w:rPr>
        <w:t>при</w:t>
      </w:r>
      <w:proofErr w:type="gramEnd"/>
    </w:p>
    <w:p w:rsidR="006C5742" w:rsidRDefault="006C5742" w:rsidP="006C5742">
      <w:pPr>
        <w:spacing w:line="240" w:lineRule="auto"/>
        <w:contextualSpacing/>
        <w:jc w:val="center"/>
        <w:rPr>
          <w:rFonts w:ascii="Arial" w:eastAsia="Times New Roman" w:hAnsi="Arial" w:cs="Arial"/>
          <w:sz w:val="24"/>
          <w:szCs w:val="28"/>
        </w:rPr>
      </w:pPr>
      <w:r w:rsidRPr="006C5742">
        <w:rPr>
          <w:rFonts w:ascii="Arial" w:eastAsia="Times New Roman" w:hAnsi="Arial" w:cs="Arial"/>
          <w:sz w:val="24"/>
          <w:szCs w:val="28"/>
        </w:rPr>
        <w:t>администрации Вознесенского сельсовета»</w:t>
      </w:r>
    </w:p>
    <w:p w:rsidR="006C5742" w:rsidRPr="006C5742" w:rsidRDefault="006C5742" w:rsidP="006C5742">
      <w:pPr>
        <w:spacing w:line="240" w:lineRule="auto"/>
        <w:contextualSpacing/>
        <w:jc w:val="center"/>
        <w:rPr>
          <w:rFonts w:ascii="Arial" w:eastAsia="Times New Roman" w:hAnsi="Arial" w:cs="Arial"/>
          <w:sz w:val="24"/>
          <w:szCs w:val="28"/>
        </w:rPr>
      </w:pPr>
    </w:p>
    <w:p w:rsidR="006C5742" w:rsidRPr="006C5742" w:rsidRDefault="006C5742" w:rsidP="006C5742">
      <w:pPr>
        <w:tabs>
          <w:tab w:val="left" w:pos="581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8"/>
        </w:rPr>
      </w:pPr>
      <w:r w:rsidRPr="006C5742">
        <w:rPr>
          <w:rFonts w:ascii="Arial" w:eastAsia="Times New Roman" w:hAnsi="Arial" w:cs="Arial"/>
          <w:sz w:val="24"/>
          <w:szCs w:val="28"/>
        </w:rPr>
        <w:t>Председатель комиссии: Черных Олеся Юрьевна – заместитель главы Вознесенского сельсовета</w:t>
      </w:r>
    </w:p>
    <w:p w:rsidR="006C5742" w:rsidRPr="006C5742" w:rsidRDefault="006C5742" w:rsidP="006C5742">
      <w:pPr>
        <w:tabs>
          <w:tab w:val="left" w:pos="581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8"/>
        </w:rPr>
      </w:pPr>
      <w:r w:rsidRPr="006C5742">
        <w:rPr>
          <w:rFonts w:ascii="Arial" w:eastAsia="Times New Roman" w:hAnsi="Arial" w:cs="Arial"/>
          <w:sz w:val="24"/>
          <w:szCs w:val="28"/>
        </w:rPr>
        <w:t>Заместитель председателя комиссии: Карнаухова Любовь Викторовна – ведущий специалист – специалист по земельным, имущественным и жилищным вопросам;</w:t>
      </w:r>
    </w:p>
    <w:p w:rsidR="006C5742" w:rsidRPr="006C5742" w:rsidRDefault="006C5742" w:rsidP="006C5742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8"/>
        </w:rPr>
      </w:pPr>
      <w:r w:rsidRPr="006C5742">
        <w:rPr>
          <w:rFonts w:ascii="Arial" w:eastAsia="Times New Roman" w:hAnsi="Arial" w:cs="Arial"/>
          <w:sz w:val="24"/>
          <w:szCs w:val="28"/>
        </w:rPr>
        <w:t>Секретарь комиссии: Неделина Дарья Сергеевна – специалист 2 категории – специалист по общим вопросам;</w:t>
      </w:r>
    </w:p>
    <w:p w:rsidR="006C5742" w:rsidRPr="006C5742" w:rsidRDefault="006C5742" w:rsidP="006C574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8"/>
        </w:rPr>
      </w:pPr>
    </w:p>
    <w:p w:rsidR="006C5742" w:rsidRPr="006C5742" w:rsidRDefault="006C5742" w:rsidP="006C574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8"/>
        </w:rPr>
      </w:pPr>
      <w:r w:rsidRPr="006C5742">
        <w:rPr>
          <w:rFonts w:ascii="Arial" w:eastAsia="Times New Roman" w:hAnsi="Arial" w:cs="Arial"/>
          <w:sz w:val="24"/>
          <w:szCs w:val="28"/>
        </w:rPr>
        <w:t>Члены комиссии:</w:t>
      </w:r>
    </w:p>
    <w:p w:rsidR="006C5742" w:rsidRPr="006C5742" w:rsidRDefault="006C5742" w:rsidP="006C5742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8"/>
        </w:rPr>
      </w:pPr>
    </w:p>
    <w:p w:rsidR="006C5742" w:rsidRPr="006C5742" w:rsidRDefault="006C5742" w:rsidP="006C5742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8"/>
        </w:rPr>
      </w:pPr>
      <w:r w:rsidRPr="006C5742">
        <w:rPr>
          <w:rFonts w:ascii="Arial" w:eastAsia="Times New Roman" w:hAnsi="Arial" w:cs="Arial"/>
          <w:sz w:val="24"/>
          <w:szCs w:val="28"/>
        </w:rPr>
        <w:t>Лагохина Светлана Сергеевна – главный специалист-юрисконсульт;</w:t>
      </w:r>
    </w:p>
    <w:p w:rsidR="006C5742" w:rsidRPr="006C5742" w:rsidRDefault="006C5742" w:rsidP="006C5742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8"/>
        </w:rPr>
      </w:pPr>
      <w:r w:rsidRPr="006C5742">
        <w:rPr>
          <w:rFonts w:ascii="Arial" w:eastAsia="Times New Roman" w:hAnsi="Arial" w:cs="Arial"/>
          <w:sz w:val="24"/>
          <w:szCs w:val="28"/>
        </w:rPr>
        <w:t>Баженова Вероника Аркадьевна – директор МКУ «Централизованная бухгалтерия Вознесенского сельсовета».</w:t>
      </w: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C5742" w:rsidRP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C5742" w:rsidRP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№ 2</w:t>
      </w:r>
    </w:p>
    <w:p w:rsid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 xml:space="preserve">к Постановлению администрации </w:t>
      </w:r>
    </w:p>
    <w:p w:rsidR="006C5742" w:rsidRP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Вознесенского сельсовета</w:t>
      </w:r>
    </w:p>
    <w:p w:rsidR="006C5742" w:rsidRPr="006C5742" w:rsidRDefault="006C5742" w:rsidP="006C5742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от «23» 01 2014г №4</w:t>
      </w:r>
    </w:p>
    <w:p w:rsidR="006C5742" w:rsidRPr="006C5742" w:rsidRDefault="006C5742" w:rsidP="006C574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C5742" w:rsidRPr="006C5742" w:rsidRDefault="006C5742" w:rsidP="006C5742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bCs/>
          <w:color w:val="000000"/>
          <w:sz w:val="24"/>
          <w:szCs w:val="24"/>
        </w:rPr>
        <w:t>ПОЛОЖЕНИЕ</w:t>
      </w:r>
    </w:p>
    <w:p w:rsidR="006C5742" w:rsidRPr="006C5742" w:rsidRDefault="006C5742" w:rsidP="006C5742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bCs/>
          <w:color w:val="000000"/>
          <w:sz w:val="24"/>
          <w:szCs w:val="24"/>
        </w:rPr>
        <w:t>О КОМИССИИ ПО ЖИЛИЩНЫМ ВОПРОСАМ ПРИ АДМИНИСТРАЦИИ ВОЗНЕСЕНСКОГО СЕЛЬСОВЕТА</w:t>
      </w:r>
    </w:p>
    <w:p w:rsidR="006C5742" w:rsidRPr="006C5742" w:rsidRDefault="006C5742" w:rsidP="006C574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C5742" w:rsidRPr="006C5742" w:rsidRDefault="006C5742" w:rsidP="006C5742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bCs/>
          <w:color w:val="000000"/>
          <w:sz w:val="24"/>
          <w:szCs w:val="24"/>
        </w:rPr>
        <w:t>ОБЩИЕ ПОЛОЖЕНИЯ</w:t>
      </w:r>
    </w:p>
    <w:p w:rsidR="006C5742" w:rsidRPr="006C5742" w:rsidRDefault="006C5742" w:rsidP="006C574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C5742" w:rsidRPr="006C5742" w:rsidRDefault="006C5742" w:rsidP="006C574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 xml:space="preserve">1.1. Комиссия по жилищным вопросам при администрации Вознесенского сельсовета ( далее </w:t>
      </w:r>
      <w:proofErr w:type="gramStart"/>
      <w:r w:rsidRPr="006C5742">
        <w:rPr>
          <w:rFonts w:ascii="Arial" w:eastAsia="Times New Roman" w:hAnsi="Arial" w:cs="Arial"/>
          <w:color w:val="000000"/>
          <w:sz w:val="24"/>
          <w:szCs w:val="24"/>
        </w:rPr>
        <w:t>–К</w:t>
      </w:r>
      <w:proofErr w:type="gramEnd"/>
      <w:r w:rsidRPr="006C5742">
        <w:rPr>
          <w:rFonts w:ascii="Arial" w:eastAsia="Times New Roman" w:hAnsi="Arial" w:cs="Arial"/>
          <w:color w:val="000000"/>
          <w:sz w:val="24"/>
          <w:szCs w:val="24"/>
        </w:rPr>
        <w:t>омиссия) образуется постановлением администрации сельсовета с целью рассмотрения вопросов о постановке на учет, снятии с учета граждан, нуждающихся в улучшении жилищных условий из числа всех категорий: Воино</w:t>
      </w:r>
      <w:proofErr w:type="gramStart"/>
      <w:r w:rsidRPr="006C5742">
        <w:rPr>
          <w:rFonts w:ascii="Arial" w:eastAsia="Times New Roman" w:hAnsi="Arial" w:cs="Arial"/>
          <w:color w:val="000000"/>
          <w:sz w:val="24"/>
          <w:szCs w:val="24"/>
        </w:rPr>
        <w:t>в-</w:t>
      </w:r>
      <w:proofErr w:type="gramEnd"/>
      <w:r w:rsidRPr="006C5742">
        <w:rPr>
          <w:rFonts w:ascii="Arial" w:eastAsia="Times New Roman" w:hAnsi="Arial" w:cs="Arial"/>
          <w:color w:val="000000"/>
          <w:sz w:val="24"/>
          <w:szCs w:val="24"/>
        </w:rPr>
        <w:t xml:space="preserve"> интернационалистов, военнослужащих, проходивших службу в Чечне, граждан, выехавших из районов Крайнего Севера, чернобыльцев, вынужденных переселенцев, многодетных, участников, инвалидов ВОВ, молодых семей, молодых специалистов, инвалидов 1,2 группы., матерей одиночек., детей- сирот, прибывших из детских учреждений, малоимущих граждан и других на получение жилья.</w:t>
      </w:r>
    </w:p>
    <w:p w:rsidR="006C5742" w:rsidRPr="006C5742" w:rsidRDefault="006C5742" w:rsidP="006C574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1.2. Состав комиссии утверждается Главой Вознесенского сельсовета.</w:t>
      </w:r>
    </w:p>
    <w:p w:rsidR="006C5742" w:rsidRPr="006C5742" w:rsidRDefault="006C5742" w:rsidP="006C574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1.3. Комиссия осуществляет свою деятельность на основе законности и гласности.</w:t>
      </w:r>
    </w:p>
    <w:p w:rsidR="006C5742" w:rsidRPr="006C5742" w:rsidRDefault="006C5742" w:rsidP="006C574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1.4. В своей деятельности Комиссия руководствуется федеральным законодательством, нормативными актами органов государственной власти и органов местного самоуправления.</w:t>
      </w:r>
    </w:p>
    <w:p w:rsidR="006C5742" w:rsidRPr="006C5742" w:rsidRDefault="006C5742" w:rsidP="006C574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C5742" w:rsidRPr="006C5742" w:rsidRDefault="006C5742" w:rsidP="006C5742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bCs/>
          <w:color w:val="000000"/>
          <w:sz w:val="24"/>
          <w:szCs w:val="24"/>
        </w:rPr>
        <w:t>ФУНКЦИИ КОМИССИИ</w:t>
      </w:r>
    </w:p>
    <w:p w:rsidR="006C5742" w:rsidRPr="006C5742" w:rsidRDefault="006C5742" w:rsidP="006C574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C5742" w:rsidRPr="006C5742" w:rsidRDefault="006C5742" w:rsidP="006C574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2.1. Рассматривает и принимает решения по поступившим заявлениям о постановке на учет нуждающихся в улучшении жилищных условий.</w:t>
      </w:r>
    </w:p>
    <w:p w:rsidR="006C5742" w:rsidRPr="006C5742" w:rsidRDefault="006C5742" w:rsidP="006C574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2.2. Проводит обследование жилищных условий.</w:t>
      </w:r>
    </w:p>
    <w:p w:rsidR="006C5742" w:rsidRPr="006C5742" w:rsidRDefault="006C5742" w:rsidP="006C574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2.3. Ежегодно, после очередной перерегистрации, утверждает списки по состоянию на 1 января граждан, состоящих на учете, нуждающихся в улучшении жилищных условий в администрации сельсовета.</w:t>
      </w:r>
    </w:p>
    <w:p w:rsidR="006C5742" w:rsidRPr="006C5742" w:rsidRDefault="006C5742" w:rsidP="006C574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2.4. Рассматривает и принимает решения по вопросам о снятии с учета нуждающихся в улучшении жилищных условий граждан, состоящих на учете в администрации сельсовета.</w:t>
      </w:r>
    </w:p>
    <w:p w:rsidR="006C5742" w:rsidRPr="006C5742" w:rsidRDefault="006C5742" w:rsidP="006C574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2.5. Рассматривает и принимает решения о внеочередном выделении жилья.</w:t>
      </w:r>
    </w:p>
    <w:p w:rsidR="006C5742" w:rsidRPr="006C5742" w:rsidRDefault="006C5742" w:rsidP="006C574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C5742" w:rsidRPr="006C5742" w:rsidRDefault="006C5742" w:rsidP="006C5742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bCs/>
          <w:color w:val="000000"/>
          <w:sz w:val="24"/>
          <w:szCs w:val="24"/>
        </w:rPr>
        <w:t>ОРГАНИЗАЦИЯ РАБОТЫ КОМИССИИ</w:t>
      </w:r>
    </w:p>
    <w:p w:rsidR="006C5742" w:rsidRPr="006C5742" w:rsidRDefault="006C5742" w:rsidP="006C574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C5742" w:rsidRPr="006C5742" w:rsidRDefault="006C5742" w:rsidP="006C574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3.1. Комиссию возглавляет и руководит ее работой председатель Комисси</w:t>
      </w:r>
      <w:proofErr w:type="gramStart"/>
      <w:r w:rsidRPr="006C5742">
        <w:rPr>
          <w:rFonts w:ascii="Arial" w:eastAsia="Times New Roman" w:hAnsi="Arial" w:cs="Arial"/>
          <w:color w:val="000000"/>
          <w:sz w:val="24"/>
          <w:szCs w:val="24"/>
        </w:rPr>
        <w:t>и-</w:t>
      </w:r>
      <w:proofErr w:type="gramEnd"/>
      <w:r w:rsidRPr="006C5742">
        <w:rPr>
          <w:rFonts w:ascii="Arial" w:eastAsia="Times New Roman" w:hAnsi="Arial" w:cs="Arial"/>
          <w:color w:val="000000"/>
          <w:sz w:val="24"/>
          <w:szCs w:val="24"/>
        </w:rPr>
        <w:t xml:space="preserve"> заместитель Главы Вознесенского сельсовета.</w:t>
      </w:r>
    </w:p>
    <w:p w:rsidR="006C5742" w:rsidRPr="006C5742" w:rsidRDefault="006C5742" w:rsidP="006C574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3.2. Формой деятельности Комиссии являются заседания, которые проводятся по мере поступления заявлений, но не реже 1 раза в квартал. Заседание Комиссии считается, правомочны, если на нем присутствовало более половины ее состава.</w:t>
      </w:r>
    </w:p>
    <w:p w:rsidR="006C5742" w:rsidRPr="006C5742" w:rsidRDefault="006C5742" w:rsidP="006C574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3.3. Подготовку вопросов для рассмотрения на заседаниях Комиссии осуществляет председатель Комиссии.</w:t>
      </w:r>
    </w:p>
    <w:p w:rsidR="006C5742" w:rsidRPr="006C5742" w:rsidRDefault="006C5742" w:rsidP="006C574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lastRenderedPageBreak/>
        <w:t>3.4. Решение Комиссии принимается большинством голосов путем открытого голосования. В случае равенства голосов при голосовании голос председателя является решающим.</w:t>
      </w:r>
    </w:p>
    <w:p w:rsidR="006C5742" w:rsidRPr="006C5742" w:rsidRDefault="006C5742" w:rsidP="006C574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3.5. Решение Комиссии оформляется протоколом, который подписывается председателем и членами комиссии.</w:t>
      </w:r>
    </w:p>
    <w:p w:rsidR="006C5742" w:rsidRPr="006C5742" w:rsidRDefault="006C5742" w:rsidP="006C574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3.6. Решение комиссии носят рекомендательный характер и могут быть положены в основу проекта постановления (распоряжения) главы Вознесенского сельского поселения по вопросу, рассмотренному комиссией или письменного ответа от имени администрации Вознесенского сельсовета в адрес заявителя.</w:t>
      </w:r>
    </w:p>
    <w:p w:rsidR="006C5742" w:rsidRPr="006C5742" w:rsidRDefault="006C5742" w:rsidP="006C574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C574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D045DC" w:rsidRPr="006C5742" w:rsidRDefault="00D045DC">
      <w:pPr>
        <w:rPr>
          <w:rFonts w:ascii="Arial" w:hAnsi="Arial" w:cs="Arial"/>
          <w:sz w:val="24"/>
          <w:szCs w:val="24"/>
        </w:rPr>
      </w:pPr>
    </w:p>
    <w:sectPr w:rsidR="00D045DC" w:rsidRPr="006C5742" w:rsidSect="00D04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B612D"/>
    <w:multiLevelType w:val="multilevel"/>
    <w:tmpl w:val="AB00C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190BF5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4613E"/>
    <w:rsid w:val="00026283"/>
    <w:rsid w:val="001E0C5F"/>
    <w:rsid w:val="002071E2"/>
    <w:rsid w:val="002F76C0"/>
    <w:rsid w:val="0037079F"/>
    <w:rsid w:val="006C5742"/>
    <w:rsid w:val="009C32B5"/>
    <w:rsid w:val="00A95B32"/>
    <w:rsid w:val="00C56AAA"/>
    <w:rsid w:val="00CA17C4"/>
    <w:rsid w:val="00D045DC"/>
    <w:rsid w:val="00F4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13E"/>
    <w:pPr>
      <w:ind w:left="720"/>
      <w:contextualSpacing/>
    </w:pPr>
  </w:style>
  <w:style w:type="paragraph" w:styleId="a4">
    <w:name w:val="No Spacing"/>
    <w:uiPriority w:val="1"/>
    <w:qFormat/>
    <w:rsid w:val="00F4613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0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7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370BA400-14C4-4CDB-8A8B-B11F2A1A2F5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ravo-search.minjust.ru/bigs/showDocument.html?id=40FE7970-624E-4FFF-B02A-957EA1DF40B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avo-search.minjust.ru/bigs/showDocument.html?id=057F8E44-A571-4AB4-8B3C-94DD1A17E1C3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ravo-search.minjust.ru/bigs/showDocument.html?id=A98319F1-67A3-476C-8907-6347F887F3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avo-search.minjust.ru/bigs/showDocument.html?id=3E94BD71-85BD-4984-88E1-758275C666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вознесенского сельсовета</Company>
  <LinksUpToDate>false</LinksUpToDate>
  <CharactersWithSpaces>7419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Дмитриевна</dc:creator>
  <cp:keywords/>
  <dc:description/>
  <cp:lastModifiedBy>Vozn1</cp:lastModifiedBy>
  <cp:revision>10</cp:revision>
  <cp:lastPrinted>2022-02-07T05:56:00Z</cp:lastPrinted>
  <dcterms:created xsi:type="dcterms:W3CDTF">2014-01-24T07:16:00Z</dcterms:created>
  <dcterms:modified xsi:type="dcterms:W3CDTF">2023-05-04T08:41:00Z</dcterms:modified>
</cp:coreProperties>
</file>