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C1A" w:rsidRPr="00181C44" w:rsidRDefault="00C86C1A" w:rsidP="00FD173B">
      <w:pPr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8"/>
          <w:szCs w:val="28"/>
        </w:rPr>
      </w:pPr>
      <w:r w:rsidRPr="00181C44">
        <w:rPr>
          <w:rFonts w:ascii="Arial" w:hAnsi="Arial" w:cs="Arial"/>
          <w:sz w:val="28"/>
          <w:szCs w:val="28"/>
        </w:rPr>
        <w:t>АДМИНИСТРАЦИЯ</w:t>
      </w:r>
    </w:p>
    <w:p w:rsidR="00C86C1A" w:rsidRPr="00181C44" w:rsidRDefault="00C86C1A" w:rsidP="00FD173B">
      <w:pPr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8"/>
          <w:szCs w:val="28"/>
        </w:rPr>
      </w:pPr>
      <w:r w:rsidRPr="00181C44">
        <w:rPr>
          <w:rFonts w:ascii="Arial" w:hAnsi="Arial" w:cs="Arial"/>
          <w:sz w:val="28"/>
          <w:szCs w:val="28"/>
        </w:rPr>
        <w:t>ВОЗНЕСЕНСКОГО СЕЛЬСОВЕТА</w:t>
      </w:r>
    </w:p>
    <w:p w:rsidR="00C86C1A" w:rsidRPr="00181C44" w:rsidRDefault="00C86C1A" w:rsidP="00FD173B">
      <w:pPr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8"/>
          <w:szCs w:val="28"/>
        </w:rPr>
      </w:pPr>
      <w:r w:rsidRPr="00181C44">
        <w:rPr>
          <w:rFonts w:ascii="Arial" w:hAnsi="Arial" w:cs="Arial"/>
          <w:sz w:val="28"/>
          <w:szCs w:val="28"/>
        </w:rPr>
        <w:t>БЕРЕЗОВСКОГО РАЙОНА</w:t>
      </w:r>
    </w:p>
    <w:p w:rsidR="00C86C1A" w:rsidRPr="00181C44" w:rsidRDefault="00C86C1A" w:rsidP="00FD173B">
      <w:pPr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8"/>
          <w:szCs w:val="28"/>
        </w:rPr>
      </w:pPr>
      <w:r w:rsidRPr="00181C44">
        <w:rPr>
          <w:rFonts w:ascii="Arial" w:hAnsi="Arial" w:cs="Arial"/>
          <w:sz w:val="28"/>
          <w:szCs w:val="28"/>
        </w:rPr>
        <w:t>КРАСНОЯРСКОГО КРАЯ</w:t>
      </w:r>
    </w:p>
    <w:p w:rsidR="00C86C1A" w:rsidRPr="00181C44" w:rsidRDefault="00C86C1A" w:rsidP="00FD173B">
      <w:pPr>
        <w:pStyle w:val="ConsPlusTitle"/>
        <w:ind w:firstLine="709"/>
        <w:jc w:val="center"/>
        <w:outlineLvl w:val="0"/>
        <w:rPr>
          <w:b w:val="0"/>
          <w:sz w:val="28"/>
          <w:szCs w:val="28"/>
        </w:rPr>
      </w:pPr>
      <w:r w:rsidRPr="00181C44">
        <w:rPr>
          <w:b w:val="0"/>
          <w:sz w:val="28"/>
          <w:szCs w:val="28"/>
        </w:rPr>
        <w:t>ПОСТАНОВЛЕНИЕ</w:t>
      </w:r>
    </w:p>
    <w:p w:rsidR="00C86C1A" w:rsidRPr="00181C44" w:rsidRDefault="00C86C1A" w:rsidP="00C86C1A">
      <w:pPr>
        <w:pStyle w:val="ConsPlusTitle"/>
        <w:ind w:firstLine="709"/>
        <w:jc w:val="center"/>
        <w:outlineLvl w:val="0"/>
        <w:rPr>
          <w:b w:val="0"/>
          <w:sz w:val="28"/>
          <w:szCs w:val="28"/>
        </w:rPr>
      </w:pPr>
    </w:p>
    <w:p w:rsidR="00C86C1A" w:rsidRPr="00181C44" w:rsidRDefault="00FD173B" w:rsidP="00C86C1A">
      <w:pPr>
        <w:pStyle w:val="ConsPlusTitle"/>
        <w:outlineLvl w:val="0"/>
        <w:rPr>
          <w:b w:val="0"/>
          <w:sz w:val="28"/>
          <w:szCs w:val="28"/>
        </w:rPr>
      </w:pPr>
      <w:r w:rsidRPr="00181C44">
        <w:rPr>
          <w:b w:val="0"/>
          <w:sz w:val="28"/>
          <w:szCs w:val="28"/>
        </w:rPr>
        <w:t>« 02</w:t>
      </w:r>
      <w:r w:rsidR="00223AB2" w:rsidRPr="00181C44">
        <w:rPr>
          <w:b w:val="0"/>
          <w:sz w:val="28"/>
          <w:szCs w:val="28"/>
        </w:rPr>
        <w:t xml:space="preserve"> </w:t>
      </w:r>
      <w:r w:rsidR="00C86C1A" w:rsidRPr="00181C44">
        <w:rPr>
          <w:b w:val="0"/>
          <w:sz w:val="28"/>
          <w:szCs w:val="28"/>
        </w:rPr>
        <w:t xml:space="preserve">» </w:t>
      </w:r>
      <w:r w:rsidRPr="00181C44">
        <w:rPr>
          <w:b w:val="0"/>
          <w:sz w:val="28"/>
          <w:szCs w:val="28"/>
        </w:rPr>
        <w:t>октября</w:t>
      </w:r>
      <w:r w:rsidR="00181C44">
        <w:rPr>
          <w:b w:val="0"/>
          <w:sz w:val="28"/>
          <w:szCs w:val="28"/>
        </w:rPr>
        <w:t xml:space="preserve"> </w:t>
      </w:r>
      <w:r w:rsidRPr="00181C44">
        <w:rPr>
          <w:b w:val="0"/>
          <w:sz w:val="28"/>
          <w:szCs w:val="28"/>
        </w:rPr>
        <w:t>2023</w:t>
      </w:r>
      <w:r w:rsidR="00C86C1A" w:rsidRPr="00181C44">
        <w:rPr>
          <w:b w:val="0"/>
          <w:sz w:val="28"/>
          <w:szCs w:val="28"/>
        </w:rPr>
        <w:t>г.</w:t>
      </w:r>
      <w:r w:rsidR="00181C44">
        <w:rPr>
          <w:b w:val="0"/>
          <w:sz w:val="28"/>
          <w:szCs w:val="28"/>
        </w:rPr>
        <w:t xml:space="preserve"> </w:t>
      </w:r>
      <w:r w:rsidR="00181C44">
        <w:rPr>
          <w:b w:val="0"/>
          <w:sz w:val="28"/>
          <w:szCs w:val="28"/>
        </w:rPr>
        <w:tab/>
      </w:r>
      <w:r w:rsidR="00181C44">
        <w:rPr>
          <w:b w:val="0"/>
          <w:sz w:val="28"/>
          <w:szCs w:val="28"/>
        </w:rPr>
        <w:tab/>
      </w:r>
      <w:r w:rsidR="00C86C1A" w:rsidRPr="00181C44">
        <w:rPr>
          <w:b w:val="0"/>
          <w:sz w:val="28"/>
          <w:szCs w:val="28"/>
        </w:rPr>
        <w:t>с. Вознесенска</w:t>
      </w:r>
      <w:r w:rsidR="00181C44">
        <w:rPr>
          <w:b w:val="0"/>
          <w:sz w:val="28"/>
          <w:szCs w:val="28"/>
        </w:rPr>
        <w:t xml:space="preserve"> </w:t>
      </w:r>
      <w:r w:rsidR="00181C44">
        <w:rPr>
          <w:b w:val="0"/>
          <w:sz w:val="28"/>
          <w:szCs w:val="28"/>
        </w:rPr>
        <w:tab/>
      </w:r>
      <w:r w:rsidR="00181C44">
        <w:rPr>
          <w:b w:val="0"/>
          <w:sz w:val="28"/>
          <w:szCs w:val="28"/>
        </w:rPr>
        <w:tab/>
      </w:r>
      <w:r w:rsidR="00181C44">
        <w:rPr>
          <w:b w:val="0"/>
          <w:sz w:val="28"/>
          <w:szCs w:val="28"/>
        </w:rPr>
        <w:tab/>
      </w:r>
      <w:r w:rsidR="00181C44">
        <w:rPr>
          <w:b w:val="0"/>
          <w:sz w:val="28"/>
          <w:szCs w:val="28"/>
        </w:rPr>
        <w:tab/>
      </w:r>
      <w:r w:rsidRPr="00181C44">
        <w:rPr>
          <w:b w:val="0"/>
          <w:sz w:val="28"/>
          <w:szCs w:val="28"/>
        </w:rPr>
        <w:t>№ 203</w:t>
      </w:r>
    </w:p>
    <w:p w:rsidR="00C86C1A" w:rsidRPr="00181C44" w:rsidRDefault="00C86C1A" w:rsidP="00C86C1A">
      <w:pPr>
        <w:pStyle w:val="ConsPlusTitle"/>
        <w:ind w:firstLine="709"/>
        <w:outlineLvl w:val="0"/>
        <w:rPr>
          <w:b w:val="0"/>
          <w:sz w:val="28"/>
          <w:szCs w:val="28"/>
        </w:rPr>
      </w:pPr>
    </w:p>
    <w:p w:rsidR="002E4DF1" w:rsidRPr="00181C44" w:rsidRDefault="002E4DF1" w:rsidP="003554A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181C44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:rsidR="002E4DF1" w:rsidRPr="00181C44" w:rsidRDefault="002E4DF1" w:rsidP="00181C44">
      <w:pPr>
        <w:shd w:val="clear" w:color="auto" w:fill="FFFFFF"/>
        <w:spacing w:after="0" w:line="240" w:lineRule="auto"/>
        <w:jc w:val="both"/>
        <w:outlineLvl w:val="1"/>
        <w:rPr>
          <w:rFonts w:ascii="Arial" w:eastAsia="Times New Roman" w:hAnsi="Arial" w:cs="Arial"/>
          <w:bCs/>
          <w:color w:val="000000"/>
          <w:sz w:val="28"/>
          <w:szCs w:val="28"/>
        </w:rPr>
      </w:pPr>
      <w:r w:rsidRPr="00181C44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Об утверждении Порядка осуществления бюджетных полномочий главными администраторами доходов бюджета </w:t>
      </w:r>
      <w:r w:rsidR="003554AA" w:rsidRPr="00181C44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Муниципального образования </w:t>
      </w:r>
      <w:r w:rsidR="00C86C1A" w:rsidRPr="00181C44">
        <w:rPr>
          <w:rFonts w:ascii="Arial" w:eastAsia="Times New Roman" w:hAnsi="Arial" w:cs="Arial"/>
          <w:bCs/>
          <w:color w:val="000000"/>
          <w:sz w:val="28"/>
          <w:szCs w:val="28"/>
        </w:rPr>
        <w:t>Вознесенский</w:t>
      </w:r>
      <w:r w:rsidR="00181C44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</w:t>
      </w:r>
      <w:r w:rsidR="003554AA" w:rsidRPr="00181C44">
        <w:rPr>
          <w:rFonts w:ascii="Arial" w:eastAsia="Times New Roman" w:hAnsi="Arial" w:cs="Arial"/>
          <w:bCs/>
          <w:color w:val="000000"/>
          <w:sz w:val="28"/>
          <w:szCs w:val="28"/>
        </w:rPr>
        <w:t>сельсовет</w:t>
      </w:r>
      <w:r w:rsidRPr="00181C44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, являющимися органами местного самоуправления </w:t>
      </w:r>
    </w:p>
    <w:p w:rsidR="002E4DF1" w:rsidRPr="00181C44" w:rsidRDefault="002E4DF1" w:rsidP="003554A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181C44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:rsidR="00265B43" w:rsidRPr="00181C44" w:rsidRDefault="002E4DF1" w:rsidP="00265B43">
      <w:pPr>
        <w:pStyle w:val="ConsPlusNormal"/>
        <w:spacing w:line="276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181C44">
        <w:rPr>
          <w:rFonts w:ascii="Arial" w:hAnsi="Arial" w:cs="Arial"/>
          <w:color w:val="000000"/>
          <w:sz w:val="28"/>
          <w:szCs w:val="28"/>
        </w:rPr>
        <w:t>В целях реализации статьи 160.1 Бюджетного кодекса Российской Федерации,</w:t>
      </w:r>
      <w:r w:rsidR="00265B43" w:rsidRPr="00181C44">
        <w:rPr>
          <w:rFonts w:ascii="Arial" w:hAnsi="Arial" w:cs="Arial"/>
          <w:sz w:val="28"/>
          <w:szCs w:val="28"/>
        </w:rPr>
        <w:t xml:space="preserve"> руководствуясь </w:t>
      </w:r>
      <w:r w:rsidR="00C86C1A" w:rsidRPr="00181C44">
        <w:rPr>
          <w:rFonts w:ascii="Arial" w:hAnsi="Arial" w:cs="Arial"/>
          <w:sz w:val="28"/>
          <w:szCs w:val="28"/>
        </w:rPr>
        <w:t>Уставом</w:t>
      </w:r>
      <w:r w:rsidR="00181C44">
        <w:rPr>
          <w:rFonts w:ascii="Arial" w:hAnsi="Arial" w:cs="Arial"/>
          <w:sz w:val="28"/>
          <w:szCs w:val="28"/>
        </w:rPr>
        <w:t xml:space="preserve"> </w:t>
      </w:r>
      <w:r w:rsidR="00C86C1A" w:rsidRPr="00181C44">
        <w:rPr>
          <w:rFonts w:ascii="Arial" w:hAnsi="Arial" w:cs="Arial"/>
          <w:sz w:val="28"/>
          <w:szCs w:val="28"/>
        </w:rPr>
        <w:t xml:space="preserve">Вознесенского </w:t>
      </w:r>
      <w:r w:rsidR="00265B43" w:rsidRPr="00181C44">
        <w:rPr>
          <w:rFonts w:ascii="Arial" w:hAnsi="Arial" w:cs="Arial"/>
          <w:sz w:val="28"/>
          <w:szCs w:val="28"/>
        </w:rPr>
        <w:t xml:space="preserve">сельсовета, </w:t>
      </w:r>
    </w:p>
    <w:p w:rsidR="00265B43" w:rsidRPr="00181C44" w:rsidRDefault="00265B43" w:rsidP="00265B43">
      <w:pPr>
        <w:jc w:val="both"/>
        <w:rPr>
          <w:rFonts w:ascii="Arial" w:hAnsi="Arial" w:cs="Arial"/>
          <w:sz w:val="28"/>
          <w:szCs w:val="28"/>
          <w:lang w:val="en-US"/>
        </w:rPr>
      </w:pPr>
      <w:r w:rsidRPr="00181C44">
        <w:rPr>
          <w:rFonts w:ascii="Arial" w:hAnsi="Arial" w:cs="Arial"/>
          <w:sz w:val="28"/>
          <w:szCs w:val="28"/>
        </w:rPr>
        <w:t>ПОСТАНОВЛЯЮ:</w:t>
      </w:r>
    </w:p>
    <w:p w:rsidR="00F91A19" w:rsidRPr="00181C44" w:rsidRDefault="00E061E5" w:rsidP="00FD173B">
      <w:pPr>
        <w:pStyle w:val="a7"/>
        <w:numPr>
          <w:ilvl w:val="0"/>
          <w:numId w:val="3"/>
        </w:numPr>
        <w:spacing w:after="0"/>
        <w:ind w:left="0" w:firstLine="360"/>
        <w:jc w:val="both"/>
        <w:rPr>
          <w:rFonts w:ascii="Arial" w:hAnsi="Arial" w:cs="Arial"/>
          <w:sz w:val="28"/>
          <w:szCs w:val="28"/>
        </w:rPr>
      </w:pPr>
      <w:r w:rsidRPr="00181C44">
        <w:rPr>
          <w:rFonts w:ascii="Arial" w:hAnsi="Arial" w:cs="Arial"/>
          <w:sz w:val="28"/>
          <w:szCs w:val="28"/>
        </w:rPr>
        <w:t>Признать утратившим силу Постановление администрации Вознесенского сельсовета от 25.04.2016года</w:t>
      </w:r>
      <w:r w:rsidR="00181C44">
        <w:rPr>
          <w:rFonts w:ascii="Arial" w:hAnsi="Arial" w:cs="Arial"/>
          <w:sz w:val="28"/>
          <w:szCs w:val="28"/>
        </w:rPr>
        <w:t xml:space="preserve"> </w:t>
      </w:r>
      <w:r w:rsidRPr="00181C44">
        <w:rPr>
          <w:rFonts w:ascii="Arial" w:hAnsi="Arial" w:cs="Arial"/>
          <w:sz w:val="28"/>
          <w:szCs w:val="28"/>
        </w:rPr>
        <w:t>№86 «Об утверждении Порядка осуществления бюджетных полномочий главными администраторами доходов бюджета Муниципального образования Вознесенский</w:t>
      </w:r>
      <w:r w:rsidR="00181C44">
        <w:rPr>
          <w:rFonts w:ascii="Arial" w:hAnsi="Arial" w:cs="Arial"/>
          <w:sz w:val="28"/>
          <w:szCs w:val="28"/>
        </w:rPr>
        <w:t xml:space="preserve"> </w:t>
      </w:r>
      <w:r w:rsidRPr="00181C44">
        <w:rPr>
          <w:rFonts w:ascii="Arial" w:hAnsi="Arial" w:cs="Arial"/>
          <w:sz w:val="28"/>
          <w:szCs w:val="28"/>
        </w:rPr>
        <w:t>сельсовет, являющимися органами местного самоуправления ».</w:t>
      </w:r>
      <w:r w:rsidR="002E4DF1" w:rsidRPr="00181C44">
        <w:rPr>
          <w:rFonts w:ascii="Arial" w:eastAsia="Times New Roman" w:hAnsi="Arial" w:cs="Arial"/>
          <w:color w:val="000000"/>
          <w:sz w:val="28"/>
          <w:szCs w:val="28"/>
        </w:rPr>
        <w:br/>
      </w:r>
      <w:r w:rsidR="00181C4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181C44">
        <w:rPr>
          <w:rFonts w:ascii="Arial" w:eastAsia="Times New Roman" w:hAnsi="Arial" w:cs="Arial"/>
          <w:color w:val="000000"/>
          <w:sz w:val="28"/>
          <w:szCs w:val="28"/>
        </w:rPr>
        <w:t>2</w:t>
      </w:r>
      <w:r w:rsidR="002E4DF1" w:rsidRPr="00181C44">
        <w:rPr>
          <w:rFonts w:ascii="Arial" w:eastAsia="Times New Roman" w:hAnsi="Arial" w:cs="Arial"/>
          <w:color w:val="000000"/>
          <w:sz w:val="28"/>
          <w:szCs w:val="28"/>
        </w:rPr>
        <w:t xml:space="preserve">. Утвердить прилагаемый Порядок осуществления бюджетных полномочий главными администраторами доходов бюджета </w:t>
      </w:r>
      <w:r w:rsidR="003554AA" w:rsidRPr="00181C44">
        <w:rPr>
          <w:rFonts w:ascii="Arial" w:eastAsia="Times New Roman" w:hAnsi="Arial" w:cs="Arial"/>
          <w:color w:val="000000"/>
          <w:sz w:val="28"/>
          <w:szCs w:val="28"/>
        </w:rPr>
        <w:t>Муни</w:t>
      </w:r>
      <w:r w:rsidR="00C86C1A" w:rsidRPr="00181C44">
        <w:rPr>
          <w:rFonts w:ascii="Arial" w:eastAsia="Times New Roman" w:hAnsi="Arial" w:cs="Arial"/>
          <w:color w:val="000000"/>
          <w:sz w:val="28"/>
          <w:szCs w:val="28"/>
        </w:rPr>
        <w:t>ципального образования Вознесенский</w:t>
      </w:r>
      <w:r w:rsidR="00181C4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="003554AA" w:rsidRPr="00181C44">
        <w:rPr>
          <w:rFonts w:ascii="Arial" w:eastAsia="Times New Roman" w:hAnsi="Arial" w:cs="Arial"/>
          <w:color w:val="000000"/>
          <w:sz w:val="28"/>
          <w:szCs w:val="28"/>
        </w:rPr>
        <w:t>сельсовет</w:t>
      </w:r>
      <w:r w:rsidR="002E4DF1" w:rsidRPr="00181C44">
        <w:rPr>
          <w:rFonts w:ascii="Arial" w:eastAsia="Times New Roman" w:hAnsi="Arial" w:cs="Arial"/>
          <w:color w:val="000000"/>
          <w:sz w:val="28"/>
          <w:szCs w:val="28"/>
        </w:rPr>
        <w:t>, являющимися органами местного самоуправления</w:t>
      </w:r>
      <w:r w:rsidR="00F91A19" w:rsidRPr="00181C44">
        <w:rPr>
          <w:rFonts w:ascii="Arial" w:eastAsia="Times New Roman" w:hAnsi="Arial" w:cs="Arial"/>
          <w:color w:val="000000"/>
          <w:sz w:val="28"/>
          <w:szCs w:val="28"/>
        </w:rPr>
        <w:t>.</w:t>
      </w:r>
      <w:r w:rsidR="002E4DF1" w:rsidRPr="00181C4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</w:p>
    <w:p w:rsidR="00C86C1A" w:rsidRPr="00181C44" w:rsidRDefault="00E061E5" w:rsidP="00C86C1A">
      <w:pPr>
        <w:spacing w:after="0" w:line="240" w:lineRule="auto"/>
        <w:ind w:firstLine="450"/>
        <w:jc w:val="both"/>
        <w:rPr>
          <w:rFonts w:ascii="Arial" w:hAnsi="Arial" w:cs="Arial"/>
          <w:sz w:val="28"/>
          <w:szCs w:val="28"/>
        </w:rPr>
      </w:pPr>
      <w:r w:rsidRPr="00181C44">
        <w:rPr>
          <w:rFonts w:ascii="Arial" w:hAnsi="Arial" w:cs="Arial"/>
          <w:sz w:val="28"/>
          <w:szCs w:val="28"/>
        </w:rPr>
        <w:t>3</w:t>
      </w:r>
      <w:r w:rsidR="00C86C1A" w:rsidRPr="00181C44">
        <w:rPr>
          <w:rFonts w:ascii="Arial" w:hAnsi="Arial" w:cs="Arial"/>
          <w:sz w:val="28"/>
          <w:szCs w:val="28"/>
        </w:rPr>
        <w:t>.</w:t>
      </w:r>
      <w:proofErr w:type="gramStart"/>
      <w:r w:rsidR="00C86C1A" w:rsidRPr="00181C44">
        <w:rPr>
          <w:rFonts w:ascii="Arial" w:hAnsi="Arial" w:cs="Arial"/>
          <w:sz w:val="28"/>
          <w:szCs w:val="28"/>
        </w:rPr>
        <w:t>Контроль за</w:t>
      </w:r>
      <w:proofErr w:type="gramEnd"/>
      <w:r w:rsidR="00C86C1A" w:rsidRPr="00181C44">
        <w:rPr>
          <w:rFonts w:ascii="Arial" w:hAnsi="Arial" w:cs="Arial"/>
          <w:sz w:val="28"/>
          <w:szCs w:val="28"/>
        </w:rPr>
        <w:t xml:space="preserve"> выполнением постановления оставляю за собой.</w:t>
      </w:r>
    </w:p>
    <w:p w:rsidR="00C86C1A" w:rsidRPr="00181C44" w:rsidRDefault="00E061E5" w:rsidP="00C86C1A">
      <w:pPr>
        <w:spacing w:after="0" w:line="240" w:lineRule="auto"/>
        <w:ind w:firstLine="450"/>
        <w:jc w:val="both"/>
        <w:rPr>
          <w:rFonts w:ascii="Arial" w:hAnsi="Arial" w:cs="Arial"/>
          <w:sz w:val="28"/>
          <w:szCs w:val="28"/>
        </w:rPr>
      </w:pPr>
      <w:r w:rsidRPr="00181C44">
        <w:rPr>
          <w:rFonts w:ascii="Arial" w:hAnsi="Arial" w:cs="Arial"/>
          <w:sz w:val="28"/>
          <w:szCs w:val="28"/>
        </w:rPr>
        <w:t>4</w:t>
      </w:r>
      <w:r w:rsidR="00C86C1A" w:rsidRPr="00181C44">
        <w:rPr>
          <w:rFonts w:ascii="Arial" w:hAnsi="Arial" w:cs="Arial"/>
          <w:sz w:val="28"/>
          <w:szCs w:val="28"/>
        </w:rPr>
        <w:t>.Настоящее постановление вступает в силу со дня его официального опубликования в муниципальной газете «Вестник Вознесенского сельсовета».</w:t>
      </w:r>
    </w:p>
    <w:p w:rsidR="002E4DF1" w:rsidRPr="00181C44" w:rsidRDefault="002E4DF1" w:rsidP="002E4DF1">
      <w:pPr>
        <w:shd w:val="clear" w:color="auto" w:fill="FFFFFF"/>
        <w:spacing w:after="105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181C44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:rsidR="00265B43" w:rsidRPr="00181C44" w:rsidRDefault="00265B43" w:rsidP="002E4DF1">
      <w:pPr>
        <w:shd w:val="clear" w:color="auto" w:fill="FFFFFF"/>
        <w:spacing w:after="105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2E4DF1" w:rsidRPr="00181C44" w:rsidRDefault="00FD173B" w:rsidP="002E4DF1">
      <w:pPr>
        <w:shd w:val="clear" w:color="auto" w:fill="FFFFFF"/>
        <w:spacing w:after="105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181C44">
        <w:rPr>
          <w:rFonts w:ascii="Arial" w:eastAsia="Times New Roman" w:hAnsi="Arial" w:cs="Arial"/>
          <w:color w:val="000000"/>
          <w:sz w:val="28"/>
          <w:szCs w:val="28"/>
        </w:rPr>
        <w:t>Г</w:t>
      </w:r>
      <w:r w:rsidR="00C86C1A" w:rsidRPr="00181C44">
        <w:rPr>
          <w:rFonts w:ascii="Arial" w:eastAsia="Times New Roman" w:hAnsi="Arial" w:cs="Arial"/>
          <w:color w:val="000000"/>
          <w:sz w:val="28"/>
          <w:szCs w:val="28"/>
        </w:rPr>
        <w:t>лава Вознесенского сельсовета</w:t>
      </w:r>
      <w:r w:rsidR="00181C4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="00181C44">
        <w:rPr>
          <w:rFonts w:ascii="Arial" w:eastAsia="Times New Roman" w:hAnsi="Arial" w:cs="Arial"/>
          <w:color w:val="000000"/>
          <w:sz w:val="28"/>
          <w:szCs w:val="28"/>
        </w:rPr>
        <w:tab/>
      </w:r>
      <w:r w:rsidR="00181C44">
        <w:rPr>
          <w:rFonts w:ascii="Arial" w:eastAsia="Times New Roman" w:hAnsi="Arial" w:cs="Arial"/>
          <w:color w:val="000000"/>
          <w:sz w:val="28"/>
          <w:szCs w:val="28"/>
        </w:rPr>
        <w:tab/>
      </w:r>
      <w:r w:rsidR="00181C44">
        <w:rPr>
          <w:rFonts w:ascii="Arial" w:eastAsia="Times New Roman" w:hAnsi="Arial" w:cs="Arial"/>
          <w:color w:val="000000"/>
          <w:sz w:val="28"/>
          <w:szCs w:val="28"/>
        </w:rPr>
        <w:tab/>
      </w:r>
      <w:r w:rsidR="00181C44">
        <w:rPr>
          <w:rFonts w:ascii="Arial" w:eastAsia="Times New Roman" w:hAnsi="Arial" w:cs="Arial"/>
          <w:color w:val="000000"/>
          <w:sz w:val="28"/>
          <w:szCs w:val="28"/>
        </w:rPr>
        <w:tab/>
      </w:r>
      <w:bookmarkStart w:id="0" w:name="_GoBack"/>
      <w:bookmarkEnd w:id="0"/>
      <w:r w:rsidR="00C86C1A" w:rsidRPr="00181C44">
        <w:rPr>
          <w:rFonts w:ascii="Arial" w:eastAsia="Times New Roman" w:hAnsi="Arial" w:cs="Arial"/>
          <w:color w:val="000000"/>
          <w:sz w:val="28"/>
          <w:szCs w:val="28"/>
        </w:rPr>
        <w:t xml:space="preserve">Т.П. </w:t>
      </w:r>
      <w:proofErr w:type="spellStart"/>
      <w:r w:rsidR="00C86C1A" w:rsidRPr="00181C44">
        <w:rPr>
          <w:rFonts w:ascii="Arial" w:eastAsia="Times New Roman" w:hAnsi="Arial" w:cs="Arial"/>
          <w:color w:val="000000"/>
          <w:sz w:val="28"/>
          <w:szCs w:val="28"/>
        </w:rPr>
        <w:t>Шмаль</w:t>
      </w:r>
      <w:proofErr w:type="spellEnd"/>
      <w:r w:rsidR="002E4DF1" w:rsidRPr="00181C44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:rsidR="00265B43" w:rsidRPr="00181C44" w:rsidRDefault="00265B43" w:rsidP="002E4DF1">
      <w:pPr>
        <w:shd w:val="clear" w:color="auto" w:fill="FFFFFF"/>
        <w:spacing w:after="105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265B43" w:rsidRPr="00181C44" w:rsidRDefault="00265B43" w:rsidP="002E4DF1">
      <w:pPr>
        <w:shd w:val="clear" w:color="auto" w:fill="FFFFFF"/>
        <w:spacing w:after="105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265B43" w:rsidRPr="00181C44" w:rsidRDefault="00265B43" w:rsidP="002E4DF1">
      <w:pPr>
        <w:shd w:val="clear" w:color="auto" w:fill="FFFFFF"/>
        <w:spacing w:after="105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F91A19" w:rsidRPr="00181C44" w:rsidRDefault="00F91A19" w:rsidP="002E4DF1">
      <w:pPr>
        <w:shd w:val="clear" w:color="auto" w:fill="FFFFFF"/>
        <w:spacing w:after="105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FD173B" w:rsidRPr="00181C44" w:rsidRDefault="00FD173B" w:rsidP="00FD173B">
      <w:pPr>
        <w:shd w:val="clear" w:color="auto" w:fill="FFFFFF"/>
        <w:tabs>
          <w:tab w:val="left" w:pos="2190"/>
        </w:tabs>
        <w:spacing w:after="105" w:line="240" w:lineRule="auto"/>
        <w:ind w:firstLine="450"/>
        <w:jc w:val="center"/>
        <w:rPr>
          <w:rFonts w:ascii="Arial" w:eastAsia="Times New Roman" w:hAnsi="Arial" w:cs="Arial"/>
          <w:bCs/>
          <w:color w:val="000000"/>
          <w:sz w:val="28"/>
          <w:szCs w:val="28"/>
        </w:rPr>
      </w:pPr>
    </w:p>
    <w:p w:rsidR="00FD173B" w:rsidRPr="00181C44" w:rsidRDefault="00FD173B" w:rsidP="00FD173B">
      <w:pPr>
        <w:shd w:val="clear" w:color="auto" w:fill="FFFFFF"/>
        <w:tabs>
          <w:tab w:val="left" w:pos="2190"/>
        </w:tabs>
        <w:spacing w:after="105" w:line="240" w:lineRule="auto"/>
        <w:ind w:firstLine="450"/>
        <w:jc w:val="center"/>
        <w:rPr>
          <w:rFonts w:ascii="Arial" w:eastAsia="Times New Roman" w:hAnsi="Arial" w:cs="Arial"/>
          <w:bCs/>
          <w:color w:val="000000"/>
          <w:sz w:val="28"/>
          <w:szCs w:val="28"/>
        </w:rPr>
      </w:pPr>
    </w:p>
    <w:p w:rsidR="00FD173B" w:rsidRPr="00181C44" w:rsidRDefault="00FD173B" w:rsidP="00FD173B">
      <w:pPr>
        <w:shd w:val="clear" w:color="auto" w:fill="FFFFFF"/>
        <w:tabs>
          <w:tab w:val="left" w:pos="2190"/>
        </w:tabs>
        <w:spacing w:after="105" w:line="240" w:lineRule="auto"/>
        <w:ind w:firstLine="450"/>
        <w:jc w:val="center"/>
        <w:rPr>
          <w:rFonts w:ascii="Arial" w:eastAsia="Times New Roman" w:hAnsi="Arial" w:cs="Arial"/>
          <w:bCs/>
          <w:color w:val="000000"/>
          <w:sz w:val="28"/>
          <w:szCs w:val="28"/>
        </w:rPr>
      </w:pPr>
    </w:p>
    <w:p w:rsidR="00FD173B" w:rsidRPr="00181C44" w:rsidRDefault="00FD173B" w:rsidP="00FD173B">
      <w:pPr>
        <w:shd w:val="clear" w:color="auto" w:fill="FFFFFF"/>
        <w:tabs>
          <w:tab w:val="left" w:pos="2190"/>
        </w:tabs>
        <w:spacing w:after="105" w:line="240" w:lineRule="auto"/>
        <w:ind w:firstLine="450"/>
        <w:jc w:val="center"/>
        <w:rPr>
          <w:rFonts w:ascii="Arial" w:eastAsia="Times New Roman" w:hAnsi="Arial" w:cs="Arial"/>
          <w:bCs/>
          <w:color w:val="000000"/>
          <w:sz w:val="28"/>
          <w:szCs w:val="28"/>
        </w:rPr>
      </w:pPr>
    </w:p>
    <w:p w:rsidR="002E4DF1" w:rsidRPr="00181C44" w:rsidRDefault="002E4DF1" w:rsidP="00FD173B">
      <w:pPr>
        <w:shd w:val="clear" w:color="auto" w:fill="FFFFFF"/>
        <w:tabs>
          <w:tab w:val="left" w:pos="2190"/>
        </w:tabs>
        <w:spacing w:after="105" w:line="240" w:lineRule="auto"/>
        <w:ind w:firstLine="450"/>
        <w:jc w:val="center"/>
        <w:rPr>
          <w:rFonts w:ascii="Arial" w:eastAsia="Times New Roman" w:hAnsi="Arial" w:cs="Arial"/>
          <w:bCs/>
          <w:color w:val="000000"/>
          <w:sz w:val="28"/>
          <w:szCs w:val="28"/>
        </w:rPr>
      </w:pPr>
      <w:r w:rsidRPr="00181C44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Порядок осуществления бюджетных полномочий главными администраторами доходов бюджета </w:t>
      </w:r>
      <w:r w:rsidR="003554AA" w:rsidRPr="00181C44">
        <w:rPr>
          <w:rFonts w:ascii="Arial" w:eastAsia="Times New Roman" w:hAnsi="Arial" w:cs="Arial"/>
          <w:bCs/>
          <w:color w:val="000000"/>
          <w:sz w:val="28"/>
          <w:szCs w:val="28"/>
        </w:rPr>
        <w:t>Муни</w:t>
      </w:r>
      <w:r w:rsidR="00C86C1A" w:rsidRPr="00181C44">
        <w:rPr>
          <w:rFonts w:ascii="Arial" w:eastAsia="Times New Roman" w:hAnsi="Arial" w:cs="Arial"/>
          <w:bCs/>
          <w:color w:val="000000"/>
          <w:sz w:val="28"/>
          <w:szCs w:val="28"/>
        </w:rPr>
        <w:t>ципального образования Вознесенский</w:t>
      </w:r>
      <w:r w:rsidR="00181C44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</w:t>
      </w:r>
      <w:r w:rsidR="003554AA" w:rsidRPr="00181C44">
        <w:rPr>
          <w:rFonts w:ascii="Arial" w:eastAsia="Times New Roman" w:hAnsi="Arial" w:cs="Arial"/>
          <w:bCs/>
          <w:color w:val="000000"/>
          <w:sz w:val="28"/>
          <w:szCs w:val="28"/>
        </w:rPr>
        <w:t>сельсовет</w:t>
      </w:r>
      <w:r w:rsidRPr="00181C44">
        <w:rPr>
          <w:rFonts w:ascii="Arial" w:eastAsia="Times New Roman" w:hAnsi="Arial" w:cs="Arial"/>
          <w:bCs/>
          <w:color w:val="000000"/>
          <w:sz w:val="28"/>
          <w:szCs w:val="28"/>
        </w:rPr>
        <w:t>, являющимися органами местного самоуправления</w:t>
      </w:r>
      <w:r w:rsidR="00F91A19" w:rsidRPr="00181C44">
        <w:rPr>
          <w:rFonts w:ascii="Arial" w:eastAsia="Times New Roman" w:hAnsi="Arial" w:cs="Arial"/>
          <w:bCs/>
          <w:color w:val="000000"/>
          <w:sz w:val="28"/>
          <w:szCs w:val="28"/>
        </w:rPr>
        <w:t>.</w:t>
      </w:r>
    </w:p>
    <w:p w:rsidR="002E4DF1" w:rsidRPr="00181C44" w:rsidRDefault="002E4DF1" w:rsidP="00265B43">
      <w:pPr>
        <w:shd w:val="clear" w:color="auto" w:fill="FFFFFF"/>
        <w:spacing w:after="105" w:line="240" w:lineRule="auto"/>
        <w:ind w:left="851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181C44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:rsidR="002E4DF1" w:rsidRPr="00181C44" w:rsidRDefault="002E4DF1" w:rsidP="00265B43">
      <w:pPr>
        <w:shd w:val="clear" w:color="auto" w:fill="FFFFFF"/>
        <w:spacing w:after="105" w:line="240" w:lineRule="auto"/>
        <w:ind w:left="-142" w:firstLine="993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181C44">
        <w:rPr>
          <w:rFonts w:ascii="Arial" w:eastAsia="Times New Roman" w:hAnsi="Arial" w:cs="Arial"/>
          <w:color w:val="000000"/>
          <w:sz w:val="28"/>
          <w:szCs w:val="28"/>
        </w:rPr>
        <w:t xml:space="preserve">1. Настоящий Порядок </w:t>
      </w:r>
      <w:proofErr w:type="gramStart"/>
      <w:r w:rsidRPr="00181C44">
        <w:rPr>
          <w:rFonts w:ascii="Arial" w:eastAsia="Times New Roman" w:hAnsi="Arial" w:cs="Arial"/>
          <w:color w:val="000000"/>
          <w:sz w:val="28"/>
          <w:szCs w:val="28"/>
        </w:rPr>
        <w:t>осуществления бюджетных полномочий главных администраторов доходов бюджетов бюджетной системы Российской</w:t>
      </w:r>
      <w:proofErr w:type="gramEnd"/>
      <w:r w:rsidRPr="00181C44">
        <w:rPr>
          <w:rFonts w:ascii="Arial" w:eastAsia="Times New Roman" w:hAnsi="Arial" w:cs="Arial"/>
          <w:color w:val="000000"/>
          <w:sz w:val="28"/>
          <w:szCs w:val="28"/>
        </w:rPr>
        <w:t xml:space="preserve"> Федерации (далее главные администраторы доходов бюджета), являющихся органами местного самоуправления </w:t>
      </w:r>
      <w:r w:rsidR="00C86C1A" w:rsidRPr="00181C44">
        <w:rPr>
          <w:rFonts w:ascii="Arial" w:eastAsia="Times New Roman" w:hAnsi="Arial" w:cs="Arial"/>
          <w:color w:val="000000"/>
          <w:sz w:val="28"/>
          <w:szCs w:val="28"/>
        </w:rPr>
        <w:t>Муниципального образования Вознесенский</w:t>
      </w:r>
      <w:r w:rsidR="003554AA" w:rsidRPr="00181C44">
        <w:rPr>
          <w:rFonts w:ascii="Arial" w:eastAsia="Times New Roman" w:hAnsi="Arial" w:cs="Arial"/>
          <w:color w:val="000000"/>
          <w:sz w:val="28"/>
          <w:szCs w:val="28"/>
        </w:rPr>
        <w:t xml:space="preserve"> сельсовет</w:t>
      </w:r>
      <w:r w:rsidRPr="00181C44">
        <w:rPr>
          <w:rFonts w:ascii="Arial" w:eastAsia="Times New Roman" w:hAnsi="Arial" w:cs="Arial"/>
          <w:color w:val="000000"/>
          <w:sz w:val="28"/>
          <w:szCs w:val="28"/>
        </w:rPr>
        <w:t>, (далее – Порядок) разработан в соответствии со статьей 160.1 Бюджетного кодекса Российской Федерации.</w:t>
      </w:r>
    </w:p>
    <w:p w:rsidR="002E4DF1" w:rsidRPr="00181C44" w:rsidRDefault="00181C44" w:rsidP="00265B43">
      <w:pPr>
        <w:shd w:val="clear" w:color="auto" w:fill="FFFFFF"/>
        <w:spacing w:after="105" w:line="240" w:lineRule="auto"/>
        <w:ind w:left="-142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="002E4DF1" w:rsidRPr="00181C44">
        <w:rPr>
          <w:rFonts w:ascii="Arial" w:eastAsia="Times New Roman" w:hAnsi="Arial" w:cs="Arial"/>
          <w:color w:val="000000"/>
          <w:sz w:val="28"/>
          <w:szCs w:val="28"/>
        </w:rPr>
        <w:t>2. Порядок регулирует вопросы взаимодействия главного администратора доходов бюджета с финансовым органом, организующим исполнение бюджета поселения.</w:t>
      </w:r>
    </w:p>
    <w:p w:rsidR="002E4DF1" w:rsidRPr="00181C44" w:rsidRDefault="00181C44" w:rsidP="00EA4FAE">
      <w:pPr>
        <w:shd w:val="clear" w:color="auto" w:fill="FFFFFF"/>
        <w:spacing w:after="105" w:line="240" w:lineRule="auto"/>
        <w:ind w:left="-142" w:hanging="993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="002E4DF1" w:rsidRPr="00181C44">
        <w:rPr>
          <w:rFonts w:ascii="Arial" w:eastAsia="Times New Roman" w:hAnsi="Arial" w:cs="Arial"/>
          <w:color w:val="000000"/>
          <w:sz w:val="28"/>
          <w:szCs w:val="28"/>
        </w:rPr>
        <w:t xml:space="preserve">3. Администрирование неналоговых доходов и иных платежей, собираемых на территории </w:t>
      </w:r>
      <w:r w:rsidR="003554AA" w:rsidRPr="00181C44">
        <w:rPr>
          <w:rFonts w:ascii="Arial" w:eastAsia="Times New Roman" w:hAnsi="Arial" w:cs="Arial"/>
          <w:color w:val="000000"/>
          <w:sz w:val="28"/>
          <w:szCs w:val="28"/>
        </w:rPr>
        <w:t xml:space="preserve">Муниципального образования </w:t>
      </w:r>
      <w:r w:rsidR="00C86C1A" w:rsidRPr="00181C44">
        <w:rPr>
          <w:rFonts w:ascii="Arial" w:eastAsia="Times New Roman" w:hAnsi="Arial" w:cs="Arial"/>
          <w:color w:val="000000"/>
          <w:sz w:val="28"/>
          <w:szCs w:val="28"/>
        </w:rPr>
        <w:t>Вознесенский</w:t>
      </w:r>
      <w:r w:rsidR="003554AA" w:rsidRPr="00181C44">
        <w:rPr>
          <w:rFonts w:ascii="Arial" w:eastAsia="Times New Roman" w:hAnsi="Arial" w:cs="Arial"/>
          <w:color w:val="000000"/>
          <w:sz w:val="28"/>
          <w:szCs w:val="28"/>
        </w:rPr>
        <w:t xml:space="preserve"> сельсовет</w:t>
      </w:r>
      <w:r w:rsidR="002E4DF1" w:rsidRPr="00181C44">
        <w:rPr>
          <w:rFonts w:ascii="Arial" w:eastAsia="Times New Roman" w:hAnsi="Arial" w:cs="Arial"/>
          <w:color w:val="000000"/>
          <w:sz w:val="28"/>
          <w:szCs w:val="28"/>
        </w:rPr>
        <w:t xml:space="preserve">, осуществляется главными администраторами доходов бюджета в соответствии с функциями, возложенными на них нормативными правовыми актами органов местного самоуправления </w:t>
      </w:r>
      <w:r w:rsidR="003554AA" w:rsidRPr="00181C44">
        <w:rPr>
          <w:rFonts w:ascii="Arial" w:eastAsia="Times New Roman" w:hAnsi="Arial" w:cs="Arial"/>
          <w:color w:val="000000"/>
          <w:sz w:val="28"/>
          <w:szCs w:val="28"/>
        </w:rPr>
        <w:t xml:space="preserve">Муниципального образования </w:t>
      </w:r>
      <w:r w:rsidR="00C86C1A" w:rsidRPr="00181C44">
        <w:rPr>
          <w:rFonts w:ascii="Arial" w:eastAsia="Times New Roman" w:hAnsi="Arial" w:cs="Arial"/>
          <w:color w:val="000000"/>
          <w:sz w:val="28"/>
          <w:szCs w:val="28"/>
        </w:rPr>
        <w:t xml:space="preserve">Вознесенский </w:t>
      </w:r>
      <w:r w:rsidR="003554AA" w:rsidRPr="00181C44">
        <w:rPr>
          <w:rFonts w:ascii="Arial" w:eastAsia="Times New Roman" w:hAnsi="Arial" w:cs="Arial"/>
          <w:color w:val="000000"/>
          <w:sz w:val="28"/>
          <w:szCs w:val="28"/>
        </w:rPr>
        <w:t>сельсовет</w:t>
      </w:r>
      <w:r w:rsidR="002E4DF1" w:rsidRPr="00181C44">
        <w:rPr>
          <w:rFonts w:ascii="Arial" w:eastAsia="Times New Roman" w:hAnsi="Arial" w:cs="Arial"/>
          <w:color w:val="000000"/>
          <w:sz w:val="28"/>
          <w:szCs w:val="28"/>
        </w:rPr>
        <w:t>.</w:t>
      </w:r>
    </w:p>
    <w:p w:rsidR="002E4DF1" w:rsidRPr="00181C44" w:rsidRDefault="002E4DF1" w:rsidP="00EA4FAE">
      <w:pPr>
        <w:shd w:val="clear" w:color="auto" w:fill="FFFFFF"/>
        <w:spacing w:after="105" w:line="240" w:lineRule="auto"/>
        <w:ind w:left="851"/>
        <w:rPr>
          <w:rFonts w:ascii="Arial" w:eastAsia="Times New Roman" w:hAnsi="Arial" w:cs="Arial"/>
          <w:color w:val="000000"/>
          <w:sz w:val="28"/>
          <w:szCs w:val="28"/>
        </w:rPr>
      </w:pPr>
      <w:r w:rsidRPr="00181C44">
        <w:rPr>
          <w:rFonts w:ascii="Arial" w:eastAsia="Times New Roman" w:hAnsi="Arial" w:cs="Arial"/>
          <w:color w:val="000000"/>
          <w:sz w:val="28"/>
          <w:szCs w:val="28"/>
        </w:rPr>
        <w:t>4. Главный администратор доходов бюджета:</w:t>
      </w:r>
    </w:p>
    <w:p w:rsidR="002E4DF1" w:rsidRPr="00181C44" w:rsidRDefault="002E4DF1" w:rsidP="00F91A19">
      <w:pPr>
        <w:shd w:val="clear" w:color="auto" w:fill="FFFFFF"/>
        <w:spacing w:before="100" w:after="105" w:line="240" w:lineRule="auto"/>
        <w:ind w:left="-142" w:right="-1" w:firstLine="993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181C44">
        <w:rPr>
          <w:rFonts w:ascii="Arial" w:eastAsia="Times New Roman" w:hAnsi="Arial" w:cs="Arial"/>
          <w:color w:val="000000"/>
          <w:sz w:val="28"/>
          <w:szCs w:val="28"/>
        </w:rPr>
        <w:t>1) формирует и утверждает перечень подведомственных ему администраторов доходов бюджета;</w:t>
      </w:r>
    </w:p>
    <w:p w:rsidR="002E4DF1" w:rsidRPr="00181C44" w:rsidRDefault="002E4DF1" w:rsidP="00F91A19">
      <w:pPr>
        <w:shd w:val="clear" w:color="auto" w:fill="FFFFFF"/>
        <w:spacing w:before="100" w:after="105" w:line="240" w:lineRule="auto"/>
        <w:ind w:left="-142" w:right="-1" w:firstLine="993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181C44">
        <w:rPr>
          <w:rFonts w:ascii="Arial" w:eastAsia="Times New Roman" w:hAnsi="Arial" w:cs="Arial"/>
          <w:color w:val="000000"/>
          <w:sz w:val="28"/>
          <w:szCs w:val="28"/>
        </w:rPr>
        <w:t xml:space="preserve">2) формирует и предоставляет информацию по формам, </w:t>
      </w:r>
      <w:r w:rsidR="00EA4FAE" w:rsidRPr="00181C44">
        <w:rPr>
          <w:rFonts w:ascii="Arial" w:eastAsia="Times New Roman" w:hAnsi="Arial" w:cs="Arial"/>
          <w:color w:val="000000"/>
          <w:sz w:val="28"/>
          <w:szCs w:val="28"/>
        </w:rPr>
        <w:t>с</w:t>
      </w:r>
      <w:r w:rsidRPr="00181C44">
        <w:rPr>
          <w:rFonts w:ascii="Arial" w:eastAsia="Times New Roman" w:hAnsi="Arial" w:cs="Arial"/>
          <w:color w:val="000000"/>
          <w:sz w:val="28"/>
          <w:szCs w:val="28"/>
        </w:rPr>
        <w:t>огласованным с соответствующими финансовыми органами, в том числе:</w:t>
      </w:r>
    </w:p>
    <w:p w:rsidR="002E4DF1" w:rsidRPr="00181C44" w:rsidRDefault="002E4DF1" w:rsidP="00670D8C">
      <w:pPr>
        <w:shd w:val="clear" w:color="auto" w:fill="FFFFFF"/>
        <w:spacing w:before="100" w:after="105" w:line="240" w:lineRule="auto"/>
        <w:ind w:left="-142" w:right="144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181C44">
        <w:rPr>
          <w:rFonts w:ascii="Arial" w:eastAsia="Times New Roman" w:hAnsi="Arial" w:cs="Arial"/>
          <w:color w:val="000000"/>
          <w:sz w:val="28"/>
          <w:szCs w:val="28"/>
        </w:rPr>
        <w:t xml:space="preserve">- прогноз поступления доходов </w:t>
      </w:r>
      <w:r w:rsidR="000D286F" w:rsidRPr="00181C44">
        <w:rPr>
          <w:rFonts w:ascii="Arial" w:eastAsia="Times New Roman" w:hAnsi="Arial" w:cs="Arial"/>
          <w:color w:val="000000"/>
          <w:sz w:val="28"/>
          <w:szCs w:val="28"/>
        </w:rPr>
        <w:t>местного</w:t>
      </w:r>
      <w:r w:rsidRPr="00181C44">
        <w:rPr>
          <w:rFonts w:ascii="Arial" w:eastAsia="Times New Roman" w:hAnsi="Arial" w:cs="Arial"/>
          <w:color w:val="000000"/>
          <w:sz w:val="28"/>
          <w:szCs w:val="28"/>
        </w:rPr>
        <w:t xml:space="preserve"> бюджета;</w:t>
      </w:r>
    </w:p>
    <w:p w:rsidR="002E4DF1" w:rsidRPr="00181C44" w:rsidRDefault="002E4DF1" w:rsidP="00F91A19">
      <w:pPr>
        <w:shd w:val="clear" w:color="auto" w:fill="FFFFFF"/>
        <w:spacing w:before="100" w:after="105" w:line="240" w:lineRule="auto"/>
        <w:ind w:left="-142" w:right="-1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181C44">
        <w:rPr>
          <w:rFonts w:ascii="Arial" w:eastAsia="Times New Roman" w:hAnsi="Arial" w:cs="Arial"/>
          <w:color w:val="000000"/>
          <w:sz w:val="28"/>
          <w:szCs w:val="28"/>
        </w:rPr>
        <w:t xml:space="preserve">- аналитические материалы по исполнению бюджета в части </w:t>
      </w:r>
      <w:r w:rsidR="00670D8C" w:rsidRPr="00181C44">
        <w:rPr>
          <w:rFonts w:ascii="Arial" w:eastAsia="Times New Roman" w:hAnsi="Arial" w:cs="Arial"/>
          <w:color w:val="000000"/>
          <w:sz w:val="28"/>
          <w:szCs w:val="28"/>
        </w:rPr>
        <w:t>д</w:t>
      </w:r>
      <w:r w:rsidRPr="00181C44">
        <w:rPr>
          <w:rFonts w:ascii="Arial" w:eastAsia="Times New Roman" w:hAnsi="Arial" w:cs="Arial"/>
          <w:color w:val="000000"/>
          <w:sz w:val="28"/>
          <w:szCs w:val="28"/>
        </w:rPr>
        <w:t>оходов соответствующего бюджета;</w:t>
      </w:r>
    </w:p>
    <w:p w:rsidR="002E4DF1" w:rsidRPr="00181C44" w:rsidRDefault="002E4DF1" w:rsidP="00F91A19">
      <w:pPr>
        <w:shd w:val="clear" w:color="auto" w:fill="FFFFFF"/>
        <w:spacing w:before="100" w:after="105" w:line="240" w:lineRule="auto"/>
        <w:ind w:left="-142" w:right="-1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181C44">
        <w:rPr>
          <w:rFonts w:ascii="Arial" w:eastAsia="Times New Roman" w:hAnsi="Arial" w:cs="Arial"/>
          <w:color w:val="000000"/>
          <w:sz w:val="28"/>
          <w:szCs w:val="28"/>
        </w:rPr>
        <w:t>- сведения, необходимые для составления среднесрочного финансового плана и (или) проекта соответствующего бюджета;</w:t>
      </w:r>
    </w:p>
    <w:p w:rsidR="002E4DF1" w:rsidRPr="00181C44" w:rsidRDefault="002E4DF1" w:rsidP="00F91A19">
      <w:pPr>
        <w:shd w:val="clear" w:color="auto" w:fill="FFFFFF"/>
        <w:spacing w:before="100" w:after="105" w:line="240" w:lineRule="auto"/>
        <w:ind w:left="-142" w:right="-1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181C44">
        <w:rPr>
          <w:rFonts w:ascii="Arial" w:eastAsia="Times New Roman" w:hAnsi="Arial" w:cs="Arial"/>
          <w:color w:val="000000"/>
          <w:sz w:val="28"/>
          <w:szCs w:val="28"/>
        </w:rPr>
        <w:t>- сведения, необходимые для составления и ведения кассового плана соответствующего бюджета;</w:t>
      </w:r>
    </w:p>
    <w:p w:rsidR="002E4DF1" w:rsidRPr="00181C44" w:rsidRDefault="00181C44" w:rsidP="00F91A19">
      <w:pPr>
        <w:shd w:val="clear" w:color="auto" w:fill="FFFFFF"/>
        <w:spacing w:before="100" w:after="105" w:line="240" w:lineRule="auto"/>
        <w:ind w:left="-142" w:right="-1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="002E4DF1" w:rsidRPr="00181C44">
        <w:rPr>
          <w:rFonts w:ascii="Arial" w:eastAsia="Times New Roman" w:hAnsi="Arial" w:cs="Arial"/>
          <w:color w:val="000000"/>
          <w:sz w:val="28"/>
          <w:szCs w:val="28"/>
        </w:rPr>
        <w:t>3) формирует и представляет в соответствующий финансовый орган бюджетную отчетность главного администратора по форме и в сроки, установленные законодательством Российской Федерации;</w:t>
      </w:r>
    </w:p>
    <w:p w:rsidR="002E4DF1" w:rsidRPr="00181C44" w:rsidRDefault="002E4DF1" w:rsidP="00F91A19">
      <w:pPr>
        <w:shd w:val="clear" w:color="auto" w:fill="FFFFFF"/>
        <w:spacing w:before="100" w:after="105" w:line="240" w:lineRule="auto"/>
        <w:ind w:left="-142" w:right="-1" w:firstLine="851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181C44">
        <w:rPr>
          <w:rFonts w:ascii="Arial" w:eastAsia="Times New Roman" w:hAnsi="Arial" w:cs="Arial"/>
          <w:color w:val="000000"/>
          <w:sz w:val="28"/>
          <w:szCs w:val="28"/>
        </w:rPr>
        <w:lastRenderedPageBreak/>
        <w:t>4) в случае отсутствия подведомственных администраторов, осуществляет полномочия главного администратора и администратора в порядке, установленном законодательством Российской Федерации и настоящим Порядком;</w:t>
      </w:r>
    </w:p>
    <w:p w:rsidR="002E4DF1" w:rsidRPr="00181C44" w:rsidRDefault="00181C44" w:rsidP="00F91A19">
      <w:pPr>
        <w:shd w:val="clear" w:color="auto" w:fill="FFFFFF"/>
        <w:spacing w:before="100" w:after="105" w:line="240" w:lineRule="auto"/>
        <w:ind w:left="-142" w:right="-1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="002E4DF1" w:rsidRPr="00181C44">
        <w:rPr>
          <w:rFonts w:ascii="Arial" w:eastAsia="Times New Roman" w:hAnsi="Arial" w:cs="Arial"/>
          <w:color w:val="000000"/>
          <w:sz w:val="28"/>
          <w:szCs w:val="28"/>
        </w:rPr>
        <w:t xml:space="preserve">5) осуществляет иные бюджетные полномочия, установленные Бюджетным кодексом Российской Федерации, нормативными правовыми актами органа местного самоуправления </w:t>
      </w:r>
      <w:r w:rsidR="003554AA" w:rsidRPr="00181C44">
        <w:rPr>
          <w:rFonts w:ascii="Arial" w:eastAsia="Times New Roman" w:hAnsi="Arial" w:cs="Arial"/>
          <w:color w:val="000000"/>
          <w:sz w:val="28"/>
          <w:szCs w:val="28"/>
        </w:rPr>
        <w:t xml:space="preserve">Муниципального образования </w:t>
      </w:r>
      <w:r w:rsidR="00CE5F45" w:rsidRPr="00181C44">
        <w:rPr>
          <w:rFonts w:ascii="Arial" w:eastAsia="Times New Roman" w:hAnsi="Arial" w:cs="Arial"/>
          <w:color w:val="000000"/>
          <w:sz w:val="28"/>
          <w:szCs w:val="28"/>
        </w:rPr>
        <w:t>Вознесенский</w:t>
      </w:r>
      <w:r w:rsidR="003554AA" w:rsidRPr="00181C44">
        <w:rPr>
          <w:rFonts w:ascii="Arial" w:eastAsia="Times New Roman" w:hAnsi="Arial" w:cs="Arial"/>
          <w:color w:val="000000"/>
          <w:sz w:val="28"/>
          <w:szCs w:val="28"/>
        </w:rPr>
        <w:t xml:space="preserve"> сельсовет</w:t>
      </w:r>
      <w:r w:rsidR="002E4DF1" w:rsidRPr="00181C44">
        <w:rPr>
          <w:rFonts w:ascii="Arial" w:eastAsia="Times New Roman" w:hAnsi="Arial" w:cs="Arial"/>
          <w:color w:val="000000"/>
          <w:sz w:val="28"/>
          <w:szCs w:val="28"/>
        </w:rPr>
        <w:t>.</w:t>
      </w:r>
    </w:p>
    <w:p w:rsidR="001248E8" w:rsidRPr="00181C44" w:rsidRDefault="001248E8" w:rsidP="00FD173B">
      <w:pPr>
        <w:shd w:val="clear" w:color="auto" w:fill="FFFFFF"/>
        <w:spacing w:before="100" w:after="105" w:line="240" w:lineRule="auto"/>
        <w:ind w:left="-142" w:right="-1" w:firstLine="993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181C44">
        <w:rPr>
          <w:rFonts w:ascii="Arial" w:eastAsia="Times New Roman" w:hAnsi="Arial" w:cs="Arial"/>
          <w:color w:val="000000"/>
          <w:sz w:val="28"/>
          <w:szCs w:val="28"/>
        </w:rPr>
        <w:t>6) устанавлива</w:t>
      </w:r>
      <w:r w:rsidR="00E061E5" w:rsidRPr="00181C44">
        <w:rPr>
          <w:rFonts w:ascii="Arial" w:eastAsia="Times New Roman" w:hAnsi="Arial" w:cs="Arial"/>
          <w:color w:val="000000"/>
          <w:sz w:val="28"/>
          <w:szCs w:val="28"/>
        </w:rPr>
        <w:t>е</w:t>
      </w:r>
      <w:r w:rsidRPr="00181C44">
        <w:rPr>
          <w:rFonts w:ascii="Arial" w:eastAsia="Times New Roman" w:hAnsi="Arial" w:cs="Arial"/>
          <w:color w:val="000000"/>
          <w:sz w:val="28"/>
          <w:szCs w:val="28"/>
        </w:rPr>
        <w:t>т Регламент реализации полномочий по взысканию дебиторск</w:t>
      </w:r>
      <w:r w:rsidR="00E061E5" w:rsidRPr="00181C44">
        <w:rPr>
          <w:rFonts w:ascii="Arial" w:eastAsia="Times New Roman" w:hAnsi="Arial" w:cs="Arial"/>
          <w:color w:val="000000"/>
          <w:sz w:val="28"/>
          <w:szCs w:val="28"/>
        </w:rPr>
        <w:t>о</w:t>
      </w:r>
      <w:r w:rsidRPr="00181C44">
        <w:rPr>
          <w:rFonts w:ascii="Arial" w:eastAsia="Times New Roman" w:hAnsi="Arial" w:cs="Arial"/>
          <w:color w:val="000000"/>
          <w:sz w:val="28"/>
          <w:szCs w:val="28"/>
        </w:rPr>
        <w:t>й задо</w:t>
      </w:r>
      <w:r w:rsidR="00E061E5" w:rsidRPr="00181C44">
        <w:rPr>
          <w:rFonts w:ascii="Arial" w:eastAsia="Times New Roman" w:hAnsi="Arial" w:cs="Arial"/>
          <w:color w:val="000000"/>
          <w:sz w:val="28"/>
          <w:szCs w:val="28"/>
        </w:rPr>
        <w:t>лженности по платежам в</w:t>
      </w:r>
      <w:r w:rsidR="00181C4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="00E061E5" w:rsidRPr="00181C44">
        <w:rPr>
          <w:rFonts w:ascii="Arial" w:eastAsia="Times New Roman" w:hAnsi="Arial" w:cs="Arial"/>
          <w:color w:val="000000"/>
          <w:sz w:val="28"/>
          <w:szCs w:val="28"/>
        </w:rPr>
        <w:t>бюджет, пеней и штрафов по ним.</w:t>
      </w:r>
    </w:p>
    <w:p w:rsidR="002E4DF1" w:rsidRPr="00181C44" w:rsidRDefault="002E4DF1" w:rsidP="00670D8C">
      <w:pPr>
        <w:shd w:val="clear" w:color="auto" w:fill="FFFFFF"/>
        <w:spacing w:after="105" w:line="240" w:lineRule="auto"/>
        <w:ind w:left="-142" w:firstLine="993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181C44">
        <w:rPr>
          <w:rFonts w:ascii="Arial" w:eastAsia="Times New Roman" w:hAnsi="Arial" w:cs="Arial"/>
          <w:color w:val="000000"/>
          <w:sz w:val="28"/>
          <w:szCs w:val="28"/>
        </w:rPr>
        <w:t xml:space="preserve">5. Главный администратор доходов бюджета, в месячный срок со дня принятия решения о бюджете </w:t>
      </w:r>
      <w:r w:rsidR="003554AA" w:rsidRPr="00181C44">
        <w:rPr>
          <w:rFonts w:ascii="Arial" w:eastAsia="Times New Roman" w:hAnsi="Arial" w:cs="Arial"/>
          <w:color w:val="000000"/>
          <w:sz w:val="28"/>
          <w:szCs w:val="28"/>
        </w:rPr>
        <w:t xml:space="preserve">Муниципального образования </w:t>
      </w:r>
      <w:r w:rsidR="00CE5F45" w:rsidRPr="00181C44">
        <w:rPr>
          <w:rFonts w:ascii="Arial" w:eastAsia="Times New Roman" w:hAnsi="Arial" w:cs="Arial"/>
          <w:color w:val="000000"/>
          <w:sz w:val="28"/>
          <w:szCs w:val="28"/>
        </w:rPr>
        <w:t xml:space="preserve">Вознесенский </w:t>
      </w:r>
      <w:r w:rsidR="003554AA" w:rsidRPr="00181C44">
        <w:rPr>
          <w:rFonts w:ascii="Arial" w:eastAsia="Times New Roman" w:hAnsi="Arial" w:cs="Arial"/>
          <w:color w:val="000000"/>
          <w:sz w:val="28"/>
          <w:szCs w:val="28"/>
        </w:rPr>
        <w:t>сельсовет</w:t>
      </w:r>
      <w:r w:rsidRPr="00181C44">
        <w:rPr>
          <w:rFonts w:ascii="Arial" w:eastAsia="Times New Roman" w:hAnsi="Arial" w:cs="Arial"/>
          <w:color w:val="000000"/>
          <w:sz w:val="28"/>
          <w:szCs w:val="28"/>
        </w:rPr>
        <w:t xml:space="preserve"> утверждает и доводит до подведомственных ему администраторов порядок осуществления и наделения их полномочиями администратора доходов бюджета, который должен содержать следующие положения:</w:t>
      </w:r>
    </w:p>
    <w:p w:rsidR="002E4DF1" w:rsidRPr="00181C44" w:rsidRDefault="00181C44" w:rsidP="00F91A19">
      <w:pPr>
        <w:shd w:val="clear" w:color="auto" w:fill="FFFFFF"/>
        <w:tabs>
          <w:tab w:val="left" w:pos="9355"/>
        </w:tabs>
        <w:spacing w:before="100" w:after="105" w:line="240" w:lineRule="auto"/>
        <w:ind w:left="-142" w:right="-1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="002E4DF1" w:rsidRPr="00181C44">
        <w:rPr>
          <w:rFonts w:ascii="Arial" w:eastAsia="Times New Roman" w:hAnsi="Arial" w:cs="Arial"/>
          <w:color w:val="000000"/>
          <w:sz w:val="28"/>
          <w:szCs w:val="28"/>
        </w:rPr>
        <w:t xml:space="preserve">- закрепление за подведомственными администраторами источников доходов бюджетов, </w:t>
      </w:r>
      <w:proofErr w:type="gramStart"/>
      <w:r w:rsidR="002E4DF1" w:rsidRPr="00181C44">
        <w:rPr>
          <w:rFonts w:ascii="Arial" w:eastAsia="Times New Roman" w:hAnsi="Arial" w:cs="Arial"/>
          <w:color w:val="000000"/>
          <w:sz w:val="28"/>
          <w:szCs w:val="28"/>
        </w:rPr>
        <w:t>полномочия</w:t>
      </w:r>
      <w:proofErr w:type="gramEnd"/>
      <w:r w:rsidR="002E4DF1" w:rsidRPr="00181C44">
        <w:rPr>
          <w:rFonts w:ascii="Arial" w:eastAsia="Times New Roman" w:hAnsi="Arial" w:cs="Arial"/>
          <w:color w:val="000000"/>
          <w:sz w:val="28"/>
          <w:szCs w:val="28"/>
        </w:rPr>
        <w:t xml:space="preserve"> по администрированию которых они осуществляют, с указанием нормативных правовых актов, являющихся основанием для администрирования данного вида платежа;</w:t>
      </w:r>
    </w:p>
    <w:p w:rsidR="002E4DF1" w:rsidRPr="00181C44" w:rsidRDefault="002E4DF1" w:rsidP="00F91A19">
      <w:pPr>
        <w:shd w:val="clear" w:color="auto" w:fill="FFFFFF"/>
        <w:spacing w:before="100" w:after="105" w:line="240" w:lineRule="auto"/>
        <w:ind w:left="-142" w:right="-1" w:firstLine="993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181C44">
        <w:rPr>
          <w:rFonts w:ascii="Arial" w:eastAsia="Times New Roman" w:hAnsi="Arial" w:cs="Arial"/>
          <w:color w:val="000000"/>
          <w:sz w:val="28"/>
          <w:szCs w:val="28"/>
        </w:rPr>
        <w:t>- наделение администраторов в отношении закрепленных за ними источников доходов бюджетов бюджетными полномочиями, в том числе:</w:t>
      </w:r>
    </w:p>
    <w:p w:rsidR="002E4DF1" w:rsidRPr="00181C44" w:rsidRDefault="002E4DF1" w:rsidP="00F91A19">
      <w:pPr>
        <w:shd w:val="clear" w:color="auto" w:fill="FFFFFF"/>
        <w:spacing w:before="100" w:after="105" w:line="240" w:lineRule="auto"/>
        <w:ind w:left="-142" w:right="-1" w:firstLine="993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181C44">
        <w:rPr>
          <w:rFonts w:ascii="Arial" w:eastAsia="Times New Roman" w:hAnsi="Arial" w:cs="Arial"/>
          <w:color w:val="000000"/>
          <w:sz w:val="28"/>
          <w:szCs w:val="28"/>
        </w:rPr>
        <w:t xml:space="preserve">- по начислению, учету и </w:t>
      </w:r>
      <w:proofErr w:type="gramStart"/>
      <w:r w:rsidRPr="00181C44">
        <w:rPr>
          <w:rFonts w:ascii="Arial" w:eastAsia="Times New Roman" w:hAnsi="Arial" w:cs="Arial"/>
          <w:color w:val="000000"/>
          <w:sz w:val="28"/>
          <w:szCs w:val="28"/>
        </w:rPr>
        <w:t>контролю за</w:t>
      </w:r>
      <w:proofErr w:type="gramEnd"/>
      <w:r w:rsidRPr="00181C44">
        <w:rPr>
          <w:rFonts w:ascii="Arial" w:eastAsia="Times New Roman" w:hAnsi="Arial" w:cs="Arial"/>
          <w:color w:val="000000"/>
          <w:sz w:val="28"/>
          <w:szCs w:val="28"/>
        </w:rPr>
        <w:t xml:space="preserve"> правильностью исчисления, полнотой и своевременностью осуществления платежей в бюджет, пеней и штрафов по ним;</w:t>
      </w:r>
    </w:p>
    <w:p w:rsidR="002E4DF1" w:rsidRPr="00181C44" w:rsidRDefault="002E4DF1" w:rsidP="00F91A19">
      <w:pPr>
        <w:shd w:val="clear" w:color="auto" w:fill="FFFFFF"/>
        <w:spacing w:before="100" w:after="105" w:line="240" w:lineRule="auto"/>
        <w:ind w:left="851" w:right="-1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181C44">
        <w:rPr>
          <w:rFonts w:ascii="Arial" w:eastAsia="Times New Roman" w:hAnsi="Arial" w:cs="Arial"/>
          <w:color w:val="000000"/>
          <w:sz w:val="28"/>
          <w:szCs w:val="28"/>
        </w:rPr>
        <w:t>- по взысканию задолженности по платежам в бюджет, пеней и штрафов;</w:t>
      </w:r>
    </w:p>
    <w:p w:rsidR="002E4DF1" w:rsidRPr="00181C44" w:rsidRDefault="002E4DF1" w:rsidP="00F91A19">
      <w:pPr>
        <w:shd w:val="clear" w:color="auto" w:fill="FFFFFF"/>
        <w:tabs>
          <w:tab w:val="left" w:pos="9355"/>
        </w:tabs>
        <w:spacing w:before="100" w:after="105" w:line="240" w:lineRule="auto"/>
        <w:ind w:left="-142" w:right="141" w:firstLine="993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181C44">
        <w:rPr>
          <w:rFonts w:ascii="Arial" w:eastAsia="Times New Roman" w:hAnsi="Arial" w:cs="Arial"/>
          <w:color w:val="000000"/>
          <w:sz w:val="28"/>
          <w:szCs w:val="28"/>
        </w:rPr>
        <w:t>- по принятию решений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по представлению в орган Федерального казначейства поручений (сообщений) для осуществления возврата в порядке, установленном Министерством финансов Российской Федерации;</w:t>
      </w:r>
    </w:p>
    <w:p w:rsidR="002E4DF1" w:rsidRPr="00181C44" w:rsidRDefault="002E4DF1" w:rsidP="00F91A19">
      <w:pPr>
        <w:shd w:val="clear" w:color="auto" w:fill="FFFFFF"/>
        <w:spacing w:before="100" w:after="105" w:line="240" w:lineRule="auto"/>
        <w:ind w:left="-142" w:right="141" w:firstLine="993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181C44">
        <w:rPr>
          <w:rFonts w:ascii="Arial" w:eastAsia="Times New Roman" w:hAnsi="Arial" w:cs="Arial"/>
          <w:color w:val="000000"/>
          <w:sz w:val="28"/>
          <w:szCs w:val="28"/>
        </w:rPr>
        <w:t>- по принятию решений о зачете (уточнении) платежей в бюджеты бюджетной системы Российской Федерации и по представлению соответствующего уведомления в орган Федерального казначейства;</w:t>
      </w:r>
    </w:p>
    <w:p w:rsidR="002E4DF1" w:rsidRPr="00181C44" w:rsidRDefault="002E4DF1" w:rsidP="00F91A19">
      <w:pPr>
        <w:shd w:val="clear" w:color="auto" w:fill="FFFFFF"/>
        <w:spacing w:before="100" w:after="105" w:line="240" w:lineRule="auto"/>
        <w:ind w:left="-142" w:right="141" w:firstLine="993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181C44">
        <w:rPr>
          <w:rFonts w:ascii="Arial" w:eastAsia="Times New Roman" w:hAnsi="Arial" w:cs="Arial"/>
          <w:color w:val="000000"/>
          <w:sz w:val="28"/>
          <w:szCs w:val="28"/>
        </w:rPr>
        <w:lastRenderedPageBreak/>
        <w:t>- определение порядка заполнения (составления) и отражения в бюджетном учете первичных документов по администрируемым доходам бюджетов или указание нормативных правовых актов Российской Федерации, регулирующих данные вопросы;</w:t>
      </w:r>
    </w:p>
    <w:p w:rsidR="002E4DF1" w:rsidRPr="00181C44" w:rsidRDefault="002E4DF1" w:rsidP="00F91A19">
      <w:pPr>
        <w:shd w:val="clear" w:color="auto" w:fill="FFFFFF"/>
        <w:spacing w:before="100" w:after="105" w:line="240" w:lineRule="auto"/>
        <w:ind w:left="-142" w:right="141" w:firstLine="993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181C44">
        <w:rPr>
          <w:rFonts w:ascii="Arial" w:eastAsia="Times New Roman" w:hAnsi="Arial" w:cs="Arial"/>
          <w:color w:val="000000"/>
          <w:sz w:val="28"/>
          <w:szCs w:val="28"/>
        </w:rPr>
        <w:t>- определение порядка и сроков сверки данных бюджетного учета администрируемых доходов бюджетов;</w:t>
      </w:r>
    </w:p>
    <w:p w:rsidR="002E4DF1" w:rsidRPr="00181C44" w:rsidRDefault="002E4DF1" w:rsidP="00F91A19">
      <w:pPr>
        <w:shd w:val="clear" w:color="auto" w:fill="FFFFFF"/>
        <w:spacing w:before="100" w:after="105" w:line="240" w:lineRule="auto"/>
        <w:ind w:left="-142" w:right="141" w:firstLine="993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181C44">
        <w:rPr>
          <w:rFonts w:ascii="Arial" w:eastAsia="Times New Roman" w:hAnsi="Arial" w:cs="Arial"/>
          <w:color w:val="000000"/>
          <w:sz w:val="28"/>
          <w:szCs w:val="28"/>
        </w:rPr>
        <w:t>- определение порядка действий администраторов при уточнении невыясненных поступлений в соответствии с нормативными правовыми актами Российской Федерации, в том числе нормативными правовыми актами Министерства финансов Российской Федерации;</w:t>
      </w:r>
    </w:p>
    <w:p w:rsidR="002E4DF1" w:rsidRPr="00181C44" w:rsidRDefault="00181C44" w:rsidP="00F91A19">
      <w:pPr>
        <w:shd w:val="clear" w:color="auto" w:fill="FFFFFF"/>
        <w:tabs>
          <w:tab w:val="left" w:pos="9355"/>
        </w:tabs>
        <w:spacing w:before="100" w:after="105" w:line="240" w:lineRule="auto"/>
        <w:ind w:left="-142" w:right="141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gramStart"/>
      <w:r w:rsidR="002E4DF1" w:rsidRPr="00181C44">
        <w:rPr>
          <w:rFonts w:ascii="Arial" w:eastAsia="Times New Roman" w:hAnsi="Arial" w:cs="Arial"/>
          <w:color w:val="000000"/>
          <w:sz w:val="28"/>
          <w:szCs w:val="28"/>
        </w:rPr>
        <w:t>- определение порядка действий администраторов при принудительном взыскании им с плательщика платежей в бюджет, пеней и штрафов по ним через судебные органы или через судебных приставов в случаях, предусмотренных законодательством Российской Федерации (в том числе определение перечня необходимой для заполнения платежного документа информации, которую необходимо довести до суда (мирового судьи) и (или) судебного пристава-исполнителя в соответствии с нормативными правовыми актами Российской</w:t>
      </w:r>
      <w:proofErr w:type="gramEnd"/>
      <w:r w:rsidR="002E4DF1" w:rsidRPr="00181C4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gramStart"/>
      <w:r w:rsidR="002E4DF1" w:rsidRPr="00181C44">
        <w:rPr>
          <w:rFonts w:ascii="Arial" w:eastAsia="Times New Roman" w:hAnsi="Arial" w:cs="Arial"/>
          <w:color w:val="000000"/>
          <w:sz w:val="28"/>
          <w:szCs w:val="28"/>
        </w:rPr>
        <w:t>Федерации);</w:t>
      </w:r>
      <w:proofErr w:type="gramEnd"/>
    </w:p>
    <w:p w:rsidR="002E4DF1" w:rsidRPr="00181C44" w:rsidRDefault="002E4DF1" w:rsidP="00F91A19">
      <w:pPr>
        <w:shd w:val="clear" w:color="auto" w:fill="FFFFFF"/>
        <w:spacing w:before="100" w:after="105" w:line="240" w:lineRule="auto"/>
        <w:ind w:left="-142" w:right="141" w:firstLine="993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181C44">
        <w:rPr>
          <w:rFonts w:ascii="Arial" w:eastAsia="Times New Roman" w:hAnsi="Arial" w:cs="Arial"/>
          <w:color w:val="000000"/>
          <w:sz w:val="28"/>
          <w:szCs w:val="28"/>
        </w:rPr>
        <w:t>- определение порядка, форм и сроков представления администраторами главному администратору сведений и бюджетной отчетности, необходимых для осуществления полномочий главного администратора;</w:t>
      </w:r>
    </w:p>
    <w:p w:rsidR="002E4DF1" w:rsidRPr="00181C44" w:rsidRDefault="00181C44" w:rsidP="00F91A19">
      <w:pPr>
        <w:shd w:val="clear" w:color="auto" w:fill="FFFFFF"/>
        <w:spacing w:before="100" w:after="105" w:line="240" w:lineRule="auto"/>
        <w:ind w:left="-142" w:right="141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="002E4DF1" w:rsidRPr="00181C44">
        <w:rPr>
          <w:rFonts w:ascii="Arial" w:eastAsia="Times New Roman" w:hAnsi="Arial" w:cs="Arial"/>
          <w:color w:val="000000"/>
          <w:sz w:val="28"/>
          <w:szCs w:val="28"/>
        </w:rPr>
        <w:t>- иные положения, необходимые для реализации полномочий администратора.</w:t>
      </w:r>
    </w:p>
    <w:p w:rsidR="002E4DF1" w:rsidRPr="00181C44" w:rsidRDefault="002E4DF1" w:rsidP="00F91A19">
      <w:pPr>
        <w:shd w:val="clear" w:color="auto" w:fill="FFFFFF"/>
        <w:spacing w:after="105" w:line="240" w:lineRule="auto"/>
        <w:ind w:left="-142" w:firstLine="993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181C44">
        <w:rPr>
          <w:rFonts w:ascii="Arial" w:eastAsia="Times New Roman" w:hAnsi="Arial" w:cs="Arial"/>
          <w:color w:val="000000"/>
          <w:sz w:val="28"/>
          <w:szCs w:val="28"/>
        </w:rPr>
        <w:t xml:space="preserve">6. </w:t>
      </w:r>
      <w:proofErr w:type="gramStart"/>
      <w:r w:rsidRPr="00181C44">
        <w:rPr>
          <w:rFonts w:ascii="Arial" w:eastAsia="Times New Roman" w:hAnsi="Arial" w:cs="Arial"/>
          <w:color w:val="000000"/>
          <w:sz w:val="28"/>
          <w:szCs w:val="28"/>
        </w:rPr>
        <w:t>Администраторы в 2-недельный срок после доведения до них главным администратором, в ведении которых они находятся, порядка осуществления и наделения их полномочиями администратора, указанного в пункте 5 настоящего Порядка, заключают с Управлением Федерального казначейства соглашение об информационном взаимодействии по форме, утвержденной Федеральным казначейством, а также обеспечивают заключение соглашений (договоров) об обмене информацией в электронном виде.</w:t>
      </w:r>
      <w:proofErr w:type="gramEnd"/>
    </w:p>
    <w:p w:rsidR="002E4DF1" w:rsidRPr="00181C44" w:rsidRDefault="00181C44" w:rsidP="00F91A19">
      <w:pPr>
        <w:shd w:val="clear" w:color="auto" w:fill="FFFFFF"/>
        <w:spacing w:after="105" w:line="240" w:lineRule="auto"/>
        <w:ind w:left="-142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="002E4DF1" w:rsidRPr="00181C44">
        <w:rPr>
          <w:rFonts w:ascii="Arial" w:eastAsia="Times New Roman" w:hAnsi="Arial" w:cs="Arial"/>
          <w:color w:val="000000"/>
          <w:sz w:val="28"/>
          <w:szCs w:val="28"/>
        </w:rPr>
        <w:t>7. В случае изменения состава и (или) функций главного администратора главный администратор, который наделен полномочиями по взиманию соответствующих доходов, доводит эту информацию до Управления финансов Администрации района по согласованной с ним форме.</w:t>
      </w:r>
    </w:p>
    <w:p w:rsidR="002E4DF1" w:rsidRPr="00181C44" w:rsidRDefault="002E4DF1" w:rsidP="00F91A19">
      <w:pPr>
        <w:shd w:val="clear" w:color="auto" w:fill="FFFFFF"/>
        <w:spacing w:after="105" w:line="240" w:lineRule="auto"/>
        <w:ind w:left="851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181C44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:rsidR="001C40F5" w:rsidRPr="00181C44" w:rsidRDefault="001C40F5">
      <w:pPr>
        <w:rPr>
          <w:rFonts w:ascii="Arial" w:hAnsi="Arial" w:cs="Arial"/>
          <w:sz w:val="28"/>
          <w:szCs w:val="28"/>
        </w:rPr>
      </w:pPr>
    </w:p>
    <w:sectPr w:rsidR="001C40F5" w:rsidRPr="00181C44" w:rsidSect="00676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A0934"/>
    <w:multiLevelType w:val="multilevel"/>
    <w:tmpl w:val="B6F2F076"/>
    <w:lvl w:ilvl="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905B91"/>
    <w:multiLevelType w:val="hybridMultilevel"/>
    <w:tmpl w:val="7108A40A"/>
    <w:lvl w:ilvl="0" w:tplc="B2062C1C">
      <w:start w:val="1"/>
      <w:numFmt w:val="decimal"/>
      <w:lvlText w:val="%1."/>
      <w:lvlJc w:val="left"/>
      <w:pPr>
        <w:tabs>
          <w:tab w:val="num" w:pos="964"/>
        </w:tabs>
        <w:ind w:left="0" w:firstLine="709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99413C"/>
    <w:multiLevelType w:val="hybridMultilevel"/>
    <w:tmpl w:val="C8342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DF1"/>
    <w:rsid w:val="000B7F4C"/>
    <w:rsid w:val="000D286F"/>
    <w:rsid w:val="001248E8"/>
    <w:rsid w:val="00181C44"/>
    <w:rsid w:val="001C40F5"/>
    <w:rsid w:val="00223AB2"/>
    <w:rsid w:val="00235396"/>
    <w:rsid w:val="00265B43"/>
    <w:rsid w:val="002E4DF1"/>
    <w:rsid w:val="003554AA"/>
    <w:rsid w:val="0035585A"/>
    <w:rsid w:val="004B75E4"/>
    <w:rsid w:val="00670D8C"/>
    <w:rsid w:val="00676497"/>
    <w:rsid w:val="00707E3E"/>
    <w:rsid w:val="00861909"/>
    <w:rsid w:val="0091180C"/>
    <w:rsid w:val="009D13FD"/>
    <w:rsid w:val="00A2483B"/>
    <w:rsid w:val="00A6702D"/>
    <w:rsid w:val="00AD659C"/>
    <w:rsid w:val="00C86C1A"/>
    <w:rsid w:val="00CE5F45"/>
    <w:rsid w:val="00E061E5"/>
    <w:rsid w:val="00EA4FAE"/>
    <w:rsid w:val="00F91A19"/>
    <w:rsid w:val="00FD1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E4D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E4D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2E4D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2E4DF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4D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E4D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E4DF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E4DF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printhtml">
    <w:name w:val="print_html"/>
    <w:basedOn w:val="a0"/>
    <w:rsid w:val="002E4DF1"/>
  </w:style>
  <w:style w:type="character" w:styleId="a3">
    <w:name w:val="Hyperlink"/>
    <w:basedOn w:val="a0"/>
    <w:uiPriority w:val="99"/>
    <w:semiHidden/>
    <w:unhideWhenUsed/>
    <w:rsid w:val="002E4DF1"/>
    <w:rPr>
      <w:color w:val="0000FF"/>
      <w:u w:val="single"/>
    </w:rPr>
  </w:style>
  <w:style w:type="paragraph" w:customStyle="1" w:styleId="ac">
    <w:name w:val="_ac"/>
    <w:basedOn w:val="a"/>
    <w:rsid w:val="002E4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2E4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l">
    <w:name w:val="_fl"/>
    <w:basedOn w:val="a0"/>
    <w:rsid w:val="002E4DF1"/>
  </w:style>
  <w:style w:type="character" w:customStyle="1" w:styleId="fr">
    <w:name w:val="_fr"/>
    <w:basedOn w:val="a0"/>
    <w:rsid w:val="002E4DF1"/>
  </w:style>
  <w:style w:type="paragraph" w:customStyle="1" w:styleId="aj">
    <w:name w:val="_aj"/>
    <w:basedOn w:val="a"/>
    <w:rsid w:val="002E4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">
    <w:name w:val="_al"/>
    <w:basedOn w:val="a"/>
    <w:rsid w:val="002E4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sert-node-link">
    <w:name w:val="insert-node-link"/>
    <w:basedOn w:val="a0"/>
    <w:rsid w:val="002E4DF1"/>
  </w:style>
  <w:style w:type="paragraph" w:styleId="a5">
    <w:name w:val="Balloon Text"/>
    <w:basedOn w:val="a"/>
    <w:link w:val="a6"/>
    <w:uiPriority w:val="99"/>
    <w:semiHidden/>
    <w:unhideWhenUsed/>
    <w:rsid w:val="002E4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4DF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E4DF1"/>
    <w:pPr>
      <w:ind w:left="720"/>
      <w:contextualSpacing/>
    </w:pPr>
  </w:style>
  <w:style w:type="paragraph" w:customStyle="1" w:styleId="ConsPlusNormal">
    <w:name w:val="ConsPlusNormal"/>
    <w:rsid w:val="00265B4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Title">
    <w:name w:val="ConsPlusTitle"/>
    <w:rsid w:val="00C86C1A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a8">
    <w:name w:val="Содержимое врезки"/>
    <w:basedOn w:val="a"/>
    <w:qFormat/>
    <w:rsid w:val="0086190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E4D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E4D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2E4D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2E4DF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4D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E4D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E4DF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E4DF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printhtml">
    <w:name w:val="print_html"/>
    <w:basedOn w:val="a0"/>
    <w:rsid w:val="002E4DF1"/>
  </w:style>
  <w:style w:type="character" w:styleId="a3">
    <w:name w:val="Hyperlink"/>
    <w:basedOn w:val="a0"/>
    <w:uiPriority w:val="99"/>
    <w:semiHidden/>
    <w:unhideWhenUsed/>
    <w:rsid w:val="002E4DF1"/>
    <w:rPr>
      <w:color w:val="0000FF"/>
      <w:u w:val="single"/>
    </w:rPr>
  </w:style>
  <w:style w:type="paragraph" w:customStyle="1" w:styleId="ac">
    <w:name w:val="_ac"/>
    <w:basedOn w:val="a"/>
    <w:rsid w:val="002E4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2E4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l">
    <w:name w:val="_fl"/>
    <w:basedOn w:val="a0"/>
    <w:rsid w:val="002E4DF1"/>
  </w:style>
  <w:style w:type="character" w:customStyle="1" w:styleId="fr">
    <w:name w:val="_fr"/>
    <w:basedOn w:val="a0"/>
    <w:rsid w:val="002E4DF1"/>
  </w:style>
  <w:style w:type="paragraph" w:customStyle="1" w:styleId="aj">
    <w:name w:val="_aj"/>
    <w:basedOn w:val="a"/>
    <w:rsid w:val="002E4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">
    <w:name w:val="_al"/>
    <w:basedOn w:val="a"/>
    <w:rsid w:val="002E4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sert-node-link">
    <w:name w:val="insert-node-link"/>
    <w:basedOn w:val="a0"/>
    <w:rsid w:val="002E4DF1"/>
  </w:style>
  <w:style w:type="paragraph" w:styleId="a5">
    <w:name w:val="Balloon Text"/>
    <w:basedOn w:val="a"/>
    <w:link w:val="a6"/>
    <w:uiPriority w:val="99"/>
    <w:semiHidden/>
    <w:unhideWhenUsed/>
    <w:rsid w:val="002E4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4DF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E4DF1"/>
    <w:pPr>
      <w:ind w:left="720"/>
      <w:contextualSpacing/>
    </w:pPr>
  </w:style>
  <w:style w:type="paragraph" w:customStyle="1" w:styleId="ConsPlusNormal">
    <w:name w:val="ConsPlusNormal"/>
    <w:rsid w:val="00265B4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Title">
    <w:name w:val="ConsPlusTitle"/>
    <w:rsid w:val="00C86C1A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a8">
    <w:name w:val="Содержимое врезки"/>
    <w:basedOn w:val="a"/>
    <w:qFormat/>
    <w:rsid w:val="0086190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5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37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0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46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2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4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2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3911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07669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14573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1075</Words>
  <Characters>6130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GLAVBUH</cp:lastModifiedBy>
  <cp:revision>8</cp:revision>
  <cp:lastPrinted>2023-10-06T14:40:00Z</cp:lastPrinted>
  <dcterms:created xsi:type="dcterms:W3CDTF">2016-04-08T04:33:00Z</dcterms:created>
  <dcterms:modified xsi:type="dcterms:W3CDTF">2023-10-13T03:52:00Z</dcterms:modified>
</cp:coreProperties>
</file>