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BDF" w:rsidRPr="00C030C1" w:rsidRDefault="002B2A0E" w:rsidP="002B2A0E">
      <w:pPr>
        <w:spacing w:after="0" w:line="216" w:lineRule="auto"/>
        <w:jc w:val="center"/>
        <w:rPr>
          <w:rFonts w:ascii="Arial" w:hAnsi="Arial" w:cs="Arial"/>
          <w:sz w:val="24"/>
          <w:szCs w:val="24"/>
        </w:rPr>
      </w:pPr>
      <w:r w:rsidRPr="00C030C1">
        <w:rPr>
          <w:rFonts w:ascii="Arial" w:hAnsi="Arial" w:cs="Arial"/>
          <w:sz w:val="24"/>
          <w:szCs w:val="24"/>
        </w:rPr>
        <w:t xml:space="preserve">АДМИНИСТРАЦИЯ </w:t>
      </w:r>
    </w:p>
    <w:p w:rsidR="00222BDF" w:rsidRPr="00C030C1" w:rsidRDefault="002B2A0E" w:rsidP="002B2A0E">
      <w:pPr>
        <w:spacing w:after="0" w:line="216" w:lineRule="auto"/>
        <w:jc w:val="center"/>
        <w:rPr>
          <w:rFonts w:ascii="Arial" w:hAnsi="Arial" w:cs="Arial"/>
          <w:sz w:val="24"/>
          <w:szCs w:val="24"/>
        </w:rPr>
      </w:pPr>
      <w:r w:rsidRPr="00C030C1">
        <w:rPr>
          <w:rFonts w:ascii="Arial" w:hAnsi="Arial" w:cs="Arial"/>
          <w:sz w:val="24"/>
          <w:szCs w:val="24"/>
        </w:rPr>
        <w:t xml:space="preserve">ВОЗНЕСЕСНКОГО СЕЛЬСОВЕТА </w:t>
      </w:r>
    </w:p>
    <w:p w:rsidR="0084670A" w:rsidRPr="00C030C1" w:rsidRDefault="002B2A0E" w:rsidP="002B2A0E">
      <w:pPr>
        <w:spacing w:after="0" w:line="216" w:lineRule="auto"/>
        <w:jc w:val="center"/>
        <w:rPr>
          <w:rFonts w:ascii="Arial" w:hAnsi="Arial" w:cs="Arial"/>
          <w:sz w:val="24"/>
          <w:szCs w:val="24"/>
        </w:rPr>
      </w:pPr>
      <w:r w:rsidRPr="00C030C1">
        <w:rPr>
          <w:rFonts w:ascii="Arial" w:hAnsi="Arial" w:cs="Arial"/>
          <w:sz w:val="24"/>
          <w:szCs w:val="24"/>
        </w:rPr>
        <w:t xml:space="preserve">БЕРЕЗОВСКОГО РАЙОНА </w:t>
      </w:r>
    </w:p>
    <w:p w:rsidR="002B2A0E" w:rsidRPr="00C030C1" w:rsidRDefault="00222BDF" w:rsidP="002B2A0E">
      <w:pPr>
        <w:spacing w:after="0" w:line="216" w:lineRule="auto"/>
        <w:jc w:val="center"/>
        <w:rPr>
          <w:rFonts w:ascii="Arial" w:hAnsi="Arial" w:cs="Arial"/>
          <w:sz w:val="24"/>
          <w:szCs w:val="24"/>
        </w:rPr>
      </w:pPr>
      <w:r w:rsidRPr="00C030C1">
        <w:rPr>
          <w:rFonts w:ascii="Arial" w:hAnsi="Arial" w:cs="Arial"/>
          <w:sz w:val="24"/>
          <w:szCs w:val="24"/>
        </w:rPr>
        <w:t>КРАСНОЯРСКОГО КРАЯ</w:t>
      </w:r>
    </w:p>
    <w:p w:rsidR="00222BDF" w:rsidRPr="00C030C1" w:rsidRDefault="00222BDF" w:rsidP="002B2A0E">
      <w:pPr>
        <w:spacing w:after="0"/>
        <w:jc w:val="center"/>
        <w:rPr>
          <w:rFonts w:ascii="Arial" w:hAnsi="Arial" w:cs="Arial"/>
          <w:sz w:val="24"/>
          <w:szCs w:val="24"/>
        </w:rPr>
      </w:pPr>
      <w:r w:rsidRPr="00C030C1">
        <w:rPr>
          <w:rFonts w:ascii="Arial" w:hAnsi="Arial" w:cs="Arial"/>
          <w:sz w:val="24"/>
          <w:szCs w:val="24"/>
        </w:rPr>
        <w:t>ПОСТАНОВЛЕНИЕ</w:t>
      </w:r>
    </w:p>
    <w:p w:rsidR="00222BDF" w:rsidRPr="00C030C1" w:rsidRDefault="00222BDF" w:rsidP="002B2A0E">
      <w:pPr>
        <w:spacing w:after="0"/>
        <w:jc w:val="center"/>
        <w:rPr>
          <w:rFonts w:ascii="Arial" w:hAnsi="Arial" w:cs="Arial"/>
          <w:sz w:val="24"/>
          <w:szCs w:val="24"/>
        </w:rPr>
      </w:pPr>
    </w:p>
    <w:p w:rsidR="002B2A0E" w:rsidRPr="00C030C1" w:rsidRDefault="00222BDF" w:rsidP="00222BDF">
      <w:pPr>
        <w:spacing w:after="0" w:line="240" w:lineRule="auto"/>
        <w:rPr>
          <w:rFonts w:ascii="Arial" w:eastAsia="Times New Roman" w:hAnsi="Arial" w:cs="Arial"/>
          <w:sz w:val="24"/>
          <w:szCs w:val="24"/>
        </w:rPr>
      </w:pPr>
      <w:r w:rsidRPr="00C030C1">
        <w:rPr>
          <w:rFonts w:ascii="Arial" w:eastAsia="Times New Roman" w:hAnsi="Arial" w:cs="Arial"/>
          <w:sz w:val="24"/>
          <w:szCs w:val="24"/>
        </w:rPr>
        <w:t>«</w:t>
      </w:r>
      <w:r w:rsidR="00C030C1">
        <w:rPr>
          <w:rFonts w:ascii="Arial" w:eastAsia="Times New Roman" w:hAnsi="Arial" w:cs="Arial"/>
          <w:sz w:val="24"/>
          <w:szCs w:val="24"/>
        </w:rPr>
        <w:t xml:space="preserve"> </w:t>
      </w:r>
      <w:r w:rsidR="00E73590" w:rsidRPr="00C030C1">
        <w:rPr>
          <w:rFonts w:ascii="Arial" w:eastAsia="Times New Roman" w:hAnsi="Arial" w:cs="Arial"/>
          <w:sz w:val="24"/>
          <w:szCs w:val="24"/>
        </w:rPr>
        <w:t>28</w:t>
      </w:r>
      <w:r w:rsidR="00C030C1">
        <w:rPr>
          <w:rFonts w:ascii="Arial" w:eastAsia="Times New Roman" w:hAnsi="Arial" w:cs="Arial"/>
          <w:sz w:val="24"/>
          <w:szCs w:val="24"/>
        </w:rPr>
        <w:t xml:space="preserve"> </w:t>
      </w:r>
      <w:r w:rsidRPr="00C030C1">
        <w:rPr>
          <w:rFonts w:ascii="Arial" w:eastAsia="Times New Roman" w:hAnsi="Arial" w:cs="Arial"/>
          <w:sz w:val="24"/>
          <w:szCs w:val="24"/>
        </w:rPr>
        <w:t xml:space="preserve">» </w:t>
      </w:r>
      <w:bookmarkStart w:id="0" w:name="_GoBack"/>
      <w:bookmarkEnd w:id="0"/>
      <w:r w:rsidR="00E33C58" w:rsidRPr="00C030C1">
        <w:rPr>
          <w:rFonts w:ascii="Arial" w:eastAsia="Times New Roman" w:hAnsi="Arial" w:cs="Arial"/>
          <w:sz w:val="24"/>
          <w:szCs w:val="24"/>
        </w:rPr>
        <w:t>октября</w:t>
      </w:r>
      <w:r w:rsidR="00C030C1">
        <w:rPr>
          <w:rFonts w:ascii="Arial" w:eastAsia="Times New Roman" w:hAnsi="Arial" w:cs="Arial"/>
          <w:sz w:val="24"/>
          <w:szCs w:val="24"/>
        </w:rPr>
        <w:t xml:space="preserve"> </w:t>
      </w:r>
      <w:r w:rsidRPr="00C030C1">
        <w:rPr>
          <w:rFonts w:ascii="Arial" w:eastAsia="Times New Roman" w:hAnsi="Arial" w:cs="Arial"/>
          <w:sz w:val="24"/>
          <w:szCs w:val="24"/>
        </w:rPr>
        <w:t>20</w:t>
      </w:r>
      <w:r w:rsidR="00E578D0" w:rsidRPr="00C030C1">
        <w:rPr>
          <w:rFonts w:ascii="Arial" w:eastAsia="Times New Roman" w:hAnsi="Arial" w:cs="Arial"/>
          <w:sz w:val="24"/>
          <w:szCs w:val="24"/>
        </w:rPr>
        <w:t>1</w:t>
      </w:r>
      <w:r w:rsidR="00064FDF" w:rsidRPr="00C030C1">
        <w:rPr>
          <w:rFonts w:ascii="Arial" w:eastAsia="Times New Roman" w:hAnsi="Arial" w:cs="Arial"/>
          <w:sz w:val="24"/>
          <w:szCs w:val="24"/>
        </w:rPr>
        <w:t>9</w:t>
      </w:r>
      <w:r w:rsidRPr="00C030C1">
        <w:rPr>
          <w:rFonts w:ascii="Arial" w:eastAsia="Times New Roman" w:hAnsi="Arial" w:cs="Arial"/>
          <w:sz w:val="24"/>
          <w:szCs w:val="24"/>
        </w:rPr>
        <w:t>г.</w:t>
      </w:r>
      <w:r w:rsidR="00C030C1">
        <w:rPr>
          <w:rFonts w:ascii="Arial" w:eastAsia="Times New Roman" w:hAnsi="Arial" w:cs="Arial"/>
          <w:sz w:val="24"/>
          <w:szCs w:val="24"/>
        </w:rPr>
        <w:t xml:space="preserve"> </w:t>
      </w:r>
      <w:r w:rsidR="00C030C1">
        <w:rPr>
          <w:rFonts w:ascii="Arial" w:eastAsia="Times New Roman" w:hAnsi="Arial" w:cs="Arial"/>
          <w:sz w:val="24"/>
          <w:szCs w:val="24"/>
        </w:rPr>
        <w:tab/>
      </w:r>
      <w:r w:rsidR="00C030C1">
        <w:rPr>
          <w:rFonts w:ascii="Arial" w:eastAsia="Times New Roman" w:hAnsi="Arial" w:cs="Arial"/>
          <w:sz w:val="24"/>
          <w:szCs w:val="24"/>
        </w:rPr>
        <w:tab/>
      </w:r>
      <w:r w:rsidR="00C030C1">
        <w:rPr>
          <w:rFonts w:ascii="Arial" w:eastAsia="Times New Roman" w:hAnsi="Arial" w:cs="Arial"/>
          <w:sz w:val="24"/>
          <w:szCs w:val="24"/>
        </w:rPr>
        <w:tab/>
      </w:r>
      <w:proofErr w:type="gramStart"/>
      <w:r w:rsidRPr="00C030C1">
        <w:rPr>
          <w:rFonts w:ascii="Arial" w:eastAsia="Times New Roman" w:hAnsi="Arial" w:cs="Arial"/>
          <w:sz w:val="24"/>
          <w:szCs w:val="24"/>
        </w:rPr>
        <w:t>с</w:t>
      </w:r>
      <w:proofErr w:type="gramEnd"/>
      <w:r w:rsidRPr="00C030C1">
        <w:rPr>
          <w:rFonts w:ascii="Arial" w:eastAsia="Times New Roman" w:hAnsi="Arial" w:cs="Arial"/>
          <w:sz w:val="24"/>
          <w:szCs w:val="24"/>
        </w:rPr>
        <w:t>. Вознесенка</w:t>
      </w:r>
      <w:r w:rsidR="00C030C1">
        <w:rPr>
          <w:rFonts w:ascii="Arial" w:eastAsia="Times New Roman" w:hAnsi="Arial" w:cs="Arial"/>
          <w:sz w:val="24"/>
          <w:szCs w:val="24"/>
        </w:rPr>
        <w:t xml:space="preserve"> </w:t>
      </w:r>
      <w:r w:rsidR="00C030C1">
        <w:rPr>
          <w:rFonts w:ascii="Arial" w:eastAsia="Times New Roman" w:hAnsi="Arial" w:cs="Arial"/>
          <w:sz w:val="24"/>
          <w:szCs w:val="24"/>
        </w:rPr>
        <w:tab/>
      </w:r>
      <w:r w:rsidR="00C030C1">
        <w:rPr>
          <w:rFonts w:ascii="Arial" w:eastAsia="Times New Roman" w:hAnsi="Arial" w:cs="Arial"/>
          <w:sz w:val="24"/>
          <w:szCs w:val="24"/>
        </w:rPr>
        <w:tab/>
      </w:r>
      <w:r w:rsidR="00C030C1">
        <w:rPr>
          <w:rFonts w:ascii="Arial" w:eastAsia="Times New Roman" w:hAnsi="Arial" w:cs="Arial"/>
          <w:sz w:val="24"/>
          <w:szCs w:val="24"/>
        </w:rPr>
        <w:tab/>
      </w:r>
      <w:r w:rsidR="00C030C1">
        <w:rPr>
          <w:rFonts w:ascii="Arial" w:eastAsia="Times New Roman" w:hAnsi="Arial" w:cs="Arial"/>
          <w:sz w:val="24"/>
          <w:szCs w:val="24"/>
        </w:rPr>
        <w:tab/>
      </w:r>
      <w:r w:rsidRPr="00C030C1">
        <w:rPr>
          <w:rFonts w:ascii="Arial" w:eastAsia="Times New Roman" w:hAnsi="Arial" w:cs="Arial"/>
          <w:sz w:val="24"/>
          <w:szCs w:val="24"/>
        </w:rPr>
        <w:t>№</w:t>
      </w:r>
      <w:r w:rsidR="00E73590" w:rsidRPr="00C030C1">
        <w:rPr>
          <w:rFonts w:ascii="Arial" w:eastAsia="Times New Roman" w:hAnsi="Arial" w:cs="Arial"/>
          <w:sz w:val="24"/>
          <w:szCs w:val="24"/>
        </w:rPr>
        <w:t>142</w:t>
      </w:r>
      <w:r w:rsidR="00C030C1">
        <w:rPr>
          <w:rFonts w:ascii="Arial" w:eastAsia="Times New Roman" w:hAnsi="Arial" w:cs="Arial"/>
          <w:sz w:val="24"/>
          <w:szCs w:val="24"/>
        </w:rPr>
        <w:t xml:space="preserve"> </w:t>
      </w:r>
    </w:p>
    <w:p w:rsidR="00222BDF" w:rsidRPr="00C030C1" w:rsidRDefault="00222BDF" w:rsidP="00222BDF">
      <w:pPr>
        <w:spacing w:after="0" w:line="240" w:lineRule="auto"/>
        <w:rPr>
          <w:rFonts w:ascii="Arial" w:eastAsia="Times New Roman" w:hAnsi="Arial" w:cs="Arial"/>
          <w:sz w:val="24"/>
          <w:szCs w:val="24"/>
        </w:rPr>
      </w:pPr>
    </w:p>
    <w:p w:rsidR="00222BDF" w:rsidRPr="00C030C1" w:rsidRDefault="00222BDF" w:rsidP="00222BDF">
      <w:pPr>
        <w:spacing w:after="0" w:line="240" w:lineRule="auto"/>
        <w:rPr>
          <w:rFonts w:ascii="Arial" w:eastAsia="Times New Roman" w:hAnsi="Arial" w:cs="Arial"/>
          <w:sz w:val="24"/>
          <w:szCs w:val="24"/>
        </w:rPr>
      </w:pPr>
    </w:p>
    <w:p w:rsidR="00222BDF" w:rsidRPr="00C030C1" w:rsidRDefault="00222BDF" w:rsidP="00222BDF">
      <w:pPr>
        <w:spacing w:after="0" w:line="240" w:lineRule="auto"/>
        <w:rPr>
          <w:rFonts w:ascii="Arial" w:eastAsia="Times New Roman" w:hAnsi="Arial" w:cs="Arial"/>
          <w:sz w:val="24"/>
          <w:szCs w:val="24"/>
        </w:rPr>
        <w:sectPr w:rsidR="00222BDF" w:rsidRPr="00C030C1" w:rsidSect="00C030C1">
          <w:pgSz w:w="11906" w:h="16838"/>
          <w:pgMar w:top="1134" w:right="850" w:bottom="1134" w:left="1701" w:header="708" w:footer="708" w:gutter="0"/>
          <w:cols w:space="708"/>
          <w:titlePg/>
          <w:docGrid w:linePitch="360"/>
        </w:sectPr>
      </w:pPr>
    </w:p>
    <w:tbl>
      <w:tblPr>
        <w:tblW w:w="0" w:type="auto"/>
        <w:tblLook w:val="04A0"/>
      </w:tblPr>
      <w:tblGrid>
        <w:gridCol w:w="9464"/>
      </w:tblGrid>
      <w:tr w:rsidR="002B2A0E" w:rsidRPr="00C030C1" w:rsidTr="002B2A0E">
        <w:tc>
          <w:tcPr>
            <w:tcW w:w="9464" w:type="dxa"/>
          </w:tcPr>
          <w:p w:rsidR="002B2A0E" w:rsidRPr="00C030C1" w:rsidRDefault="002B2A0E" w:rsidP="003B251F">
            <w:pPr>
              <w:spacing w:after="0" w:line="240" w:lineRule="auto"/>
              <w:jc w:val="both"/>
              <w:rPr>
                <w:rFonts w:ascii="Arial" w:eastAsia="Times New Roman" w:hAnsi="Arial" w:cs="Arial"/>
                <w:sz w:val="24"/>
                <w:szCs w:val="24"/>
              </w:rPr>
            </w:pPr>
            <w:r w:rsidRPr="00C030C1">
              <w:rPr>
                <w:rFonts w:ascii="Arial" w:eastAsia="Times New Roman" w:hAnsi="Arial" w:cs="Arial"/>
                <w:sz w:val="24"/>
                <w:szCs w:val="24"/>
              </w:rPr>
              <w:lastRenderedPageBreak/>
              <w:t xml:space="preserve">Об утверждении </w:t>
            </w:r>
            <w:r w:rsidRPr="00C030C1">
              <w:rPr>
                <w:rFonts w:ascii="Arial" w:hAnsi="Arial" w:cs="Arial"/>
                <w:sz w:val="24"/>
                <w:szCs w:val="24"/>
              </w:rPr>
              <w:t>примерного положения об оплате труда работников администрации Вознесенского сельсовета,</w:t>
            </w:r>
            <w:r w:rsidR="007251E1" w:rsidRPr="00C030C1">
              <w:rPr>
                <w:rFonts w:ascii="Arial" w:hAnsi="Arial" w:cs="Arial"/>
                <w:sz w:val="24"/>
                <w:szCs w:val="24"/>
              </w:rPr>
              <w:t xml:space="preserve"> </w:t>
            </w:r>
            <w:r w:rsidRPr="00C030C1">
              <w:rPr>
                <w:rFonts w:ascii="Arial" w:hAnsi="Arial" w:cs="Arial"/>
                <w:color w:val="000000"/>
                <w:sz w:val="24"/>
                <w:szCs w:val="24"/>
                <w:shd w:val="clear" w:color="auto" w:fill="FFFFFF"/>
              </w:rPr>
              <w:t>не являющихся лицами, замещающими муниципальные должности и должности муниципальной службы</w:t>
            </w:r>
          </w:p>
          <w:p w:rsidR="002B2A0E" w:rsidRPr="00C030C1" w:rsidRDefault="002B2A0E" w:rsidP="003B251F">
            <w:pPr>
              <w:spacing w:after="0" w:line="240" w:lineRule="auto"/>
              <w:jc w:val="both"/>
              <w:rPr>
                <w:rFonts w:ascii="Arial" w:eastAsia="Times New Roman" w:hAnsi="Arial" w:cs="Arial"/>
                <w:sz w:val="24"/>
                <w:szCs w:val="24"/>
              </w:rPr>
            </w:pPr>
          </w:p>
        </w:tc>
      </w:tr>
    </w:tbl>
    <w:p w:rsidR="002B2A0E" w:rsidRPr="00C030C1" w:rsidRDefault="002B2A0E" w:rsidP="004161D7">
      <w:pPr>
        <w:spacing w:after="0" w:line="240" w:lineRule="auto"/>
        <w:ind w:firstLine="709"/>
        <w:jc w:val="both"/>
        <w:rPr>
          <w:rFonts w:ascii="Arial" w:eastAsia="Calibri" w:hAnsi="Arial" w:cs="Arial"/>
          <w:sz w:val="24"/>
          <w:szCs w:val="24"/>
        </w:rPr>
        <w:sectPr w:rsidR="002B2A0E" w:rsidRPr="00C030C1" w:rsidSect="00C030C1">
          <w:type w:val="continuous"/>
          <w:pgSz w:w="11906" w:h="16838"/>
          <w:pgMar w:top="1134" w:right="850" w:bottom="1134" w:left="1701" w:header="708" w:footer="708" w:gutter="0"/>
          <w:cols w:space="708"/>
          <w:titlePg/>
          <w:docGrid w:linePitch="360"/>
        </w:sectPr>
      </w:pPr>
    </w:p>
    <w:p w:rsidR="004161D7" w:rsidRPr="00C030C1" w:rsidRDefault="004161D7" w:rsidP="004161D7">
      <w:pPr>
        <w:spacing w:after="0" w:line="240" w:lineRule="auto"/>
        <w:ind w:firstLine="709"/>
        <w:jc w:val="both"/>
        <w:rPr>
          <w:rFonts w:ascii="Arial" w:eastAsia="Calibri" w:hAnsi="Arial" w:cs="Arial"/>
          <w:sz w:val="24"/>
          <w:szCs w:val="24"/>
        </w:rPr>
      </w:pPr>
      <w:r w:rsidRPr="00C030C1">
        <w:rPr>
          <w:rFonts w:ascii="Arial" w:eastAsia="Calibri" w:hAnsi="Arial" w:cs="Arial"/>
          <w:sz w:val="24"/>
          <w:szCs w:val="24"/>
        </w:rPr>
        <w:lastRenderedPageBreak/>
        <w:t>В соответствии со статьей</w:t>
      </w:r>
      <w:r w:rsidR="00C030C1">
        <w:rPr>
          <w:rFonts w:ascii="Arial" w:eastAsia="Calibri" w:hAnsi="Arial" w:cs="Arial"/>
          <w:sz w:val="24"/>
          <w:szCs w:val="24"/>
        </w:rPr>
        <w:t xml:space="preserve"> </w:t>
      </w:r>
      <w:r w:rsidRPr="00C030C1">
        <w:rPr>
          <w:rFonts w:ascii="Arial" w:hAnsi="Arial" w:cs="Arial"/>
          <w:sz w:val="24"/>
          <w:szCs w:val="24"/>
        </w:rPr>
        <w:t xml:space="preserve">со статьей 144 Трудового кодекса Российской Федерации, статьей 86 Бюджетного кодекса Российской Федерации, статьей 53 Федерального закона от 06.10.2003 № 131-ФЗ </w:t>
      </w:r>
      <w:r w:rsidRPr="00C030C1">
        <w:rPr>
          <w:rFonts w:ascii="Arial" w:hAnsi="Arial" w:cs="Arial"/>
          <w:sz w:val="24"/>
          <w:szCs w:val="24"/>
        </w:rPr>
        <w:br/>
        <w:t>«Об общих принципах организации местного самоуправления в Российской Федерации»</w:t>
      </w:r>
      <w:r w:rsidR="002B2A0E" w:rsidRPr="00C030C1">
        <w:rPr>
          <w:rFonts w:ascii="Arial" w:eastAsia="Calibri" w:hAnsi="Arial" w:cs="Arial"/>
          <w:sz w:val="24"/>
          <w:szCs w:val="24"/>
        </w:rPr>
        <w:t xml:space="preserve">, руководствуясь Уставом Вознесенского сельсовета, </w:t>
      </w:r>
      <w:r w:rsidRPr="00C030C1">
        <w:rPr>
          <w:rFonts w:ascii="Arial" w:eastAsia="Calibri" w:hAnsi="Arial" w:cs="Arial"/>
          <w:sz w:val="24"/>
          <w:szCs w:val="24"/>
        </w:rPr>
        <w:t>ПОСТАНОВЛЯЮ:</w:t>
      </w:r>
    </w:p>
    <w:p w:rsidR="00222BDF" w:rsidRPr="00C030C1" w:rsidRDefault="00222BDF" w:rsidP="00222BDF">
      <w:pPr>
        <w:spacing w:after="0" w:line="240" w:lineRule="auto"/>
        <w:jc w:val="both"/>
        <w:rPr>
          <w:rFonts w:ascii="Arial" w:hAnsi="Arial" w:cs="Arial"/>
          <w:sz w:val="24"/>
          <w:szCs w:val="24"/>
        </w:rPr>
      </w:pPr>
    </w:p>
    <w:p w:rsidR="00E578D0" w:rsidRPr="00C030C1" w:rsidRDefault="00E578D0" w:rsidP="00E578D0">
      <w:pPr>
        <w:pStyle w:val="ae"/>
        <w:numPr>
          <w:ilvl w:val="0"/>
          <w:numId w:val="2"/>
        </w:numPr>
        <w:spacing w:after="0" w:line="240" w:lineRule="auto"/>
        <w:jc w:val="both"/>
        <w:rPr>
          <w:rFonts w:ascii="Arial" w:hAnsi="Arial" w:cs="Arial"/>
          <w:sz w:val="24"/>
          <w:szCs w:val="24"/>
        </w:rPr>
      </w:pPr>
      <w:r w:rsidRPr="00C030C1">
        <w:rPr>
          <w:rFonts w:ascii="Arial" w:eastAsia="Times New Roman" w:hAnsi="Arial" w:cs="Arial"/>
          <w:sz w:val="24"/>
          <w:szCs w:val="24"/>
        </w:rPr>
        <w:t xml:space="preserve">Утвердить </w:t>
      </w:r>
      <w:r w:rsidRPr="00C030C1">
        <w:rPr>
          <w:rFonts w:ascii="Arial" w:hAnsi="Arial" w:cs="Arial"/>
          <w:sz w:val="24"/>
          <w:szCs w:val="24"/>
        </w:rPr>
        <w:t>примерное положение об оплате труда работников администрации Вознесенского сельсовета,</w:t>
      </w:r>
      <w:r w:rsidR="007251E1" w:rsidRPr="00C030C1">
        <w:rPr>
          <w:rFonts w:ascii="Arial" w:hAnsi="Arial" w:cs="Arial"/>
          <w:sz w:val="24"/>
          <w:szCs w:val="24"/>
        </w:rPr>
        <w:t xml:space="preserve"> </w:t>
      </w:r>
      <w:r w:rsidRPr="00C030C1">
        <w:rPr>
          <w:rFonts w:ascii="Arial" w:hAnsi="Arial" w:cs="Arial"/>
          <w:color w:val="000000"/>
          <w:sz w:val="24"/>
          <w:szCs w:val="24"/>
          <w:shd w:val="clear" w:color="auto" w:fill="FFFFFF"/>
        </w:rPr>
        <w:t>не являющихся лицами, замещающими муниципальные должности и должности муниципальной службы</w:t>
      </w:r>
      <w:r w:rsidRPr="00C030C1">
        <w:rPr>
          <w:rFonts w:ascii="Arial" w:eastAsia="Times New Roman" w:hAnsi="Arial" w:cs="Arial"/>
          <w:sz w:val="24"/>
          <w:szCs w:val="24"/>
        </w:rPr>
        <w:t xml:space="preserve"> согласно приложению.</w:t>
      </w:r>
    </w:p>
    <w:p w:rsidR="00222BDF" w:rsidRPr="00C030C1" w:rsidRDefault="00222BDF" w:rsidP="00222BDF">
      <w:pPr>
        <w:pStyle w:val="ConsPlusTitle"/>
        <w:numPr>
          <w:ilvl w:val="0"/>
          <w:numId w:val="2"/>
        </w:numPr>
        <w:jc w:val="both"/>
        <w:outlineLvl w:val="0"/>
        <w:rPr>
          <w:b w:val="0"/>
          <w:sz w:val="24"/>
          <w:szCs w:val="24"/>
        </w:rPr>
      </w:pPr>
      <w:r w:rsidRPr="00C030C1">
        <w:rPr>
          <w:b w:val="0"/>
          <w:sz w:val="24"/>
          <w:szCs w:val="24"/>
        </w:rPr>
        <w:t xml:space="preserve">Признать утратившим силу Постановление администрации Вознесенского сельсовета от </w:t>
      </w:r>
      <w:r w:rsidR="00E33C58" w:rsidRPr="00C030C1">
        <w:rPr>
          <w:b w:val="0"/>
          <w:sz w:val="24"/>
          <w:szCs w:val="24"/>
        </w:rPr>
        <w:t>2</w:t>
      </w:r>
      <w:r w:rsidR="00064FDF" w:rsidRPr="00C030C1">
        <w:rPr>
          <w:b w:val="0"/>
          <w:sz w:val="24"/>
          <w:szCs w:val="24"/>
        </w:rPr>
        <w:t>3</w:t>
      </w:r>
      <w:r w:rsidR="00E33C58" w:rsidRPr="00C030C1">
        <w:rPr>
          <w:b w:val="0"/>
          <w:sz w:val="24"/>
          <w:szCs w:val="24"/>
        </w:rPr>
        <w:t>.09</w:t>
      </w:r>
      <w:r w:rsidR="00E578D0" w:rsidRPr="00C030C1">
        <w:rPr>
          <w:b w:val="0"/>
          <w:sz w:val="24"/>
          <w:szCs w:val="24"/>
        </w:rPr>
        <w:t>.201</w:t>
      </w:r>
      <w:r w:rsidR="00E33C58" w:rsidRPr="00C030C1">
        <w:rPr>
          <w:b w:val="0"/>
          <w:sz w:val="24"/>
          <w:szCs w:val="24"/>
        </w:rPr>
        <w:t>9</w:t>
      </w:r>
      <w:r w:rsidR="00E578D0" w:rsidRPr="00C030C1">
        <w:rPr>
          <w:b w:val="0"/>
          <w:sz w:val="24"/>
          <w:szCs w:val="24"/>
        </w:rPr>
        <w:t>г</w:t>
      </w:r>
      <w:r w:rsidR="00696021" w:rsidRPr="00C030C1">
        <w:rPr>
          <w:b w:val="0"/>
          <w:sz w:val="24"/>
          <w:szCs w:val="24"/>
        </w:rPr>
        <w:t xml:space="preserve">. № </w:t>
      </w:r>
      <w:r w:rsidR="00E33C58" w:rsidRPr="00C030C1">
        <w:rPr>
          <w:b w:val="0"/>
          <w:sz w:val="24"/>
          <w:szCs w:val="24"/>
        </w:rPr>
        <w:t>119</w:t>
      </w:r>
      <w:r w:rsidR="00696021" w:rsidRPr="00C030C1">
        <w:rPr>
          <w:b w:val="0"/>
          <w:sz w:val="24"/>
          <w:szCs w:val="24"/>
        </w:rPr>
        <w:t>«</w:t>
      </w:r>
      <w:r w:rsidRPr="00C030C1">
        <w:rPr>
          <w:b w:val="0"/>
          <w:sz w:val="24"/>
          <w:szCs w:val="24"/>
        </w:rPr>
        <w:t>Об ут</w:t>
      </w:r>
      <w:r w:rsidR="00E578D0" w:rsidRPr="00C030C1">
        <w:rPr>
          <w:b w:val="0"/>
          <w:sz w:val="24"/>
          <w:szCs w:val="24"/>
        </w:rPr>
        <w:t>верждении Примерного положения о</w:t>
      </w:r>
      <w:r w:rsidRPr="00C030C1">
        <w:rPr>
          <w:b w:val="0"/>
          <w:sz w:val="24"/>
          <w:szCs w:val="24"/>
        </w:rPr>
        <w:t xml:space="preserve">б оплате труда работников </w:t>
      </w:r>
      <w:r w:rsidR="00E578D0" w:rsidRPr="00C030C1">
        <w:rPr>
          <w:b w:val="0"/>
          <w:sz w:val="24"/>
          <w:szCs w:val="24"/>
        </w:rPr>
        <w:t>администрации Вознесенского сельсовета, не являющихся лицами, замещающими муниципальные</w:t>
      </w:r>
      <w:r w:rsidR="00C030C1">
        <w:rPr>
          <w:b w:val="0"/>
          <w:sz w:val="24"/>
          <w:szCs w:val="24"/>
        </w:rPr>
        <w:t xml:space="preserve"> </w:t>
      </w:r>
      <w:r w:rsidR="00E578D0" w:rsidRPr="00C030C1">
        <w:rPr>
          <w:b w:val="0"/>
          <w:sz w:val="24"/>
          <w:szCs w:val="24"/>
        </w:rPr>
        <w:t>должности и должности муниципальной службы</w:t>
      </w:r>
      <w:r w:rsidR="00696021" w:rsidRPr="00C030C1">
        <w:rPr>
          <w:b w:val="0"/>
          <w:sz w:val="24"/>
          <w:szCs w:val="24"/>
        </w:rPr>
        <w:t>».</w:t>
      </w:r>
    </w:p>
    <w:p w:rsidR="004161D7" w:rsidRPr="00C030C1" w:rsidRDefault="005C1BFE" w:rsidP="004A6976">
      <w:pPr>
        <w:pStyle w:val="ae"/>
        <w:numPr>
          <w:ilvl w:val="0"/>
          <w:numId w:val="2"/>
        </w:numPr>
        <w:spacing w:after="0" w:line="240" w:lineRule="auto"/>
        <w:jc w:val="both"/>
        <w:rPr>
          <w:rFonts w:ascii="Arial" w:hAnsi="Arial" w:cs="Arial"/>
          <w:sz w:val="24"/>
          <w:szCs w:val="24"/>
        </w:rPr>
      </w:pPr>
      <w:proofErr w:type="gramStart"/>
      <w:r w:rsidRPr="00C030C1">
        <w:rPr>
          <w:rFonts w:ascii="Arial" w:hAnsi="Arial" w:cs="Arial"/>
          <w:sz w:val="24"/>
          <w:szCs w:val="24"/>
        </w:rPr>
        <w:t>Контроль за</w:t>
      </w:r>
      <w:proofErr w:type="gramEnd"/>
      <w:r w:rsidRPr="00C030C1">
        <w:rPr>
          <w:rFonts w:ascii="Arial" w:hAnsi="Arial" w:cs="Arial"/>
          <w:sz w:val="24"/>
          <w:szCs w:val="24"/>
        </w:rPr>
        <w:t xml:space="preserve"> выполнением настоящего </w:t>
      </w:r>
      <w:r w:rsidR="002B2A0E" w:rsidRPr="00C030C1">
        <w:rPr>
          <w:rFonts w:ascii="Arial" w:hAnsi="Arial" w:cs="Arial"/>
          <w:sz w:val="24"/>
          <w:szCs w:val="24"/>
        </w:rPr>
        <w:t>Постановления оставляю за собой.</w:t>
      </w:r>
    </w:p>
    <w:p w:rsidR="003C7647" w:rsidRPr="00C030C1" w:rsidRDefault="003C7647" w:rsidP="003C7647">
      <w:pPr>
        <w:pStyle w:val="ConsPlusTitle"/>
        <w:numPr>
          <w:ilvl w:val="0"/>
          <w:numId w:val="2"/>
        </w:numPr>
        <w:jc w:val="both"/>
        <w:outlineLvl w:val="0"/>
        <w:rPr>
          <w:b w:val="0"/>
          <w:sz w:val="24"/>
          <w:szCs w:val="24"/>
        </w:rPr>
      </w:pPr>
      <w:r w:rsidRPr="00C030C1">
        <w:rPr>
          <w:b w:val="0"/>
          <w:sz w:val="24"/>
          <w:szCs w:val="24"/>
        </w:rPr>
        <w:t>Постановление вступает в силу со дня его опубликования в муниципальной газете «Вестник Вознесенского сельсовета»</w:t>
      </w:r>
      <w:r w:rsidR="00E33C58" w:rsidRPr="00C030C1">
        <w:rPr>
          <w:b w:val="0"/>
          <w:sz w:val="24"/>
          <w:szCs w:val="24"/>
        </w:rPr>
        <w:t xml:space="preserve"> </w:t>
      </w:r>
      <w:r w:rsidRPr="00C030C1">
        <w:rPr>
          <w:b w:val="0"/>
          <w:sz w:val="24"/>
          <w:szCs w:val="24"/>
        </w:rPr>
        <w:t>и распространяет свое действие на правоотношения, возникшие с 01.10.2019 года.</w:t>
      </w:r>
    </w:p>
    <w:p w:rsidR="00222BDF" w:rsidRPr="00C030C1" w:rsidRDefault="00222BDF" w:rsidP="004161D7">
      <w:pPr>
        <w:spacing w:after="0" w:line="240" w:lineRule="auto"/>
        <w:jc w:val="both"/>
        <w:rPr>
          <w:rFonts w:ascii="Arial" w:hAnsi="Arial" w:cs="Arial"/>
          <w:sz w:val="24"/>
          <w:szCs w:val="24"/>
        </w:rPr>
      </w:pPr>
    </w:p>
    <w:p w:rsidR="00222BDF" w:rsidRPr="00C030C1" w:rsidRDefault="00222BDF" w:rsidP="004161D7">
      <w:pPr>
        <w:spacing w:after="0" w:line="240" w:lineRule="auto"/>
        <w:jc w:val="both"/>
        <w:rPr>
          <w:rFonts w:ascii="Arial" w:hAnsi="Arial" w:cs="Arial"/>
          <w:sz w:val="24"/>
          <w:szCs w:val="24"/>
        </w:rPr>
      </w:pPr>
    </w:p>
    <w:p w:rsidR="004161D7" w:rsidRPr="00C030C1" w:rsidRDefault="00E33C58" w:rsidP="004161D7">
      <w:pPr>
        <w:spacing w:after="0" w:line="240" w:lineRule="auto"/>
        <w:jc w:val="both"/>
        <w:rPr>
          <w:rFonts w:ascii="Arial" w:hAnsi="Arial" w:cs="Arial"/>
          <w:sz w:val="24"/>
          <w:szCs w:val="24"/>
        </w:rPr>
      </w:pPr>
      <w:r w:rsidRPr="00C030C1">
        <w:rPr>
          <w:rFonts w:ascii="Arial" w:hAnsi="Arial" w:cs="Arial"/>
          <w:sz w:val="24"/>
          <w:szCs w:val="24"/>
        </w:rPr>
        <w:t>Глава</w:t>
      </w:r>
    </w:p>
    <w:p w:rsidR="002B2A0E" w:rsidRPr="00C030C1" w:rsidRDefault="00714124" w:rsidP="004161D7">
      <w:pPr>
        <w:spacing w:after="0" w:line="240" w:lineRule="auto"/>
        <w:jc w:val="both"/>
        <w:rPr>
          <w:rFonts w:ascii="Arial" w:eastAsia="Calibri" w:hAnsi="Arial" w:cs="Arial"/>
          <w:sz w:val="24"/>
          <w:szCs w:val="24"/>
        </w:rPr>
      </w:pPr>
      <w:r w:rsidRPr="00C030C1">
        <w:rPr>
          <w:rFonts w:ascii="Arial" w:hAnsi="Arial" w:cs="Arial"/>
          <w:sz w:val="24"/>
          <w:szCs w:val="24"/>
        </w:rPr>
        <w:t>Вознесенского</w:t>
      </w:r>
      <w:r w:rsidR="002B2A0E" w:rsidRPr="00C030C1">
        <w:rPr>
          <w:rFonts w:ascii="Arial" w:hAnsi="Arial" w:cs="Arial"/>
          <w:sz w:val="24"/>
          <w:szCs w:val="24"/>
        </w:rPr>
        <w:t xml:space="preserve"> сельсовета</w:t>
      </w:r>
      <w:r w:rsidR="00C030C1">
        <w:rPr>
          <w:rFonts w:ascii="Arial" w:hAnsi="Arial" w:cs="Arial"/>
          <w:sz w:val="24"/>
          <w:szCs w:val="24"/>
        </w:rPr>
        <w:t xml:space="preserve"> </w:t>
      </w:r>
      <w:r w:rsidR="007251E1" w:rsidRPr="00C030C1">
        <w:rPr>
          <w:rFonts w:ascii="Arial" w:hAnsi="Arial" w:cs="Arial"/>
          <w:sz w:val="24"/>
          <w:szCs w:val="24"/>
        </w:rPr>
        <w:tab/>
      </w:r>
      <w:r w:rsidR="007251E1" w:rsidRPr="00C030C1">
        <w:rPr>
          <w:rFonts w:ascii="Arial" w:hAnsi="Arial" w:cs="Arial"/>
          <w:sz w:val="24"/>
          <w:szCs w:val="24"/>
        </w:rPr>
        <w:tab/>
      </w:r>
      <w:r w:rsidR="00C030C1">
        <w:rPr>
          <w:rFonts w:ascii="Arial" w:hAnsi="Arial" w:cs="Arial"/>
          <w:sz w:val="24"/>
          <w:szCs w:val="24"/>
        </w:rPr>
        <w:tab/>
      </w:r>
      <w:r w:rsidR="00C030C1">
        <w:rPr>
          <w:rFonts w:ascii="Arial" w:hAnsi="Arial" w:cs="Arial"/>
          <w:sz w:val="24"/>
          <w:szCs w:val="24"/>
        </w:rPr>
        <w:tab/>
      </w:r>
      <w:r w:rsidR="00C030C1">
        <w:rPr>
          <w:rFonts w:ascii="Arial" w:hAnsi="Arial" w:cs="Arial"/>
          <w:sz w:val="24"/>
          <w:szCs w:val="24"/>
        </w:rPr>
        <w:tab/>
      </w:r>
      <w:r w:rsidR="00C030C1">
        <w:rPr>
          <w:rFonts w:ascii="Arial" w:hAnsi="Arial" w:cs="Arial"/>
          <w:sz w:val="24"/>
          <w:szCs w:val="24"/>
        </w:rPr>
        <w:tab/>
        <w:t xml:space="preserve"> </w:t>
      </w:r>
      <w:r w:rsidR="00E33C58" w:rsidRPr="00C030C1">
        <w:rPr>
          <w:rFonts w:ascii="Arial" w:hAnsi="Arial" w:cs="Arial"/>
          <w:sz w:val="24"/>
          <w:szCs w:val="24"/>
        </w:rPr>
        <w:t xml:space="preserve">Т.П. </w:t>
      </w:r>
      <w:proofErr w:type="spellStart"/>
      <w:r w:rsidR="00E33C58" w:rsidRPr="00C030C1">
        <w:rPr>
          <w:rFonts w:ascii="Arial" w:hAnsi="Arial" w:cs="Arial"/>
          <w:sz w:val="24"/>
          <w:szCs w:val="24"/>
        </w:rPr>
        <w:t>Шмаль</w:t>
      </w:r>
      <w:proofErr w:type="spellEnd"/>
    </w:p>
    <w:p w:rsidR="00F16E01" w:rsidRPr="00C030C1" w:rsidRDefault="00F16E01" w:rsidP="001A2C55">
      <w:pPr>
        <w:spacing w:after="0" w:line="240" w:lineRule="auto"/>
        <w:ind w:firstLine="709"/>
        <w:jc w:val="center"/>
        <w:rPr>
          <w:rFonts w:ascii="Arial" w:hAnsi="Arial" w:cs="Arial"/>
          <w:sz w:val="24"/>
          <w:szCs w:val="24"/>
        </w:rPr>
        <w:sectPr w:rsidR="00F16E01" w:rsidRPr="00C030C1" w:rsidSect="00C030C1">
          <w:type w:val="continuous"/>
          <w:pgSz w:w="11906" w:h="16838"/>
          <w:pgMar w:top="1134" w:right="850" w:bottom="1134" w:left="1701" w:header="708" w:footer="708" w:gutter="0"/>
          <w:cols w:space="708"/>
          <w:titlePg/>
          <w:docGrid w:linePitch="36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F16E01" w:rsidRPr="00C030C1" w:rsidTr="00F16E01">
        <w:tc>
          <w:tcPr>
            <w:tcW w:w="4785" w:type="dxa"/>
          </w:tcPr>
          <w:p w:rsidR="00F16E01" w:rsidRPr="00C030C1" w:rsidRDefault="00F16E01" w:rsidP="00DB3E62">
            <w:pPr>
              <w:ind w:firstLine="709"/>
              <w:jc w:val="right"/>
              <w:rPr>
                <w:rFonts w:ascii="Arial" w:hAnsi="Arial" w:cs="Arial"/>
                <w:sz w:val="24"/>
                <w:szCs w:val="24"/>
              </w:rPr>
            </w:pPr>
          </w:p>
        </w:tc>
        <w:tc>
          <w:tcPr>
            <w:tcW w:w="4786" w:type="dxa"/>
          </w:tcPr>
          <w:p w:rsidR="00DB3E62" w:rsidRPr="00C030C1" w:rsidRDefault="00F16E01" w:rsidP="00DB3E62">
            <w:pPr>
              <w:jc w:val="right"/>
              <w:rPr>
                <w:rFonts w:ascii="Arial" w:hAnsi="Arial" w:cs="Arial"/>
                <w:sz w:val="24"/>
                <w:szCs w:val="24"/>
              </w:rPr>
            </w:pPr>
            <w:r w:rsidRPr="00C030C1">
              <w:rPr>
                <w:rFonts w:ascii="Arial" w:hAnsi="Arial" w:cs="Arial"/>
                <w:sz w:val="24"/>
                <w:szCs w:val="24"/>
              </w:rPr>
              <w:t xml:space="preserve">Приложение </w:t>
            </w:r>
          </w:p>
          <w:p w:rsidR="00DB3E62" w:rsidRPr="00C030C1" w:rsidRDefault="00F16E01" w:rsidP="00DB3E62">
            <w:pPr>
              <w:jc w:val="right"/>
              <w:rPr>
                <w:rFonts w:ascii="Arial" w:hAnsi="Arial" w:cs="Arial"/>
                <w:sz w:val="24"/>
                <w:szCs w:val="24"/>
              </w:rPr>
            </w:pPr>
            <w:r w:rsidRPr="00C030C1">
              <w:rPr>
                <w:rFonts w:ascii="Arial" w:hAnsi="Arial" w:cs="Arial"/>
                <w:sz w:val="24"/>
                <w:szCs w:val="24"/>
              </w:rPr>
              <w:t xml:space="preserve">к </w:t>
            </w:r>
            <w:r w:rsidR="00DB3E62" w:rsidRPr="00C030C1">
              <w:rPr>
                <w:rFonts w:ascii="Arial" w:hAnsi="Arial" w:cs="Arial"/>
                <w:sz w:val="24"/>
                <w:szCs w:val="24"/>
              </w:rPr>
              <w:t>Постановлению администрации</w:t>
            </w:r>
          </w:p>
          <w:p w:rsidR="00F16E01" w:rsidRPr="00C030C1" w:rsidRDefault="00DB3E62" w:rsidP="00E73590">
            <w:pPr>
              <w:jc w:val="right"/>
              <w:rPr>
                <w:rFonts w:ascii="Arial" w:hAnsi="Arial" w:cs="Arial"/>
                <w:sz w:val="24"/>
                <w:szCs w:val="24"/>
              </w:rPr>
            </w:pPr>
            <w:r w:rsidRPr="00C030C1">
              <w:rPr>
                <w:rFonts w:ascii="Arial" w:hAnsi="Arial" w:cs="Arial"/>
                <w:sz w:val="24"/>
                <w:szCs w:val="24"/>
              </w:rPr>
              <w:t>от «</w:t>
            </w:r>
            <w:r w:rsidR="00E578D0" w:rsidRPr="00C030C1">
              <w:rPr>
                <w:rFonts w:ascii="Arial" w:hAnsi="Arial" w:cs="Arial"/>
                <w:sz w:val="24"/>
                <w:szCs w:val="24"/>
              </w:rPr>
              <w:t xml:space="preserve"> </w:t>
            </w:r>
            <w:r w:rsidR="00E73590" w:rsidRPr="00C030C1">
              <w:rPr>
                <w:rFonts w:ascii="Arial" w:hAnsi="Arial" w:cs="Arial"/>
                <w:sz w:val="24"/>
                <w:szCs w:val="24"/>
              </w:rPr>
              <w:t>28</w:t>
            </w:r>
            <w:r w:rsidR="00C030C1">
              <w:rPr>
                <w:rFonts w:ascii="Arial" w:hAnsi="Arial" w:cs="Arial"/>
                <w:sz w:val="24"/>
                <w:szCs w:val="24"/>
              </w:rPr>
              <w:t xml:space="preserve"> </w:t>
            </w:r>
            <w:r w:rsidR="00E578D0" w:rsidRPr="00C030C1">
              <w:rPr>
                <w:rFonts w:ascii="Arial" w:hAnsi="Arial" w:cs="Arial"/>
                <w:sz w:val="24"/>
                <w:szCs w:val="24"/>
              </w:rPr>
              <w:t>»</w:t>
            </w:r>
            <w:r w:rsidR="00C030C1">
              <w:rPr>
                <w:rFonts w:ascii="Arial" w:hAnsi="Arial" w:cs="Arial"/>
                <w:sz w:val="24"/>
                <w:szCs w:val="24"/>
              </w:rPr>
              <w:t xml:space="preserve"> </w:t>
            </w:r>
            <w:r w:rsidR="00E73590" w:rsidRPr="00C030C1">
              <w:rPr>
                <w:rFonts w:ascii="Arial" w:hAnsi="Arial" w:cs="Arial"/>
                <w:sz w:val="24"/>
                <w:szCs w:val="24"/>
              </w:rPr>
              <w:t>октября</w:t>
            </w:r>
            <w:r w:rsidR="00C030C1">
              <w:rPr>
                <w:rFonts w:ascii="Arial" w:hAnsi="Arial" w:cs="Arial"/>
                <w:sz w:val="24"/>
                <w:szCs w:val="24"/>
              </w:rPr>
              <w:t xml:space="preserve"> </w:t>
            </w:r>
            <w:r w:rsidR="00E578D0" w:rsidRPr="00C030C1">
              <w:rPr>
                <w:rFonts w:ascii="Arial" w:hAnsi="Arial" w:cs="Arial"/>
                <w:sz w:val="24"/>
                <w:szCs w:val="24"/>
              </w:rPr>
              <w:t>201</w:t>
            </w:r>
            <w:r w:rsidR="00064FDF" w:rsidRPr="00C030C1">
              <w:rPr>
                <w:rFonts w:ascii="Arial" w:hAnsi="Arial" w:cs="Arial"/>
                <w:sz w:val="24"/>
                <w:szCs w:val="24"/>
              </w:rPr>
              <w:t>9</w:t>
            </w:r>
            <w:r w:rsidRPr="00C030C1">
              <w:rPr>
                <w:rFonts w:ascii="Arial" w:hAnsi="Arial" w:cs="Arial"/>
                <w:sz w:val="24"/>
                <w:szCs w:val="24"/>
              </w:rPr>
              <w:t>г. №</w:t>
            </w:r>
            <w:r w:rsidR="00E73590" w:rsidRPr="00C030C1">
              <w:rPr>
                <w:rFonts w:ascii="Arial" w:hAnsi="Arial" w:cs="Arial"/>
                <w:sz w:val="24"/>
                <w:szCs w:val="24"/>
              </w:rPr>
              <w:t>142</w:t>
            </w:r>
            <w:r w:rsidR="00C030C1">
              <w:rPr>
                <w:rFonts w:ascii="Arial" w:hAnsi="Arial" w:cs="Arial"/>
                <w:sz w:val="24"/>
                <w:szCs w:val="24"/>
              </w:rPr>
              <w:t xml:space="preserve"> </w:t>
            </w:r>
          </w:p>
        </w:tc>
      </w:tr>
    </w:tbl>
    <w:p w:rsidR="00DB3E62" w:rsidRPr="00C030C1" w:rsidRDefault="00DB3E62" w:rsidP="00DB3E62">
      <w:pPr>
        <w:spacing w:after="0" w:line="240" w:lineRule="auto"/>
        <w:ind w:firstLine="709"/>
        <w:jc w:val="center"/>
        <w:rPr>
          <w:rFonts w:ascii="Arial" w:hAnsi="Arial" w:cs="Arial"/>
          <w:sz w:val="24"/>
          <w:szCs w:val="24"/>
        </w:rPr>
      </w:pPr>
    </w:p>
    <w:p w:rsidR="00DB3E62" w:rsidRPr="00C030C1" w:rsidRDefault="00DB3E62" w:rsidP="00DB3E62">
      <w:pPr>
        <w:spacing w:after="0" w:line="240" w:lineRule="auto"/>
        <w:ind w:firstLine="709"/>
        <w:jc w:val="center"/>
        <w:rPr>
          <w:rFonts w:ascii="Arial" w:hAnsi="Arial" w:cs="Arial"/>
          <w:color w:val="000000"/>
          <w:sz w:val="24"/>
          <w:szCs w:val="24"/>
          <w:shd w:val="clear" w:color="auto" w:fill="FFFFFF"/>
        </w:rPr>
      </w:pPr>
      <w:r w:rsidRPr="00C030C1">
        <w:rPr>
          <w:rFonts w:ascii="Arial" w:hAnsi="Arial" w:cs="Arial"/>
          <w:sz w:val="24"/>
          <w:szCs w:val="24"/>
        </w:rPr>
        <w:t xml:space="preserve">Примерное положение об оплате труда работников администрации вознесенского сельсовета, </w:t>
      </w:r>
      <w:r w:rsidRPr="00C030C1">
        <w:rPr>
          <w:rFonts w:ascii="Arial" w:hAnsi="Arial" w:cs="Arial"/>
          <w:color w:val="000000"/>
          <w:sz w:val="24"/>
          <w:szCs w:val="24"/>
          <w:shd w:val="clear" w:color="auto" w:fill="FFFFFF"/>
        </w:rPr>
        <w:t>не являющихся лицами, замещающими муниципальные должности и должности муниципальной службы</w:t>
      </w:r>
    </w:p>
    <w:p w:rsidR="00DB3E62" w:rsidRPr="00C030C1" w:rsidRDefault="00DB3E62" w:rsidP="00DB3E62">
      <w:pPr>
        <w:spacing w:after="0"/>
        <w:jc w:val="center"/>
        <w:rPr>
          <w:rFonts w:ascii="Arial" w:eastAsia="Times New Roman" w:hAnsi="Arial" w:cs="Arial"/>
          <w:caps/>
          <w:sz w:val="24"/>
          <w:szCs w:val="24"/>
        </w:rPr>
      </w:pPr>
    </w:p>
    <w:p w:rsidR="00B91580" w:rsidRPr="00C030C1" w:rsidRDefault="00B91580" w:rsidP="00DB3E62">
      <w:pPr>
        <w:spacing w:after="0"/>
        <w:jc w:val="center"/>
        <w:rPr>
          <w:rFonts w:ascii="Arial" w:hAnsi="Arial" w:cs="Arial"/>
          <w:bCs/>
          <w:sz w:val="24"/>
          <w:szCs w:val="24"/>
        </w:rPr>
      </w:pPr>
      <w:r w:rsidRPr="00C030C1">
        <w:rPr>
          <w:rFonts w:ascii="Arial" w:eastAsia="Times New Roman" w:hAnsi="Arial" w:cs="Arial"/>
          <w:caps/>
          <w:sz w:val="24"/>
          <w:szCs w:val="24"/>
        </w:rPr>
        <w:t>1. Общие положения</w:t>
      </w:r>
    </w:p>
    <w:p w:rsidR="001A2C55" w:rsidRPr="00C030C1" w:rsidRDefault="001A2C55" w:rsidP="00DB3E62">
      <w:pPr>
        <w:spacing w:after="0" w:line="240" w:lineRule="auto"/>
        <w:ind w:firstLine="709"/>
        <w:jc w:val="both"/>
        <w:rPr>
          <w:rFonts w:ascii="Arial" w:hAnsi="Arial" w:cs="Arial"/>
          <w:color w:val="000000"/>
          <w:sz w:val="24"/>
          <w:szCs w:val="24"/>
          <w:shd w:val="clear" w:color="auto" w:fill="FFFFFF"/>
        </w:rPr>
      </w:pPr>
      <w:r w:rsidRPr="00C030C1">
        <w:rPr>
          <w:rFonts w:ascii="Arial" w:hAnsi="Arial" w:cs="Arial"/>
          <w:bCs/>
          <w:sz w:val="24"/>
          <w:szCs w:val="24"/>
        </w:rPr>
        <w:t xml:space="preserve">1.1. Настоящее примерное положение об оплате труда </w:t>
      </w:r>
      <w:r w:rsidRPr="00C030C1">
        <w:rPr>
          <w:rFonts w:ascii="Arial" w:hAnsi="Arial" w:cs="Arial"/>
          <w:sz w:val="24"/>
          <w:szCs w:val="24"/>
        </w:rPr>
        <w:t xml:space="preserve">работников </w:t>
      </w:r>
      <w:r w:rsidR="00714124" w:rsidRPr="00C030C1">
        <w:rPr>
          <w:rFonts w:ascii="Arial" w:hAnsi="Arial" w:cs="Arial"/>
          <w:sz w:val="24"/>
          <w:szCs w:val="24"/>
        </w:rPr>
        <w:t>администрации Вознесенского сельсовета</w:t>
      </w:r>
      <w:r w:rsidRPr="00C030C1">
        <w:rPr>
          <w:rFonts w:ascii="Arial" w:hAnsi="Arial" w:cs="Arial"/>
          <w:sz w:val="24"/>
          <w:szCs w:val="24"/>
        </w:rPr>
        <w:t xml:space="preserve">, </w:t>
      </w:r>
      <w:r w:rsidRPr="00C030C1">
        <w:rPr>
          <w:rFonts w:ascii="Arial" w:hAnsi="Arial" w:cs="Arial"/>
          <w:color w:val="000000"/>
          <w:sz w:val="24"/>
          <w:szCs w:val="24"/>
          <w:shd w:val="clear" w:color="auto" w:fill="FFFFFF"/>
        </w:rPr>
        <w:t xml:space="preserve">не являющихся лицами, замещающими муниципальные должности и </w:t>
      </w:r>
      <w:r w:rsidR="004B7C79" w:rsidRPr="00C030C1">
        <w:rPr>
          <w:rFonts w:ascii="Arial" w:hAnsi="Arial" w:cs="Arial"/>
          <w:color w:val="000000"/>
          <w:sz w:val="24"/>
          <w:szCs w:val="24"/>
          <w:shd w:val="clear" w:color="auto" w:fill="FFFFFF"/>
        </w:rPr>
        <w:t xml:space="preserve">должности муниципальной службы </w:t>
      </w:r>
      <w:r w:rsidRPr="00C030C1">
        <w:rPr>
          <w:rFonts w:ascii="Arial" w:hAnsi="Arial" w:cs="Arial"/>
          <w:color w:val="000000"/>
          <w:sz w:val="24"/>
          <w:szCs w:val="24"/>
          <w:shd w:val="clear" w:color="auto" w:fill="FFFFFF"/>
        </w:rPr>
        <w:t xml:space="preserve">(далее – </w:t>
      </w:r>
      <w:r w:rsidR="00D217F0" w:rsidRPr="00C030C1">
        <w:rPr>
          <w:rFonts w:ascii="Arial" w:hAnsi="Arial" w:cs="Arial"/>
          <w:color w:val="000000"/>
          <w:sz w:val="24"/>
          <w:szCs w:val="24"/>
          <w:shd w:val="clear" w:color="auto" w:fill="FFFFFF"/>
        </w:rPr>
        <w:t xml:space="preserve">Положение, </w:t>
      </w:r>
      <w:r w:rsidRPr="00C030C1">
        <w:rPr>
          <w:rFonts w:ascii="Arial" w:hAnsi="Arial" w:cs="Arial"/>
          <w:color w:val="000000"/>
          <w:sz w:val="24"/>
          <w:szCs w:val="24"/>
          <w:shd w:val="clear" w:color="auto" w:fill="FFFFFF"/>
        </w:rPr>
        <w:t xml:space="preserve">работники) </w:t>
      </w:r>
      <w:r w:rsidRPr="00C030C1">
        <w:rPr>
          <w:rFonts w:ascii="Arial" w:hAnsi="Arial" w:cs="Arial"/>
          <w:bCs/>
          <w:sz w:val="24"/>
          <w:szCs w:val="24"/>
        </w:rPr>
        <w:t xml:space="preserve">определяет условия оплаты труда </w:t>
      </w:r>
      <w:r w:rsidR="00E57D73" w:rsidRPr="00C030C1">
        <w:rPr>
          <w:rFonts w:ascii="Arial" w:hAnsi="Arial" w:cs="Arial"/>
          <w:bCs/>
          <w:sz w:val="24"/>
          <w:szCs w:val="24"/>
        </w:rPr>
        <w:t xml:space="preserve">таких </w:t>
      </w:r>
      <w:r w:rsidRPr="00C030C1">
        <w:rPr>
          <w:rFonts w:ascii="Arial" w:hAnsi="Arial" w:cs="Arial"/>
          <w:bCs/>
          <w:sz w:val="24"/>
          <w:szCs w:val="24"/>
        </w:rPr>
        <w:t>работников</w:t>
      </w:r>
      <w:r w:rsidR="00E57D73" w:rsidRPr="00C030C1">
        <w:rPr>
          <w:rFonts w:ascii="Arial" w:hAnsi="Arial" w:cs="Arial"/>
          <w:bCs/>
          <w:sz w:val="24"/>
          <w:szCs w:val="24"/>
        </w:rPr>
        <w:t>.</w:t>
      </w:r>
    </w:p>
    <w:p w:rsidR="001A2C55" w:rsidRPr="00C030C1" w:rsidRDefault="001A2C55" w:rsidP="00DB3E62">
      <w:pPr>
        <w:autoSpaceDE w:val="0"/>
        <w:autoSpaceDN w:val="0"/>
        <w:adjustRightInd w:val="0"/>
        <w:spacing w:after="0" w:line="240" w:lineRule="auto"/>
        <w:ind w:firstLine="709"/>
        <w:jc w:val="both"/>
        <w:rPr>
          <w:rFonts w:ascii="Arial" w:hAnsi="Arial" w:cs="Arial"/>
          <w:sz w:val="24"/>
          <w:szCs w:val="24"/>
        </w:rPr>
      </w:pPr>
      <w:r w:rsidRPr="00C030C1">
        <w:rPr>
          <w:rFonts w:ascii="Arial" w:hAnsi="Arial" w:cs="Arial"/>
          <w:bCs/>
          <w:sz w:val="24"/>
          <w:szCs w:val="24"/>
        </w:rPr>
        <w:t xml:space="preserve">1.2. </w:t>
      </w:r>
      <w:r w:rsidRPr="00C030C1">
        <w:rPr>
          <w:rFonts w:ascii="Arial" w:hAnsi="Arial" w:cs="Arial"/>
          <w:sz w:val="24"/>
          <w:szCs w:val="24"/>
        </w:rPr>
        <w:t>Примерное положение включает в себя:</w:t>
      </w:r>
    </w:p>
    <w:p w:rsidR="001A2C55" w:rsidRPr="00C030C1" w:rsidRDefault="001A2C55" w:rsidP="00DB3E62">
      <w:pPr>
        <w:autoSpaceDE w:val="0"/>
        <w:autoSpaceDN w:val="0"/>
        <w:adjustRightInd w:val="0"/>
        <w:spacing w:after="0" w:line="240" w:lineRule="auto"/>
        <w:ind w:firstLine="709"/>
        <w:jc w:val="both"/>
        <w:rPr>
          <w:rFonts w:ascii="Arial" w:hAnsi="Arial" w:cs="Arial"/>
          <w:sz w:val="24"/>
          <w:szCs w:val="24"/>
        </w:rPr>
      </w:pPr>
      <w:r w:rsidRPr="00C030C1">
        <w:rPr>
          <w:rFonts w:ascii="Arial" w:hAnsi="Arial" w:cs="Arial"/>
          <w:sz w:val="24"/>
          <w:szCs w:val="24"/>
        </w:rPr>
        <w:t>размеры окладов (должностных окладов), ставок заработной платы, определяемые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w:t>
      </w:r>
    </w:p>
    <w:p w:rsidR="001A2C55" w:rsidRPr="00C030C1" w:rsidRDefault="001A2C55" w:rsidP="00DB3E62">
      <w:pPr>
        <w:autoSpaceDE w:val="0"/>
        <w:autoSpaceDN w:val="0"/>
        <w:adjustRightInd w:val="0"/>
        <w:spacing w:after="0" w:line="240" w:lineRule="auto"/>
        <w:ind w:firstLine="709"/>
        <w:jc w:val="both"/>
        <w:rPr>
          <w:rFonts w:ascii="Arial" w:hAnsi="Arial" w:cs="Arial"/>
          <w:sz w:val="24"/>
          <w:szCs w:val="24"/>
        </w:rPr>
      </w:pPr>
      <w:r w:rsidRPr="00C030C1">
        <w:rPr>
          <w:rFonts w:ascii="Arial" w:hAnsi="Arial" w:cs="Arial"/>
          <w:sz w:val="24"/>
          <w:szCs w:val="24"/>
        </w:rPr>
        <w:t xml:space="preserve">виды выплат компенсационного </w:t>
      </w:r>
      <w:r w:rsidR="00937064" w:rsidRPr="00C030C1">
        <w:rPr>
          <w:rFonts w:ascii="Arial" w:hAnsi="Arial" w:cs="Arial"/>
          <w:sz w:val="24"/>
          <w:szCs w:val="24"/>
        </w:rPr>
        <w:t xml:space="preserve">и стимулирующего </w:t>
      </w:r>
      <w:r w:rsidRPr="00C030C1">
        <w:rPr>
          <w:rFonts w:ascii="Arial" w:hAnsi="Arial" w:cs="Arial"/>
          <w:sz w:val="24"/>
          <w:szCs w:val="24"/>
        </w:rPr>
        <w:t>характера, предоставляемых работникам, раз</w:t>
      </w:r>
      <w:r w:rsidR="00E57D73" w:rsidRPr="00C030C1">
        <w:rPr>
          <w:rFonts w:ascii="Arial" w:hAnsi="Arial" w:cs="Arial"/>
          <w:sz w:val="24"/>
          <w:szCs w:val="24"/>
        </w:rPr>
        <w:t>меры и условия их осуществления.</w:t>
      </w:r>
    </w:p>
    <w:p w:rsidR="00E57D73" w:rsidRPr="00C030C1" w:rsidRDefault="001A2C55" w:rsidP="00DB3E62">
      <w:pPr>
        <w:pStyle w:val="a4"/>
        <w:shd w:val="clear" w:color="auto" w:fill="FFFFFF"/>
        <w:spacing w:before="0" w:beforeAutospacing="0" w:after="0" w:afterAutospacing="0"/>
        <w:ind w:firstLine="709"/>
        <w:jc w:val="both"/>
        <w:rPr>
          <w:rFonts w:ascii="Arial" w:hAnsi="Arial" w:cs="Arial"/>
          <w:color w:val="000000"/>
        </w:rPr>
      </w:pPr>
      <w:r w:rsidRPr="00C030C1">
        <w:rPr>
          <w:rFonts w:ascii="Arial" w:hAnsi="Arial" w:cs="Arial"/>
          <w:iCs/>
        </w:rPr>
        <w:t>1.</w:t>
      </w:r>
      <w:r w:rsidR="009F4DB5" w:rsidRPr="00C030C1">
        <w:rPr>
          <w:rFonts w:ascii="Arial" w:hAnsi="Arial" w:cs="Arial"/>
          <w:iCs/>
        </w:rPr>
        <w:t>3</w:t>
      </w:r>
      <w:r w:rsidRPr="00C030C1">
        <w:rPr>
          <w:rFonts w:ascii="Arial" w:hAnsi="Arial" w:cs="Arial"/>
          <w:iCs/>
        </w:rPr>
        <w:t xml:space="preserve">. </w:t>
      </w:r>
      <w:r w:rsidR="009F4DB5" w:rsidRPr="00C030C1">
        <w:rPr>
          <w:rFonts w:ascii="Arial" w:hAnsi="Arial" w:cs="Arial"/>
          <w:iCs/>
        </w:rPr>
        <w:t>Р</w:t>
      </w:r>
      <w:r w:rsidR="00E57D73" w:rsidRPr="00C030C1">
        <w:rPr>
          <w:rFonts w:ascii="Arial" w:hAnsi="Arial" w:cs="Arial"/>
          <w:color w:val="000000"/>
        </w:rPr>
        <w:t>аботникам в пределах утвержденного фонда оплаты труда осуществляется выплата единовременной материальной помощи.</w:t>
      </w:r>
    </w:p>
    <w:p w:rsidR="00E57D73" w:rsidRPr="00C030C1" w:rsidRDefault="00E57D73" w:rsidP="00DB3E62">
      <w:pPr>
        <w:pStyle w:val="a4"/>
        <w:shd w:val="clear" w:color="auto" w:fill="FFFFFF"/>
        <w:spacing w:before="0" w:beforeAutospacing="0" w:after="0" w:afterAutospacing="0"/>
        <w:ind w:firstLine="709"/>
        <w:jc w:val="both"/>
        <w:rPr>
          <w:rFonts w:ascii="Arial" w:hAnsi="Arial" w:cs="Arial"/>
          <w:color w:val="000000"/>
        </w:rPr>
      </w:pPr>
      <w:bookmarkStart w:id="1" w:name="Par176"/>
      <w:bookmarkEnd w:id="1"/>
      <w:r w:rsidRPr="00C030C1">
        <w:rPr>
          <w:rFonts w:ascii="Arial" w:hAnsi="Arial" w:cs="Arial"/>
          <w:color w:val="000000"/>
        </w:rPr>
        <w:t xml:space="preserve">Единовременная материальная помощь </w:t>
      </w:r>
      <w:proofErr w:type="gramStart"/>
      <w:r w:rsidRPr="00C030C1">
        <w:rPr>
          <w:rFonts w:ascii="Arial" w:hAnsi="Arial" w:cs="Arial"/>
          <w:color w:val="000000"/>
        </w:rPr>
        <w:t>работникам</w:t>
      </w:r>
      <w:proofErr w:type="gramEnd"/>
      <w:r w:rsidRPr="00C030C1">
        <w:rPr>
          <w:rFonts w:ascii="Arial" w:hAnsi="Arial" w:cs="Arial"/>
          <w:color w:val="000000"/>
        </w:rPr>
        <w:t xml:space="preserve"> оказывается по решению главы администрации в связи с бракосочетанием, рождением ребенка, в связи со смертью супруга (супруги) или близких родственников (детей, родителей).</w:t>
      </w:r>
    </w:p>
    <w:p w:rsidR="00E57D73" w:rsidRPr="00C030C1" w:rsidRDefault="00E57D73" w:rsidP="00DB3E62">
      <w:pPr>
        <w:pStyle w:val="a4"/>
        <w:shd w:val="clear" w:color="auto" w:fill="FFFFFF"/>
        <w:spacing w:before="0" w:beforeAutospacing="0" w:after="0" w:afterAutospacing="0"/>
        <w:ind w:firstLine="709"/>
        <w:jc w:val="both"/>
        <w:rPr>
          <w:rFonts w:ascii="Arial" w:hAnsi="Arial" w:cs="Arial"/>
          <w:color w:val="000000"/>
        </w:rPr>
      </w:pPr>
      <w:r w:rsidRPr="00C030C1">
        <w:rPr>
          <w:rFonts w:ascii="Arial" w:hAnsi="Arial" w:cs="Arial"/>
          <w:color w:val="000000"/>
        </w:rPr>
        <w:t xml:space="preserve">Размер единовременной материальной помощи не может превышать </w:t>
      </w:r>
      <w:r w:rsidR="00B91580" w:rsidRPr="00C030C1">
        <w:rPr>
          <w:rFonts w:ascii="Arial" w:hAnsi="Arial" w:cs="Arial"/>
          <w:color w:val="000000"/>
        </w:rPr>
        <w:t>5 000,00 (пяти тысяч) рублей</w:t>
      </w:r>
      <w:r w:rsidRPr="00C030C1">
        <w:rPr>
          <w:rFonts w:ascii="Arial" w:hAnsi="Arial" w:cs="Arial"/>
          <w:color w:val="000000"/>
        </w:rPr>
        <w:t xml:space="preserve"> по каждому основанию, предусмотренному </w:t>
      </w:r>
      <w:r w:rsidR="00731533" w:rsidRPr="00C030C1">
        <w:rPr>
          <w:rFonts w:ascii="Arial" w:hAnsi="Arial" w:cs="Arial"/>
          <w:color w:val="000000"/>
        </w:rPr>
        <w:t>абзацем вторым</w:t>
      </w:r>
      <w:r w:rsidR="00C030C1">
        <w:rPr>
          <w:rFonts w:ascii="Arial" w:hAnsi="Arial" w:cs="Arial"/>
          <w:color w:val="000000"/>
        </w:rPr>
        <w:t xml:space="preserve"> </w:t>
      </w:r>
      <w:r w:rsidRPr="00C030C1">
        <w:rPr>
          <w:rFonts w:ascii="Arial" w:hAnsi="Arial" w:cs="Arial"/>
          <w:color w:val="000000"/>
        </w:rPr>
        <w:t>настоящ</w:t>
      </w:r>
      <w:r w:rsidR="00731533" w:rsidRPr="00C030C1">
        <w:rPr>
          <w:rFonts w:ascii="Arial" w:hAnsi="Arial" w:cs="Arial"/>
          <w:color w:val="000000"/>
        </w:rPr>
        <w:t>его пункта</w:t>
      </w:r>
      <w:r w:rsidRPr="00C030C1">
        <w:rPr>
          <w:rFonts w:ascii="Arial" w:hAnsi="Arial" w:cs="Arial"/>
          <w:color w:val="000000"/>
        </w:rPr>
        <w:t>.</w:t>
      </w:r>
    </w:p>
    <w:p w:rsidR="00E57D73" w:rsidRPr="00C030C1" w:rsidRDefault="00E57D73" w:rsidP="00DB3E62">
      <w:pPr>
        <w:pStyle w:val="a4"/>
        <w:shd w:val="clear" w:color="auto" w:fill="FFFFFF"/>
        <w:spacing w:before="0" w:beforeAutospacing="0" w:after="0" w:afterAutospacing="0"/>
        <w:ind w:firstLine="709"/>
        <w:jc w:val="both"/>
        <w:rPr>
          <w:rFonts w:ascii="Arial" w:hAnsi="Arial" w:cs="Arial"/>
          <w:color w:val="000000"/>
        </w:rPr>
      </w:pPr>
      <w:r w:rsidRPr="00C030C1">
        <w:rPr>
          <w:rFonts w:ascii="Arial" w:hAnsi="Arial" w:cs="Arial"/>
          <w:color w:val="000000"/>
        </w:rPr>
        <w:t xml:space="preserve">Выплата единовременной материальной помощи работникам производится на основании </w:t>
      </w:r>
      <w:r w:rsidR="00731533" w:rsidRPr="00C030C1">
        <w:rPr>
          <w:rFonts w:ascii="Arial" w:hAnsi="Arial" w:cs="Arial"/>
          <w:color w:val="000000"/>
        </w:rPr>
        <w:t>распоряжения главы администрации</w:t>
      </w:r>
      <w:r w:rsidRPr="00C030C1">
        <w:rPr>
          <w:rFonts w:ascii="Arial" w:hAnsi="Arial" w:cs="Arial"/>
          <w:color w:val="000000"/>
        </w:rPr>
        <w:t>.</w:t>
      </w:r>
    </w:p>
    <w:p w:rsidR="001A2C55" w:rsidRPr="00C030C1" w:rsidRDefault="001A2C55" w:rsidP="00DB3E62">
      <w:pPr>
        <w:autoSpaceDE w:val="0"/>
        <w:autoSpaceDN w:val="0"/>
        <w:adjustRightInd w:val="0"/>
        <w:spacing w:after="0" w:line="240" w:lineRule="auto"/>
        <w:ind w:firstLine="709"/>
        <w:jc w:val="both"/>
        <w:rPr>
          <w:rFonts w:ascii="Arial" w:hAnsi="Arial" w:cs="Arial"/>
          <w:bCs/>
          <w:sz w:val="24"/>
          <w:szCs w:val="24"/>
        </w:rPr>
      </w:pPr>
    </w:p>
    <w:p w:rsidR="001A2C55" w:rsidRPr="00C030C1" w:rsidRDefault="001A2C55" w:rsidP="00DB3E62">
      <w:pPr>
        <w:autoSpaceDE w:val="0"/>
        <w:autoSpaceDN w:val="0"/>
        <w:adjustRightInd w:val="0"/>
        <w:spacing w:after="0" w:line="240" w:lineRule="auto"/>
        <w:ind w:firstLine="709"/>
        <w:jc w:val="center"/>
        <w:outlineLvl w:val="0"/>
        <w:rPr>
          <w:rFonts w:ascii="Arial" w:hAnsi="Arial" w:cs="Arial"/>
          <w:bCs/>
          <w:sz w:val="24"/>
          <w:szCs w:val="24"/>
        </w:rPr>
      </w:pPr>
      <w:r w:rsidRPr="00C030C1">
        <w:rPr>
          <w:rFonts w:ascii="Arial" w:hAnsi="Arial" w:cs="Arial"/>
          <w:bCs/>
          <w:sz w:val="24"/>
          <w:szCs w:val="24"/>
        </w:rPr>
        <w:t xml:space="preserve">2. РАЗМЕРЫ ОКЛАДОВ (ДОЛЖНОСТНЫХ ОКЛАДОВ), СТАВОК ЗАРАБОТНОЙ ПЛАТЫ </w:t>
      </w:r>
    </w:p>
    <w:p w:rsidR="001A2C55" w:rsidRPr="00C030C1" w:rsidRDefault="001A2C55" w:rsidP="00DB3E62">
      <w:pPr>
        <w:autoSpaceDE w:val="0"/>
        <w:autoSpaceDN w:val="0"/>
        <w:adjustRightInd w:val="0"/>
        <w:spacing w:after="0" w:line="240" w:lineRule="auto"/>
        <w:ind w:firstLine="709"/>
        <w:jc w:val="center"/>
        <w:outlineLvl w:val="0"/>
        <w:rPr>
          <w:rFonts w:ascii="Arial" w:hAnsi="Arial" w:cs="Arial"/>
          <w:bCs/>
          <w:sz w:val="24"/>
          <w:szCs w:val="24"/>
        </w:rPr>
      </w:pPr>
    </w:p>
    <w:p w:rsidR="001A2C55" w:rsidRPr="00C030C1" w:rsidRDefault="001A2C55" w:rsidP="00DB3E62">
      <w:pPr>
        <w:autoSpaceDE w:val="0"/>
        <w:autoSpaceDN w:val="0"/>
        <w:adjustRightInd w:val="0"/>
        <w:spacing w:after="0" w:line="240" w:lineRule="auto"/>
        <w:ind w:firstLine="709"/>
        <w:jc w:val="both"/>
        <w:rPr>
          <w:rFonts w:ascii="Arial" w:hAnsi="Arial" w:cs="Arial"/>
          <w:bCs/>
          <w:sz w:val="24"/>
          <w:szCs w:val="24"/>
        </w:rPr>
      </w:pPr>
      <w:r w:rsidRPr="00C030C1">
        <w:rPr>
          <w:rFonts w:ascii="Arial" w:hAnsi="Arial" w:cs="Arial"/>
          <w:bCs/>
          <w:sz w:val="24"/>
          <w:szCs w:val="24"/>
        </w:rPr>
        <w:t xml:space="preserve">2.1. </w:t>
      </w:r>
      <w:r w:rsidR="004235F9" w:rsidRPr="00C030C1">
        <w:rPr>
          <w:rFonts w:ascii="Arial" w:hAnsi="Arial" w:cs="Arial"/>
          <w:bCs/>
          <w:sz w:val="24"/>
          <w:szCs w:val="24"/>
        </w:rPr>
        <w:t>Р</w:t>
      </w:r>
      <w:r w:rsidRPr="00C030C1">
        <w:rPr>
          <w:rFonts w:ascii="Arial" w:hAnsi="Arial" w:cs="Arial"/>
          <w:bCs/>
          <w:sz w:val="24"/>
          <w:szCs w:val="24"/>
        </w:rPr>
        <w:t>азмеры окладов (должностных окладов), ставок заработной платы определяются по профессиональным квалификационным группам (далее - ПКГ) и по отдельным должностям, не включенным в ПКГ, в соответствии с приложением № 1 к настоящему Положению.</w:t>
      </w:r>
    </w:p>
    <w:p w:rsidR="001A2C55" w:rsidRPr="00C030C1" w:rsidRDefault="001A2C55" w:rsidP="00DB3E62">
      <w:pPr>
        <w:autoSpaceDE w:val="0"/>
        <w:autoSpaceDN w:val="0"/>
        <w:adjustRightInd w:val="0"/>
        <w:spacing w:after="0" w:line="240" w:lineRule="auto"/>
        <w:ind w:firstLine="709"/>
        <w:jc w:val="both"/>
        <w:rPr>
          <w:rFonts w:ascii="Arial" w:hAnsi="Arial" w:cs="Arial"/>
          <w:sz w:val="24"/>
          <w:szCs w:val="24"/>
        </w:rPr>
      </w:pPr>
      <w:r w:rsidRPr="00C030C1">
        <w:rPr>
          <w:rFonts w:ascii="Arial" w:hAnsi="Arial" w:cs="Arial"/>
          <w:bCs/>
          <w:sz w:val="24"/>
          <w:szCs w:val="24"/>
        </w:rPr>
        <w:t xml:space="preserve">2.2. </w:t>
      </w:r>
      <w:r w:rsidR="00DC4E8F" w:rsidRPr="00C030C1">
        <w:rPr>
          <w:rFonts w:ascii="Arial" w:hAnsi="Arial" w:cs="Arial"/>
          <w:bCs/>
          <w:sz w:val="24"/>
          <w:szCs w:val="24"/>
        </w:rPr>
        <w:t>Р</w:t>
      </w:r>
      <w:r w:rsidRPr="00C030C1">
        <w:rPr>
          <w:rFonts w:ascii="Arial" w:hAnsi="Arial" w:cs="Arial"/>
          <w:bCs/>
          <w:sz w:val="24"/>
          <w:szCs w:val="24"/>
        </w:rPr>
        <w:t xml:space="preserve">азмеры окладов (должностных окладов), ставок заработной платы </w:t>
      </w:r>
      <w:r w:rsidR="004608C6" w:rsidRPr="00C030C1">
        <w:rPr>
          <w:rFonts w:ascii="Arial" w:hAnsi="Arial" w:cs="Arial"/>
          <w:bCs/>
          <w:sz w:val="24"/>
          <w:szCs w:val="24"/>
        </w:rPr>
        <w:t>работников</w:t>
      </w:r>
      <w:r w:rsidR="007251E1" w:rsidRPr="00C030C1">
        <w:rPr>
          <w:rFonts w:ascii="Arial" w:hAnsi="Arial" w:cs="Arial"/>
          <w:bCs/>
          <w:sz w:val="24"/>
          <w:szCs w:val="24"/>
        </w:rPr>
        <w:t xml:space="preserve"> </w:t>
      </w:r>
      <w:r w:rsidRPr="00C030C1">
        <w:rPr>
          <w:rFonts w:ascii="Arial" w:hAnsi="Arial" w:cs="Arial"/>
          <w:bCs/>
          <w:sz w:val="24"/>
          <w:szCs w:val="24"/>
        </w:rPr>
        <w:t xml:space="preserve">устанавливаются на основе отнесения занимаемых ими должностей к ПКГ, утвержденными приказами </w:t>
      </w:r>
      <w:proofErr w:type="spellStart"/>
      <w:r w:rsidRPr="00C030C1">
        <w:rPr>
          <w:rFonts w:ascii="Arial" w:hAnsi="Arial" w:cs="Arial"/>
          <w:sz w:val="24"/>
          <w:szCs w:val="24"/>
        </w:rPr>
        <w:t>Минздравсоцразвития</w:t>
      </w:r>
      <w:proofErr w:type="spellEnd"/>
      <w:r w:rsidRPr="00C030C1">
        <w:rPr>
          <w:rFonts w:ascii="Arial" w:hAnsi="Arial" w:cs="Arial"/>
          <w:sz w:val="24"/>
          <w:szCs w:val="24"/>
        </w:rPr>
        <w:t xml:space="preserve"> РФ:</w:t>
      </w:r>
    </w:p>
    <w:p w:rsidR="001A2C55" w:rsidRPr="00C030C1" w:rsidRDefault="001A2C55" w:rsidP="001A2C55">
      <w:pPr>
        <w:pStyle w:val="ConsPlusNormal"/>
        <w:ind w:firstLine="709"/>
        <w:jc w:val="both"/>
        <w:rPr>
          <w:sz w:val="24"/>
          <w:szCs w:val="24"/>
        </w:rPr>
      </w:pPr>
      <w:r w:rsidRPr="00C030C1">
        <w:rPr>
          <w:sz w:val="24"/>
          <w:szCs w:val="24"/>
        </w:rPr>
        <w:t>от 29.05.2008 № 248н «Об утверждении профессиональных квалификационных групп общеотраслевых профессий рабочих</w:t>
      </w:r>
      <w:r w:rsidR="004F1F34" w:rsidRPr="00C030C1">
        <w:rPr>
          <w:sz w:val="24"/>
          <w:szCs w:val="24"/>
        </w:rPr>
        <w:t>»;</w:t>
      </w:r>
    </w:p>
    <w:p w:rsidR="00591D6E" w:rsidRPr="00C030C1" w:rsidRDefault="004F1F34" w:rsidP="004F1F34">
      <w:pPr>
        <w:autoSpaceDE w:val="0"/>
        <w:autoSpaceDN w:val="0"/>
        <w:adjustRightInd w:val="0"/>
        <w:spacing w:after="0" w:line="240" w:lineRule="auto"/>
        <w:ind w:firstLine="709"/>
        <w:jc w:val="both"/>
        <w:rPr>
          <w:rFonts w:ascii="Arial" w:hAnsi="Arial" w:cs="Arial"/>
          <w:iCs/>
          <w:sz w:val="24"/>
          <w:szCs w:val="24"/>
        </w:rPr>
      </w:pPr>
      <w:r w:rsidRPr="00C030C1">
        <w:rPr>
          <w:rFonts w:ascii="Arial" w:hAnsi="Arial" w:cs="Arial"/>
          <w:iCs/>
          <w:sz w:val="24"/>
          <w:szCs w:val="24"/>
        </w:rPr>
        <w:t>от 29.05.2008 № 247н «Об утверждении профессиональных квалификационных групп общеотраслевых должностей руководителей, специалистов и служащих»</w:t>
      </w:r>
      <w:r w:rsidR="00E33C58" w:rsidRPr="00C030C1">
        <w:rPr>
          <w:rFonts w:ascii="Arial" w:hAnsi="Arial" w:cs="Arial"/>
          <w:iCs/>
          <w:sz w:val="24"/>
          <w:szCs w:val="24"/>
        </w:rPr>
        <w:t>;</w:t>
      </w:r>
    </w:p>
    <w:p w:rsidR="00E33C58" w:rsidRPr="00C030C1" w:rsidRDefault="00E33C58" w:rsidP="004F1F34">
      <w:pPr>
        <w:autoSpaceDE w:val="0"/>
        <w:autoSpaceDN w:val="0"/>
        <w:adjustRightInd w:val="0"/>
        <w:spacing w:after="0" w:line="240" w:lineRule="auto"/>
        <w:ind w:firstLine="709"/>
        <w:jc w:val="both"/>
        <w:rPr>
          <w:rFonts w:ascii="Arial" w:hAnsi="Arial" w:cs="Arial"/>
          <w:iCs/>
          <w:sz w:val="24"/>
          <w:szCs w:val="24"/>
        </w:rPr>
      </w:pPr>
      <w:r w:rsidRPr="00C030C1">
        <w:rPr>
          <w:rFonts w:ascii="Arial" w:hAnsi="Arial" w:cs="Arial"/>
          <w:iCs/>
          <w:sz w:val="24"/>
          <w:szCs w:val="24"/>
        </w:rPr>
        <w:t>Постановление Правительства края от 15.12.2009г. № 648-п «</w:t>
      </w:r>
      <w:r w:rsidRPr="00C030C1">
        <w:rPr>
          <w:rFonts w:ascii="Arial" w:hAnsi="Arial" w:cs="Arial"/>
          <w:color w:val="3C3C3C"/>
          <w:spacing w:val="2"/>
          <w:sz w:val="24"/>
          <w:szCs w:val="24"/>
          <w:shd w:val="clear" w:color="auto" w:fill="FFFFFF"/>
        </w:rPr>
        <w:t>Об утверждении примерного положения об оплате труда работников краевых государственных бюджетных и казенных учреждений, подведомственных министерству образования Красноярского края»</w:t>
      </w:r>
    </w:p>
    <w:p w:rsidR="00287B8A" w:rsidRPr="00C030C1" w:rsidRDefault="00287B8A" w:rsidP="00A56B91">
      <w:pPr>
        <w:autoSpaceDE w:val="0"/>
        <w:autoSpaceDN w:val="0"/>
        <w:adjustRightInd w:val="0"/>
        <w:spacing w:after="0" w:line="240" w:lineRule="auto"/>
        <w:ind w:firstLine="709"/>
        <w:jc w:val="center"/>
        <w:outlineLvl w:val="0"/>
        <w:rPr>
          <w:rFonts w:ascii="Arial" w:hAnsi="Arial" w:cs="Arial"/>
          <w:bCs/>
          <w:sz w:val="24"/>
          <w:szCs w:val="24"/>
        </w:rPr>
      </w:pPr>
    </w:p>
    <w:p w:rsidR="00A56B91" w:rsidRPr="00C030C1" w:rsidRDefault="001A2C55" w:rsidP="00A56B91">
      <w:pPr>
        <w:autoSpaceDE w:val="0"/>
        <w:autoSpaceDN w:val="0"/>
        <w:adjustRightInd w:val="0"/>
        <w:spacing w:after="0" w:line="240" w:lineRule="auto"/>
        <w:ind w:firstLine="709"/>
        <w:jc w:val="center"/>
        <w:outlineLvl w:val="0"/>
        <w:rPr>
          <w:rFonts w:ascii="Arial" w:hAnsi="Arial" w:cs="Arial"/>
          <w:bCs/>
          <w:sz w:val="24"/>
          <w:szCs w:val="24"/>
        </w:rPr>
      </w:pPr>
      <w:r w:rsidRPr="00C030C1">
        <w:rPr>
          <w:rFonts w:ascii="Arial" w:hAnsi="Arial" w:cs="Arial"/>
          <w:bCs/>
          <w:sz w:val="24"/>
          <w:szCs w:val="24"/>
        </w:rPr>
        <w:t>3. ВИДЫ ВЫПЛАТ КОМПЕНСАЦИОННОГО ХАРАКТЕРА</w:t>
      </w:r>
    </w:p>
    <w:p w:rsidR="00E73CFC" w:rsidRPr="00C030C1" w:rsidRDefault="00E73CFC" w:rsidP="00A56B91">
      <w:pPr>
        <w:autoSpaceDE w:val="0"/>
        <w:autoSpaceDN w:val="0"/>
        <w:adjustRightInd w:val="0"/>
        <w:spacing w:after="0" w:line="240" w:lineRule="auto"/>
        <w:ind w:firstLine="709"/>
        <w:jc w:val="center"/>
        <w:outlineLvl w:val="0"/>
        <w:rPr>
          <w:rFonts w:ascii="Arial" w:hAnsi="Arial" w:cs="Arial"/>
          <w:bCs/>
          <w:sz w:val="24"/>
          <w:szCs w:val="24"/>
        </w:rPr>
      </w:pPr>
    </w:p>
    <w:p w:rsidR="001A2C55" w:rsidRPr="00C030C1" w:rsidRDefault="007B542C" w:rsidP="001A2C55">
      <w:pPr>
        <w:autoSpaceDE w:val="0"/>
        <w:autoSpaceDN w:val="0"/>
        <w:adjustRightInd w:val="0"/>
        <w:spacing w:after="0" w:line="240" w:lineRule="auto"/>
        <w:ind w:firstLine="709"/>
        <w:jc w:val="both"/>
        <w:rPr>
          <w:rFonts w:ascii="Arial" w:hAnsi="Arial" w:cs="Arial"/>
          <w:bCs/>
          <w:sz w:val="24"/>
          <w:szCs w:val="24"/>
        </w:rPr>
      </w:pPr>
      <w:r w:rsidRPr="00C030C1">
        <w:rPr>
          <w:rFonts w:ascii="Arial" w:hAnsi="Arial" w:cs="Arial"/>
          <w:bCs/>
          <w:sz w:val="24"/>
          <w:szCs w:val="24"/>
        </w:rPr>
        <w:t xml:space="preserve">3.1. Работникам </w:t>
      </w:r>
      <w:r w:rsidR="001A4E56" w:rsidRPr="00C030C1">
        <w:rPr>
          <w:rFonts w:ascii="Arial" w:hAnsi="Arial" w:cs="Arial"/>
          <w:bCs/>
          <w:sz w:val="24"/>
          <w:szCs w:val="24"/>
        </w:rPr>
        <w:t>п</w:t>
      </w:r>
      <w:r w:rsidR="001A2C55" w:rsidRPr="00C030C1">
        <w:rPr>
          <w:rFonts w:ascii="Arial" w:hAnsi="Arial" w:cs="Arial"/>
          <w:bCs/>
          <w:sz w:val="24"/>
          <w:szCs w:val="24"/>
        </w:rPr>
        <w:t>редоставляются следующие выплаты компенсационного характера:</w:t>
      </w:r>
    </w:p>
    <w:p w:rsidR="001A2C55" w:rsidRPr="00C030C1" w:rsidRDefault="001A2C55" w:rsidP="001A2C55">
      <w:pPr>
        <w:autoSpaceDE w:val="0"/>
        <w:autoSpaceDN w:val="0"/>
        <w:adjustRightInd w:val="0"/>
        <w:spacing w:after="0" w:line="240" w:lineRule="auto"/>
        <w:ind w:firstLine="709"/>
        <w:jc w:val="both"/>
        <w:rPr>
          <w:rFonts w:ascii="Arial" w:hAnsi="Arial" w:cs="Arial"/>
          <w:bCs/>
          <w:sz w:val="24"/>
          <w:szCs w:val="24"/>
        </w:rPr>
      </w:pPr>
      <w:r w:rsidRPr="00C030C1">
        <w:rPr>
          <w:rFonts w:ascii="Arial" w:hAnsi="Arial" w:cs="Arial"/>
          <w:bCs/>
          <w:sz w:val="24"/>
          <w:szCs w:val="24"/>
        </w:rPr>
        <w:t>выплаты за работу в местностях с особыми климатическими условиями;</w:t>
      </w:r>
    </w:p>
    <w:p w:rsidR="00432615" w:rsidRPr="00C030C1" w:rsidRDefault="001A2C55" w:rsidP="00651342">
      <w:pPr>
        <w:autoSpaceDE w:val="0"/>
        <w:autoSpaceDN w:val="0"/>
        <w:adjustRightInd w:val="0"/>
        <w:spacing w:after="0" w:line="240" w:lineRule="auto"/>
        <w:ind w:firstLine="709"/>
        <w:jc w:val="both"/>
        <w:rPr>
          <w:rFonts w:ascii="Arial" w:hAnsi="Arial" w:cs="Arial"/>
          <w:bCs/>
          <w:sz w:val="24"/>
          <w:szCs w:val="24"/>
        </w:rPr>
      </w:pPr>
      <w:r w:rsidRPr="00C030C1">
        <w:rPr>
          <w:rFonts w:ascii="Arial" w:hAnsi="Arial" w:cs="Arial"/>
          <w:bCs/>
          <w:sz w:val="24"/>
          <w:szCs w:val="24"/>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w:t>
      </w:r>
      <w:r w:rsidR="00DC1C15" w:rsidRPr="00C030C1">
        <w:rPr>
          <w:rFonts w:ascii="Arial" w:hAnsi="Arial" w:cs="Arial"/>
          <w:bCs/>
          <w:sz w:val="24"/>
          <w:szCs w:val="24"/>
        </w:rPr>
        <w:t>х, отклоняющихся от нормальных)</w:t>
      </w:r>
      <w:r w:rsidR="00651342" w:rsidRPr="00C030C1">
        <w:rPr>
          <w:rFonts w:ascii="Arial" w:hAnsi="Arial" w:cs="Arial"/>
          <w:bCs/>
          <w:sz w:val="24"/>
          <w:szCs w:val="24"/>
        </w:rPr>
        <w:t>.</w:t>
      </w:r>
    </w:p>
    <w:p w:rsidR="001A2C55" w:rsidRPr="00C030C1" w:rsidRDefault="001A2C55" w:rsidP="001A2C55">
      <w:pPr>
        <w:autoSpaceDE w:val="0"/>
        <w:autoSpaceDN w:val="0"/>
        <w:adjustRightInd w:val="0"/>
        <w:spacing w:after="0" w:line="240" w:lineRule="auto"/>
        <w:ind w:firstLine="709"/>
        <w:jc w:val="both"/>
        <w:rPr>
          <w:rFonts w:ascii="Arial" w:hAnsi="Arial" w:cs="Arial"/>
          <w:sz w:val="24"/>
          <w:szCs w:val="24"/>
        </w:rPr>
      </w:pPr>
      <w:r w:rsidRPr="00C030C1">
        <w:rPr>
          <w:rFonts w:ascii="Arial" w:hAnsi="Arial" w:cs="Arial"/>
          <w:sz w:val="24"/>
          <w:szCs w:val="24"/>
        </w:rPr>
        <w:t>3.</w:t>
      </w:r>
      <w:r w:rsidR="00DB3E62" w:rsidRPr="00C030C1">
        <w:rPr>
          <w:rFonts w:ascii="Arial" w:hAnsi="Arial" w:cs="Arial"/>
          <w:sz w:val="24"/>
          <w:szCs w:val="24"/>
        </w:rPr>
        <w:t>2</w:t>
      </w:r>
      <w:r w:rsidRPr="00C030C1">
        <w:rPr>
          <w:rFonts w:ascii="Arial" w:hAnsi="Arial" w:cs="Arial"/>
          <w:sz w:val="24"/>
          <w:szCs w:val="24"/>
        </w:rPr>
        <w:t>.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предусматривают:</w:t>
      </w:r>
    </w:p>
    <w:p w:rsidR="001A2C55" w:rsidRPr="00C030C1" w:rsidRDefault="001A2C55" w:rsidP="001A2C55">
      <w:pPr>
        <w:autoSpaceDE w:val="0"/>
        <w:autoSpaceDN w:val="0"/>
        <w:adjustRightInd w:val="0"/>
        <w:spacing w:after="0" w:line="240" w:lineRule="auto"/>
        <w:ind w:firstLine="709"/>
        <w:jc w:val="both"/>
        <w:rPr>
          <w:rFonts w:ascii="Arial" w:hAnsi="Arial" w:cs="Arial"/>
          <w:sz w:val="24"/>
          <w:szCs w:val="24"/>
        </w:rPr>
      </w:pPr>
      <w:r w:rsidRPr="00C030C1">
        <w:rPr>
          <w:rFonts w:ascii="Arial" w:hAnsi="Arial" w:cs="Arial"/>
          <w:sz w:val="24"/>
          <w:szCs w:val="24"/>
        </w:rPr>
        <w:t>доплату за совмещение профессий (должностей);</w:t>
      </w:r>
    </w:p>
    <w:p w:rsidR="001A2C55" w:rsidRPr="00C030C1" w:rsidRDefault="001A2C55" w:rsidP="001A2C55">
      <w:pPr>
        <w:autoSpaceDE w:val="0"/>
        <w:autoSpaceDN w:val="0"/>
        <w:adjustRightInd w:val="0"/>
        <w:spacing w:after="0" w:line="240" w:lineRule="auto"/>
        <w:ind w:firstLine="709"/>
        <w:jc w:val="both"/>
        <w:rPr>
          <w:rFonts w:ascii="Arial" w:hAnsi="Arial" w:cs="Arial"/>
          <w:sz w:val="24"/>
          <w:szCs w:val="24"/>
        </w:rPr>
      </w:pPr>
      <w:r w:rsidRPr="00C030C1">
        <w:rPr>
          <w:rFonts w:ascii="Arial" w:hAnsi="Arial" w:cs="Arial"/>
          <w:sz w:val="24"/>
          <w:szCs w:val="24"/>
        </w:rPr>
        <w:t>доплату за расширение зон обслуживания;</w:t>
      </w:r>
    </w:p>
    <w:p w:rsidR="001A2C55" w:rsidRPr="00C030C1" w:rsidRDefault="001A2C55" w:rsidP="001A2C55">
      <w:pPr>
        <w:autoSpaceDE w:val="0"/>
        <w:autoSpaceDN w:val="0"/>
        <w:adjustRightInd w:val="0"/>
        <w:spacing w:after="0" w:line="240" w:lineRule="auto"/>
        <w:ind w:firstLine="709"/>
        <w:jc w:val="both"/>
        <w:rPr>
          <w:rFonts w:ascii="Arial" w:hAnsi="Arial" w:cs="Arial"/>
          <w:sz w:val="24"/>
          <w:szCs w:val="24"/>
        </w:rPr>
      </w:pPr>
      <w:r w:rsidRPr="00C030C1">
        <w:rPr>
          <w:rFonts w:ascii="Arial" w:hAnsi="Arial" w:cs="Arial"/>
          <w:sz w:val="24"/>
          <w:szCs w:val="24"/>
        </w:rPr>
        <w:t>доплату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1A2C55" w:rsidRPr="00C030C1" w:rsidRDefault="001A2C55" w:rsidP="001A2C55">
      <w:pPr>
        <w:autoSpaceDE w:val="0"/>
        <w:autoSpaceDN w:val="0"/>
        <w:adjustRightInd w:val="0"/>
        <w:spacing w:after="0" w:line="240" w:lineRule="auto"/>
        <w:ind w:firstLine="709"/>
        <w:jc w:val="both"/>
        <w:rPr>
          <w:rFonts w:ascii="Arial" w:hAnsi="Arial" w:cs="Arial"/>
          <w:sz w:val="24"/>
          <w:szCs w:val="24"/>
        </w:rPr>
      </w:pPr>
      <w:r w:rsidRPr="00C030C1">
        <w:rPr>
          <w:rFonts w:ascii="Arial" w:hAnsi="Arial" w:cs="Arial"/>
          <w:sz w:val="24"/>
          <w:szCs w:val="24"/>
        </w:rPr>
        <w:t>доплату за работу в выходные и нерабочие праздничные дни;</w:t>
      </w:r>
    </w:p>
    <w:p w:rsidR="001A2C55" w:rsidRPr="00C030C1" w:rsidRDefault="001A2C55" w:rsidP="001A2C55">
      <w:pPr>
        <w:autoSpaceDE w:val="0"/>
        <w:autoSpaceDN w:val="0"/>
        <w:adjustRightInd w:val="0"/>
        <w:spacing w:after="0" w:line="240" w:lineRule="auto"/>
        <w:ind w:firstLine="709"/>
        <w:jc w:val="both"/>
        <w:rPr>
          <w:rFonts w:ascii="Arial" w:hAnsi="Arial" w:cs="Arial"/>
          <w:sz w:val="24"/>
          <w:szCs w:val="24"/>
        </w:rPr>
      </w:pPr>
      <w:r w:rsidRPr="00C030C1">
        <w:rPr>
          <w:rFonts w:ascii="Arial" w:hAnsi="Arial" w:cs="Arial"/>
          <w:sz w:val="24"/>
          <w:szCs w:val="24"/>
        </w:rPr>
        <w:t>доплату за сверхурочную работу.</w:t>
      </w:r>
    </w:p>
    <w:p w:rsidR="001A2C55" w:rsidRPr="00C030C1" w:rsidRDefault="001A2C55" w:rsidP="001A2C55">
      <w:pPr>
        <w:autoSpaceDE w:val="0"/>
        <w:autoSpaceDN w:val="0"/>
        <w:adjustRightInd w:val="0"/>
        <w:spacing w:after="0" w:line="240" w:lineRule="auto"/>
        <w:ind w:firstLine="709"/>
        <w:jc w:val="both"/>
        <w:rPr>
          <w:rFonts w:ascii="Arial" w:hAnsi="Arial" w:cs="Arial"/>
          <w:sz w:val="24"/>
          <w:szCs w:val="24"/>
        </w:rPr>
      </w:pPr>
      <w:r w:rsidRPr="00C030C1">
        <w:rPr>
          <w:rFonts w:ascii="Arial" w:hAnsi="Arial" w:cs="Arial"/>
          <w:sz w:val="24"/>
          <w:szCs w:val="24"/>
        </w:rPr>
        <w:t>3.</w:t>
      </w:r>
      <w:r w:rsidR="00DB3E62" w:rsidRPr="00C030C1">
        <w:rPr>
          <w:rFonts w:ascii="Arial" w:hAnsi="Arial" w:cs="Arial"/>
          <w:sz w:val="24"/>
          <w:szCs w:val="24"/>
        </w:rPr>
        <w:t>3</w:t>
      </w:r>
      <w:r w:rsidRPr="00C030C1">
        <w:rPr>
          <w:rFonts w:ascii="Arial" w:hAnsi="Arial" w:cs="Arial"/>
          <w:sz w:val="24"/>
          <w:szCs w:val="24"/>
        </w:rPr>
        <w:t>. Размер доплат, указанных в абзацах</w:t>
      </w:r>
      <w:r w:rsidR="007251E1" w:rsidRPr="00C030C1">
        <w:rPr>
          <w:rFonts w:ascii="Arial" w:hAnsi="Arial" w:cs="Arial"/>
          <w:sz w:val="24"/>
          <w:szCs w:val="24"/>
        </w:rPr>
        <w:t xml:space="preserve"> </w:t>
      </w:r>
      <w:hyperlink r:id="rId8" w:history="1">
        <w:r w:rsidR="00DD53E1" w:rsidRPr="00C030C1">
          <w:rPr>
            <w:rFonts w:ascii="Arial" w:hAnsi="Arial" w:cs="Arial"/>
            <w:sz w:val="24"/>
            <w:szCs w:val="24"/>
          </w:rPr>
          <w:t xml:space="preserve">втором-четвертом </w:t>
        </w:r>
        <w:r w:rsidRPr="00C030C1">
          <w:rPr>
            <w:rFonts w:ascii="Arial" w:hAnsi="Arial" w:cs="Arial"/>
            <w:sz w:val="24"/>
            <w:szCs w:val="24"/>
          </w:rPr>
          <w:t>пункта 3</w:t>
        </w:r>
      </w:hyperlink>
      <w:r w:rsidRPr="00C030C1">
        <w:rPr>
          <w:rFonts w:ascii="Arial" w:hAnsi="Arial" w:cs="Arial"/>
          <w:sz w:val="24"/>
          <w:szCs w:val="24"/>
        </w:rPr>
        <w:t>.</w:t>
      </w:r>
      <w:r w:rsidR="00DB3E62" w:rsidRPr="00C030C1">
        <w:rPr>
          <w:rFonts w:ascii="Arial" w:hAnsi="Arial" w:cs="Arial"/>
          <w:sz w:val="24"/>
          <w:szCs w:val="24"/>
        </w:rPr>
        <w:t>2</w:t>
      </w:r>
      <w:r w:rsidR="00DD53E1" w:rsidRPr="00C030C1">
        <w:rPr>
          <w:rFonts w:ascii="Arial" w:hAnsi="Arial" w:cs="Arial"/>
          <w:sz w:val="24"/>
          <w:szCs w:val="24"/>
        </w:rPr>
        <w:t xml:space="preserve"> настоящего Порядка</w:t>
      </w:r>
      <w:r w:rsidRPr="00C030C1">
        <w:rPr>
          <w:rFonts w:ascii="Arial" w:hAnsi="Arial" w:cs="Arial"/>
          <w:sz w:val="24"/>
          <w:szCs w:val="24"/>
        </w:rPr>
        <w:t>, определяется по соглашению сторон трудового договора с учетом содержания и (или) объема дополнительной работы.</w:t>
      </w:r>
    </w:p>
    <w:p w:rsidR="001A2C55" w:rsidRPr="00C030C1" w:rsidRDefault="00DB3E62" w:rsidP="00F07159">
      <w:pPr>
        <w:autoSpaceDE w:val="0"/>
        <w:autoSpaceDN w:val="0"/>
        <w:adjustRightInd w:val="0"/>
        <w:spacing w:after="0" w:line="240" w:lineRule="auto"/>
        <w:ind w:firstLine="709"/>
        <w:jc w:val="both"/>
        <w:rPr>
          <w:rFonts w:ascii="Arial" w:hAnsi="Arial" w:cs="Arial"/>
          <w:sz w:val="24"/>
          <w:szCs w:val="24"/>
        </w:rPr>
      </w:pPr>
      <w:r w:rsidRPr="00C030C1">
        <w:rPr>
          <w:rFonts w:ascii="Arial" w:hAnsi="Arial" w:cs="Arial"/>
          <w:sz w:val="24"/>
          <w:szCs w:val="24"/>
        </w:rPr>
        <w:t>3.4</w:t>
      </w:r>
      <w:r w:rsidR="001A2C55" w:rsidRPr="00C030C1">
        <w:rPr>
          <w:rFonts w:ascii="Arial" w:hAnsi="Arial" w:cs="Arial"/>
          <w:sz w:val="24"/>
          <w:szCs w:val="24"/>
        </w:rPr>
        <w:t>. Работникам, привлекавшимся к работе в выходные и нерабочие праздничные дни, устанавливается повышенная оплата в соответствии со статьей 153 Трудового кодекса Российской Федерации.</w:t>
      </w:r>
    </w:p>
    <w:p w:rsidR="001A2C55" w:rsidRPr="00C030C1" w:rsidRDefault="00DB3E62" w:rsidP="001A2C55">
      <w:pPr>
        <w:autoSpaceDE w:val="0"/>
        <w:autoSpaceDN w:val="0"/>
        <w:adjustRightInd w:val="0"/>
        <w:spacing w:after="0" w:line="240" w:lineRule="auto"/>
        <w:ind w:firstLine="709"/>
        <w:jc w:val="both"/>
        <w:rPr>
          <w:rFonts w:ascii="Arial" w:hAnsi="Arial" w:cs="Arial"/>
          <w:sz w:val="24"/>
          <w:szCs w:val="24"/>
        </w:rPr>
      </w:pPr>
      <w:r w:rsidRPr="00C030C1">
        <w:rPr>
          <w:rFonts w:ascii="Arial" w:hAnsi="Arial" w:cs="Arial"/>
          <w:sz w:val="24"/>
          <w:szCs w:val="24"/>
        </w:rPr>
        <w:t>3.5</w:t>
      </w:r>
      <w:r w:rsidR="001A2C55" w:rsidRPr="00C030C1">
        <w:rPr>
          <w:rFonts w:ascii="Arial" w:hAnsi="Arial" w:cs="Arial"/>
          <w:sz w:val="24"/>
          <w:szCs w:val="24"/>
        </w:rPr>
        <w:t>. Работникам, привлекавшимся к сверхурочной работе, устанавливается повышенная оплата в соответствии со статьей 152 Трудового кодекса Российской Федерации.</w:t>
      </w:r>
    </w:p>
    <w:p w:rsidR="001A2C55" w:rsidRPr="00C030C1" w:rsidRDefault="00DB3E62" w:rsidP="001A2C55">
      <w:pPr>
        <w:pStyle w:val="ConsPlusNormal"/>
        <w:ind w:firstLine="709"/>
        <w:jc w:val="both"/>
        <w:rPr>
          <w:sz w:val="24"/>
          <w:szCs w:val="24"/>
        </w:rPr>
      </w:pPr>
      <w:r w:rsidRPr="00C030C1">
        <w:rPr>
          <w:sz w:val="24"/>
          <w:szCs w:val="24"/>
        </w:rPr>
        <w:t>3.6</w:t>
      </w:r>
      <w:r w:rsidR="001A2C55" w:rsidRPr="00C030C1">
        <w:rPr>
          <w:sz w:val="24"/>
          <w:szCs w:val="24"/>
        </w:rPr>
        <w:t>. В случаях, определенных законодательством Российской Федерации и Красноярского края, к заработной плате работников устанавливается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432615" w:rsidRPr="00C030C1" w:rsidRDefault="00432615" w:rsidP="00432615">
      <w:pPr>
        <w:autoSpaceDE w:val="0"/>
        <w:autoSpaceDN w:val="0"/>
        <w:adjustRightInd w:val="0"/>
        <w:spacing w:after="0" w:line="240" w:lineRule="auto"/>
        <w:ind w:firstLine="709"/>
        <w:jc w:val="both"/>
        <w:rPr>
          <w:rFonts w:ascii="Arial" w:hAnsi="Arial" w:cs="Arial"/>
          <w:sz w:val="24"/>
          <w:szCs w:val="24"/>
        </w:rPr>
      </w:pPr>
      <w:r w:rsidRPr="00C030C1">
        <w:rPr>
          <w:rFonts w:ascii="Arial" w:hAnsi="Arial" w:cs="Arial"/>
          <w:sz w:val="24"/>
          <w:szCs w:val="24"/>
        </w:rPr>
        <w:t>3.</w:t>
      </w:r>
      <w:r w:rsidR="00DB3E62" w:rsidRPr="00C030C1">
        <w:rPr>
          <w:rFonts w:ascii="Arial" w:hAnsi="Arial" w:cs="Arial"/>
          <w:sz w:val="24"/>
          <w:szCs w:val="24"/>
        </w:rPr>
        <w:t>7</w:t>
      </w:r>
      <w:r w:rsidRPr="00C030C1">
        <w:rPr>
          <w:rFonts w:ascii="Arial" w:hAnsi="Arial" w:cs="Arial"/>
          <w:sz w:val="24"/>
          <w:szCs w:val="24"/>
        </w:rPr>
        <w:t xml:space="preserve">. Размер выплаты за работу в сельской местности составляет </w:t>
      </w:r>
      <w:r w:rsidR="00DB3E62" w:rsidRPr="00C030C1">
        <w:rPr>
          <w:rFonts w:ascii="Arial" w:hAnsi="Arial" w:cs="Arial"/>
          <w:sz w:val="24"/>
          <w:szCs w:val="24"/>
        </w:rPr>
        <w:t>25</w:t>
      </w:r>
      <w:r w:rsidRPr="00C030C1">
        <w:rPr>
          <w:rFonts w:ascii="Arial" w:hAnsi="Arial" w:cs="Arial"/>
          <w:sz w:val="24"/>
          <w:szCs w:val="24"/>
        </w:rPr>
        <w:t xml:space="preserve"> процентов оклада (должностного оклада), ставки заработной платы.</w:t>
      </w:r>
    </w:p>
    <w:p w:rsidR="00DE5AFB" w:rsidRPr="00C030C1" w:rsidRDefault="00DE5AFB" w:rsidP="00DE5AFB">
      <w:pPr>
        <w:pStyle w:val="af1"/>
        <w:rPr>
          <w:sz w:val="24"/>
          <w:szCs w:val="24"/>
        </w:rPr>
      </w:pPr>
      <w:r w:rsidRPr="00C030C1">
        <w:rPr>
          <w:sz w:val="24"/>
          <w:szCs w:val="24"/>
        </w:rPr>
        <w:t xml:space="preserve">3.8. </w:t>
      </w:r>
      <w:proofErr w:type="gramStart"/>
      <w:r w:rsidRPr="00C030C1">
        <w:rPr>
          <w:sz w:val="24"/>
          <w:szCs w:val="24"/>
        </w:rPr>
        <w:t>К другим видам компенсационных выплат за работу в условиях, отклоняющихся от нормальных (при выполнении работ в других условиях, отклоняющихся от нормальных), относятся:</w:t>
      </w:r>
      <w:proofErr w:type="gramEnd"/>
    </w:p>
    <w:tbl>
      <w:tblPr>
        <w:tblW w:w="9356" w:type="dxa"/>
        <w:tblInd w:w="70" w:type="dxa"/>
        <w:tblLayout w:type="fixed"/>
        <w:tblCellMar>
          <w:left w:w="70" w:type="dxa"/>
          <w:right w:w="70" w:type="dxa"/>
        </w:tblCellMar>
        <w:tblLook w:val="0000"/>
      </w:tblPr>
      <w:tblGrid>
        <w:gridCol w:w="709"/>
        <w:gridCol w:w="4961"/>
        <w:gridCol w:w="3686"/>
      </w:tblGrid>
      <w:tr w:rsidR="00DE5AFB" w:rsidRPr="00C030C1" w:rsidTr="00DE5AFB">
        <w:trPr>
          <w:cantSplit/>
          <w:trHeight w:val="720"/>
        </w:trPr>
        <w:tc>
          <w:tcPr>
            <w:tcW w:w="709" w:type="dxa"/>
            <w:tcBorders>
              <w:top w:val="single" w:sz="6" w:space="0" w:color="auto"/>
              <w:left w:val="single" w:sz="6" w:space="0" w:color="auto"/>
              <w:bottom w:val="single" w:sz="6" w:space="0" w:color="auto"/>
              <w:right w:val="single" w:sz="6" w:space="0" w:color="auto"/>
            </w:tcBorders>
          </w:tcPr>
          <w:p w:rsidR="00DE5AFB" w:rsidRPr="00C030C1" w:rsidRDefault="00DE5AFB" w:rsidP="00DE5AFB">
            <w:pPr>
              <w:autoSpaceDN w:val="0"/>
              <w:adjustRightInd w:val="0"/>
              <w:spacing w:after="0" w:line="240" w:lineRule="auto"/>
              <w:jc w:val="center"/>
              <w:rPr>
                <w:rFonts w:ascii="Arial" w:hAnsi="Arial" w:cs="Arial"/>
                <w:sz w:val="24"/>
                <w:szCs w:val="24"/>
              </w:rPr>
            </w:pPr>
            <w:r w:rsidRPr="00C030C1">
              <w:rPr>
                <w:rFonts w:ascii="Arial" w:hAnsi="Arial" w:cs="Arial"/>
                <w:sz w:val="24"/>
                <w:szCs w:val="24"/>
              </w:rPr>
              <w:t xml:space="preserve">№ </w:t>
            </w:r>
            <w:proofErr w:type="spellStart"/>
            <w:proofErr w:type="gramStart"/>
            <w:r w:rsidRPr="00C030C1">
              <w:rPr>
                <w:rFonts w:ascii="Arial" w:hAnsi="Arial" w:cs="Arial"/>
                <w:sz w:val="24"/>
                <w:szCs w:val="24"/>
              </w:rPr>
              <w:t>п</w:t>
            </w:r>
            <w:proofErr w:type="spellEnd"/>
            <w:proofErr w:type="gramEnd"/>
            <w:r w:rsidRPr="00C030C1">
              <w:rPr>
                <w:rFonts w:ascii="Arial" w:hAnsi="Arial" w:cs="Arial"/>
                <w:sz w:val="24"/>
                <w:szCs w:val="24"/>
              </w:rPr>
              <w:t>/</w:t>
            </w:r>
            <w:proofErr w:type="spellStart"/>
            <w:r w:rsidRPr="00C030C1">
              <w:rPr>
                <w:rFonts w:ascii="Arial" w:hAnsi="Arial" w:cs="Arial"/>
                <w:sz w:val="24"/>
                <w:szCs w:val="24"/>
              </w:rPr>
              <w:t>п</w:t>
            </w:r>
            <w:proofErr w:type="spellEnd"/>
          </w:p>
        </w:tc>
        <w:tc>
          <w:tcPr>
            <w:tcW w:w="4961" w:type="dxa"/>
            <w:tcBorders>
              <w:top w:val="single" w:sz="6" w:space="0" w:color="auto"/>
              <w:left w:val="single" w:sz="6" w:space="0" w:color="auto"/>
              <w:bottom w:val="single" w:sz="6" w:space="0" w:color="auto"/>
              <w:right w:val="single" w:sz="6" w:space="0" w:color="auto"/>
            </w:tcBorders>
          </w:tcPr>
          <w:p w:rsidR="00DE5AFB" w:rsidRPr="00C030C1" w:rsidRDefault="00DE5AFB" w:rsidP="00DE5AFB">
            <w:pPr>
              <w:autoSpaceDN w:val="0"/>
              <w:adjustRightInd w:val="0"/>
              <w:spacing w:after="0" w:line="240" w:lineRule="auto"/>
              <w:jc w:val="center"/>
              <w:rPr>
                <w:rFonts w:ascii="Arial" w:hAnsi="Arial" w:cs="Arial"/>
                <w:sz w:val="24"/>
                <w:szCs w:val="24"/>
              </w:rPr>
            </w:pPr>
            <w:r w:rsidRPr="00C030C1">
              <w:rPr>
                <w:rFonts w:ascii="Arial" w:hAnsi="Arial" w:cs="Arial"/>
                <w:sz w:val="24"/>
                <w:szCs w:val="24"/>
              </w:rPr>
              <w:t>Виды компенсационных выплат</w:t>
            </w:r>
          </w:p>
        </w:tc>
        <w:tc>
          <w:tcPr>
            <w:tcW w:w="3686" w:type="dxa"/>
            <w:tcBorders>
              <w:top w:val="single" w:sz="6" w:space="0" w:color="auto"/>
              <w:left w:val="single" w:sz="6" w:space="0" w:color="auto"/>
              <w:bottom w:val="single" w:sz="6" w:space="0" w:color="auto"/>
              <w:right w:val="single" w:sz="6" w:space="0" w:color="auto"/>
            </w:tcBorders>
          </w:tcPr>
          <w:p w:rsidR="00DE5AFB" w:rsidRPr="00C030C1" w:rsidRDefault="00DE5AFB" w:rsidP="00DE5AFB">
            <w:pPr>
              <w:autoSpaceDN w:val="0"/>
              <w:adjustRightInd w:val="0"/>
              <w:spacing w:after="0" w:line="240" w:lineRule="auto"/>
              <w:jc w:val="center"/>
              <w:rPr>
                <w:rFonts w:ascii="Arial" w:hAnsi="Arial" w:cs="Arial"/>
                <w:sz w:val="24"/>
                <w:szCs w:val="24"/>
              </w:rPr>
            </w:pPr>
            <w:r w:rsidRPr="00C030C1">
              <w:rPr>
                <w:rFonts w:ascii="Arial" w:hAnsi="Arial" w:cs="Arial"/>
                <w:sz w:val="24"/>
                <w:szCs w:val="24"/>
              </w:rPr>
              <w:t>Размер в процентах к окладу (должностному окладу), ставке заработной платы</w:t>
            </w:r>
          </w:p>
        </w:tc>
      </w:tr>
      <w:tr w:rsidR="00DE5AFB" w:rsidRPr="00C030C1" w:rsidTr="00DE5AFB">
        <w:trPr>
          <w:cantSplit/>
          <w:trHeight w:val="720"/>
        </w:trPr>
        <w:tc>
          <w:tcPr>
            <w:tcW w:w="709" w:type="dxa"/>
            <w:tcBorders>
              <w:top w:val="single" w:sz="6" w:space="0" w:color="auto"/>
              <w:left w:val="single" w:sz="6" w:space="0" w:color="auto"/>
              <w:bottom w:val="single" w:sz="6" w:space="0" w:color="auto"/>
              <w:right w:val="single" w:sz="6" w:space="0" w:color="auto"/>
            </w:tcBorders>
            <w:vAlign w:val="center"/>
          </w:tcPr>
          <w:p w:rsidR="00DE5AFB" w:rsidRPr="00C030C1" w:rsidRDefault="00DE5AFB" w:rsidP="00DE5AFB">
            <w:pPr>
              <w:pStyle w:val="3"/>
              <w:autoSpaceDE w:val="0"/>
              <w:autoSpaceDN w:val="0"/>
              <w:adjustRightInd w:val="0"/>
              <w:spacing w:after="0" w:line="240" w:lineRule="auto"/>
              <w:ind w:left="0"/>
              <w:jc w:val="center"/>
              <w:rPr>
                <w:rFonts w:ascii="Arial" w:hAnsi="Arial" w:cs="Arial"/>
                <w:sz w:val="24"/>
                <w:szCs w:val="24"/>
              </w:rPr>
            </w:pPr>
            <w:r w:rsidRPr="00C030C1">
              <w:rPr>
                <w:rFonts w:ascii="Arial" w:hAnsi="Arial" w:cs="Arial"/>
                <w:sz w:val="24"/>
                <w:szCs w:val="24"/>
              </w:rPr>
              <w:t>1</w:t>
            </w:r>
          </w:p>
        </w:tc>
        <w:tc>
          <w:tcPr>
            <w:tcW w:w="4961" w:type="dxa"/>
            <w:tcBorders>
              <w:top w:val="single" w:sz="6" w:space="0" w:color="auto"/>
              <w:left w:val="single" w:sz="6" w:space="0" w:color="auto"/>
              <w:bottom w:val="single" w:sz="6" w:space="0" w:color="auto"/>
              <w:right w:val="single" w:sz="6" w:space="0" w:color="auto"/>
            </w:tcBorders>
          </w:tcPr>
          <w:p w:rsidR="00DE5AFB" w:rsidRPr="00C030C1" w:rsidRDefault="00DE5AFB" w:rsidP="00DE5AFB">
            <w:pPr>
              <w:autoSpaceDN w:val="0"/>
              <w:adjustRightInd w:val="0"/>
              <w:spacing w:after="0" w:line="240" w:lineRule="auto"/>
              <w:rPr>
                <w:rFonts w:ascii="Arial" w:hAnsi="Arial" w:cs="Arial"/>
                <w:sz w:val="24"/>
                <w:szCs w:val="24"/>
              </w:rPr>
            </w:pPr>
            <w:r w:rsidRPr="00C030C1">
              <w:rPr>
                <w:rFonts w:ascii="Arial" w:hAnsi="Arial" w:cs="Arial"/>
                <w:sz w:val="24"/>
                <w:szCs w:val="24"/>
              </w:rPr>
              <w:t>Водителям легковых автомобилей за выполнение дополнительных видов работ: подготовка автомобилей к прохождению технического осмотра</w:t>
            </w:r>
          </w:p>
        </w:tc>
        <w:tc>
          <w:tcPr>
            <w:tcW w:w="3686" w:type="dxa"/>
            <w:tcBorders>
              <w:top w:val="single" w:sz="6" w:space="0" w:color="auto"/>
              <w:left w:val="single" w:sz="6" w:space="0" w:color="auto"/>
              <w:bottom w:val="single" w:sz="6" w:space="0" w:color="auto"/>
              <w:right w:val="single" w:sz="6" w:space="0" w:color="auto"/>
            </w:tcBorders>
            <w:vAlign w:val="center"/>
          </w:tcPr>
          <w:p w:rsidR="00DE5AFB" w:rsidRPr="00C030C1" w:rsidRDefault="00DE5AFB" w:rsidP="00DE5AFB">
            <w:pPr>
              <w:autoSpaceDN w:val="0"/>
              <w:adjustRightInd w:val="0"/>
              <w:spacing w:after="0" w:line="240" w:lineRule="auto"/>
              <w:jc w:val="center"/>
              <w:rPr>
                <w:rFonts w:ascii="Arial" w:hAnsi="Arial" w:cs="Arial"/>
                <w:sz w:val="24"/>
                <w:szCs w:val="24"/>
              </w:rPr>
            </w:pPr>
            <w:r w:rsidRPr="00C030C1">
              <w:rPr>
                <w:rFonts w:ascii="Arial" w:hAnsi="Arial" w:cs="Arial"/>
                <w:sz w:val="24"/>
                <w:szCs w:val="24"/>
              </w:rPr>
              <w:t>до 25%</w:t>
            </w:r>
          </w:p>
        </w:tc>
      </w:tr>
    </w:tbl>
    <w:p w:rsidR="00DE5AFB" w:rsidRPr="00C030C1" w:rsidRDefault="00DE5AFB" w:rsidP="00432615">
      <w:pPr>
        <w:autoSpaceDE w:val="0"/>
        <w:autoSpaceDN w:val="0"/>
        <w:adjustRightInd w:val="0"/>
        <w:spacing w:after="0" w:line="240" w:lineRule="auto"/>
        <w:ind w:firstLine="709"/>
        <w:jc w:val="both"/>
        <w:rPr>
          <w:rFonts w:ascii="Arial" w:hAnsi="Arial" w:cs="Arial"/>
          <w:sz w:val="24"/>
          <w:szCs w:val="24"/>
        </w:rPr>
      </w:pPr>
    </w:p>
    <w:p w:rsidR="00432615" w:rsidRPr="00C030C1" w:rsidRDefault="00432615" w:rsidP="001A2C55">
      <w:pPr>
        <w:pStyle w:val="ConsPlusNormal"/>
        <w:ind w:firstLine="709"/>
        <w:jc w:val="both"/>
        <w:rPr>
          <w:sz w:val="24"/>
          <w:szCs w:val="24"/>
        </w:rPr>
      </w:pPr>
    </w:p>
    <w:p w:rsidR="00CF784E" w:rsidRPr="00C030C1" w:rsidRDefault="00DB3E62" w:rsidP="00930486">
      <w:pPr>
        <w:autoSpaceDE w:val="0"/>
        <w:autoSpaceDN w:val="0"/>
        <w:adjustRightInd w:val="0"/>
        <w:spacing w:after="0" w:line="240" w:lineRule="auto"/>
        <w:ind w:firstLine="709"/>
        <w:jc w:val="center"/>
        <w:rPr>
          <w:rFonts w:ascii="Arial" w:hAnsi="Arial" w:cs="Arial"/>
          <w:sz w:val="24"/>
          <w:szCs w:val="24"/>
        </w:rPr>
      </w:pPr>
      <w:r w:rsidRPr="00C030C1">
        <w:rPr>
          <w:rFonts w:ascii="Arial" w:hAnsi="Arial" w:cs="Arial"/>
          <w:sz w:val="24"/>
          <w:szCs w:val="24"/>
        </w:rPr>
        <w:t>4. ВИДЫ, УСЛОВИЯ, РАЗМЕРЫ И ПОРЯДОК ВЫПЛАТ СТИМУЛИРУЮЩЕГО ХАРАКТЕРА</w:t>
      </w:r>
    </w:p>
    <w:p w:rsidR="00E543F1" w:rsidRPr="00C030C1" w:rsidRDefault="00E543F1" w:rsidP="00930486">
      <w:pPr>
        <w:autoSpaceDE w:val="0"/>
        <w:autoSpaceDN w:val="0"/>
        <w:adjustRightInd w:val="0"/>
        <w:spacing w:after="0" w:line="240" w:lineRule="auto"/>
        <w:ind w:firstLine="709"/>
        <w:jc w:val="center"/>
        <w:rPr>
          <w:rFonts w:ascii="Arial" w:hAnsi="Arial" w:cs="Arial"/>
          <w:sz w:val="24"/>
          <w:szCs w:val="24"/>
        </w:rPr>
      </w:pPr>
    </w:p>
    <w:p w:rsidR="00BD5BFE" w:rsidRPr="00C030C1" w:rsidRDefault="00F51F2F" w:rsidP="00707EFC">
      <w:pPr>
        <w:autoSpaceDE w:val="0"/>
        <w:autoSpaceDN w:val="0"/>
        <w:adjustRightInd w:val="0"/>
        <w:spacing w:after="0" w:line="240" w:lineRule="auto"/>
        <w:ind w:firstLine="709"/>
        <w:jc w:val="both"/>
        <w:rPr>
          <w:rFonts w:ascii="Arial" w:hAnsi="Arial" w:cs="Arial"/>
          <w:bCs/>
          <w:sz w:val="24"/>
          <w:szCs w:val="24"/>
        </w:rPr>
      </w:pPr>
      <w:r w:rsidRPr="00C030C1">
        <w:rPr>
          <w:rFonts w:ascii="Arial" w:hAnsi="Arial" w:cs="Arial"/>
          <w:bCs/>
          <w:sz w:val="24"/>
          <w:szCs w:val="24"/>
        </w:rPr>
        <w:lastRenderedPageBreak/>
        <w:t xml:space="preserve">4.1. </w:t>
      </w:r>
      <w:r w:rsidR="00BD5BFE" w:rsidRPr="00C030C1">
        <w:rPr>
          <w:rFonts w:ascii="Arial" w:hAnsi="Arial" w:cs="Arial"/>
          <w:bCs/>
          <w:sz w:val="24"/>
          <w:szCs w:val="24"/>
        </w:rPr>
        <w:t>Работникам устанавливаются следующие выплаты стимулирующего характера:</w:t>
      </w:r>
    </w:p>
    <w:p w:rsidR="00BD5BFE" w:rsidRPr="00C030C1" w:rsidRDefault="00BD5BFE" w:rsidP="00930486">
      <w:pPr>
        <w:autoSpaceDE w:val="0"/>
        <w:autoSpaceDN w:val="0"/>
        <w:adjustRightInd w:val="0"/>
        <w:spacing w:after="0" w:line="240" w:lineRule="auto"/>
        <w:ind w:firstLine="709"/>
        <w:jc w:val="both"/>
        <w:rPr>
          <w:rFonts w:ascii="Arial" w:hAnsi="Arial" w:cs="Arial"/>
          <w:bCs/>
          <w:sz w:val="24"/>
          <w:szCs w:val="24"/>
        </w:rPr>
      </w:pPr>
      <w:r w:rsidRPr="00C030C1">
        <w:rPr>
          <w:rFonts w:ascii="Arial" w:hAnsi="Arial" w:cs="Arial"/>
          <w:bCs/>
          <w:sz w:val="24"/>
          <w:szCs w:val="24"/>
        </w:rPr>
        <w:t xml:space="preserve">выплата за важность выполняемой работы, степень самостоятельности и </w:t>
      </w:r>
      <w:r w:rsidR="00BD298F" w:rsidRPr="00C030C1">
        <w:rPr>
          <w:rFonts w:ascii="Arial" w:hAnsi="Arial" w:cs="Arial"/>
          <w:bCs/>
          <w:sz w:val="24"/>
          <w:szCs w:val="24"/>
        </w:rPr>
        <w:t>ответственности</w:t>
      </w:r>
      <w:r w:rsidRPr="00C030C1">
        <w:rPr>
          <w:rFonts w:ascii="Arial" w:hAnsi="Arial" w:cs="Arial"/>
          <w:bCs/>
          <w:sz w:val="24"/>
          <w:szCs w:val="24"/>
        </w:rPr>
        <w:t xml:space="preserve"> при выполнении поставленных задач;</w:t>
      </w:r>
    </w:p>
    <w:p w:rsidR="00BD5BFE" w:rsidRPr="00C030C1" w:rsidRDefault="00BD5BFE" w:rsidP="00930486">
      <w:pPr>
        <w:autoSpaceDE w:val="0"/>
        <w:autoSpaceDN w:val="0"/>
        <w:adjustRightInd w:val="0"/>
        <w:spacing w:after="0" w:line="240" w:lineRule="auto"/>
        <w:ind w:firstLine="709"/>
        <w:jc w:val="both"/>
        <w:rPr>
          <w:rFonts w:ascii="Arial" w:hAnsi="Arial" w:cs="Arial"/>
          <w:bCs/>
          <w:sz w:val="24"/>
          <w:szCs w:val="24"/>
        </w:rPr>
      </w:pPr>
      <w:r w:rsidRPr="00C030C1">
        <w:rPr>
          <w:rFonts w:ascii="Arial" w:hAnsi="Arial" w:cs="Arial"/>
          <w:bCs/>
          <w:sz w:val="24"/>
          <w:szCs w:val="24"/>
        </w:rPr>
        <w:t>выплата за интенсивность и высокие результаты работы;</w:t>
      </w:r>
    </w:p>
    <w:p w:rsidR="00BD5BFE" w:rsidRPr="00C030C1" w:rsidRDefault="00BD5BFE" w:rsidP="00930486">
      <w:pPr>
        <w:autoSpaceDE w:val="0"/>
        <w:autoSpaceDN w:val="0"/>
        <w:adjustRightInd w:val="0"/>
        <w:spacing w:after="0" w:line="240" w:lineRule="auto"/>
        <w:ind w:firstLine="709"/>
        <w:jc w:val="both"/>
        <w:rPr>
          <w:rFonts w:ascii="Arial" w:hAnsi="Arial" w:cs="Arial"/>
          <w:bCs/>
          <w:sz w:val="24"/>
          <w:szCs w:val="24"/>
        </w:rPr>
      </w:pPr>
      <w:r w:rsidRPr="00C030C1">
        <w:rPr>
          <w:rFonts w:ascii="Arial" w:hAnsi="Arial" w:cs="Arial"/>
          <w:bCs/>
          <w:sz w:val="24"/>
          <w:szCs w:val="24"/>
        </w:rPr>
        <w:t>выплата за качество выполняемых работ;</w:t>
      </w:r>
    </w:p>
    <w:p w:rsidR="00BD5BFE" w:rsidRPr="00C030C1" w:rsidRDefault="00BD5BFE" w:rsidP="00930486">
      <w:pPr>
        <w:autoSpaceDE w:val="0"/>
        <w:autoSpaceDN w:val="0"/>
        <w:adjustRightInd w:val="0"/>
        <w:spacing w:after="0" w:line="240" w:lineRule="auto"/>
        <w:ind w:firstLine="709"/>
        <w:jc w:val="both"/>
        <w:rPr>
          <w:rFonts w:ascii="Arial" w:hAnsi="Arial" w:cs="Arial"/>
          <w:bCs/>
          <w:sz w:val="24"/>
          <w:szCs w:val="24"/>
        </w:rPr>
      </w:pPr>
      <w:r w:rsidRPr="00C030C1">
        <w:rPr>
          <w:rFonts w:ascii="Arial" w:hAnsi="Arial" w:cs="Arial"/>
          <w:bCs/>
          <w:sz w:val="24"/>
          <w:szCs w:val="24"/>
        </w:rPr>
        <w:t>персональные выплаты;</w:t>
      </w:r>
    </w:p>
    <w:p w:rsidR="00BD5BFE" w:rsidRPr="00C030C1" w:rsidRDefault="00BD5BFE" w:rsidP="00930486">
      <w:pPr>
        <w:autoSpaceDE w:val="0"/>
        <w:autoSpaceDN w:val="0"/>
        <w:adjustRightInd w:val="0"/>
        <w:spacing w:after="0" w:line="240" w:lineRule="auto"/>
        <w:ind w:firstLine="709"/>
        <w:jc w:val="both"/>
        <w:rPr>
          <w:rFonts w:ascii="Arial" w:hAnsi="Arial" w:cs="Arial"/>
          <w:bCs/>
          <w:sz w:val="24"/>
          <w:szCs w:val="24"/>
        </w:rPr>
      </w:pPr>
      <w:r w:rsidRPr="00C030C1">
        <w:rPr>
          <w:rFonts w:ascii="Arial" w:hAnsi="Arial" w:cs="Arial"/>
          <w:bCs/>
          <w:sz w:val="24"/>
          <w:szCs w:val="24"/>
        </w:rPr>
        <w:t>выплаты по итогам работы.</w:t>
      </w:r>
    </w:p>
    <w:p w:rsidR="00BD5BFE" w:rsidRPr="00C030C1" w:rsidRDefault="00AC5A13" w:rsidP="00930486">
      <w:pPr>
        <w:pStyle w:val="ConsPlusNormal"/>
        <w:ind w:firstLine="709"/>
        <w:jc w:val="both"/>
        <w:rPr>
          <w:sz w:val="24"/>
          <w:szCs w:val="24"/>
        </w:rPr>
      </w:pPr>
      <w:r w:rsidRPr="00C030C1">
        <w:rPr>
          <w:bCs/>
          <w:sz w:val="24"/>
          <w:szCs w:val="24"/>
        </w:rPr>
        <w:t>4</w:t>
      </w:r>
      <w:r w:rsidR="00BD5BFE" w:rsidRPr="00C030C1">
        <w:rPr>
          <w:bCs/>
          <w:sz w:val="24"/>
          <w:szCs w:val="24"/>
        </w:rPr>
        <w:t xml:space="preserve">.2. </w:t>
      </w:r>
      <w:r w:rsidR="006401EE" w:rsidRPr="00C030C1">
        <w:rPr>
          <w:sz w:val="24"/>
          <w:szCs w:val="24"/>
        </w:rPr>
        <w:t>При установлении выплат стимулирующего характера, за исключением персональных выплат</w:t>
      </w:r>
      <w:r w:rsidR="00093952" w:rsidRPr="00C030C1">
        <w:rPr>
          <w:sz w:val="24"/>
          <w:szCs w:val="24"/>
        </w:rPr>
        <w:t xml:space="preserve"> и выплат по итогам работы</w:t>
      </w:r>
      <w:r w:rsidR="001954A9" w:rsidRPr="00C030C1">
        <w:rPr>
          <w:sz w:val="24"/>
          <w:szCs w:val="24"/>
        </w:rPr>
        <w:t>,</w:t>
      </w:r>
      <w:r w:rsidR="007251E1" w:rsidRPr="00C030C1">
        <w:rPr>
          <w:sz w:val="24"/>
          <w:szCs w:val="24"/>
        </w:rPr>
        <w:t xml:space="preserve"> </w:t>
      </w:r>
      <w:r w:rsidR="00BD5BFE" w:rsidRPr="00C030C1">
        <w:rPr>
          <w:sz w:val="24"/>
          <w:szCs w:val="24"/>
        </w:rPr>
        <w:t>применяется балльная оценка.</w:t>
      </w:r>
    </w:p>
    <w:p w:rsidR="00BD5BFE" w:rsidRPr="00C030C1" w:rsidRDefault="00BD5BFE" w:rsidP="00930486">
      <w:pPr>
        <w:pStyle w:val="ConsPlusNormal"/>
        <w:ind w:firstLine="709"/>
        <w:jc w:val="both"/>
        <w:rPr>
          <w:sz w:val="24"/>
          <w:szCs w:val="24"/>
        </w:rPr>
      </w:pPr>
      <w:r w:rsidRPr="00C030C1">
        <w:rPr>
          <w:sz w:val="24"/>
          <w:szCs w:val="24"/>
        </w:rPr>
        <w:t xml:space="preserve">Размер выплат, за исключением персональных выплат, по </w:t>
      </w:r>
      <w:proofErr w:type="spellStart"/>
      <w:r w:rsidRPr="00C030C1">
        <w:rPr>
          <w:sz w:val="24"/>
          <w:szCs w:val="24"/>
        </w:rPr>
        <w:t>i</w:t>
      </w:r>
      <w:proofErr w:type="spellEnd"/>
      <w:r w:rsidRPr="00C030C1">
        <w:rPr>
          <w:sz w:val="24"/>
          <w:szCs w:val="24"/>
        </w:rPr>
        <w:t xml:space="preserve"> виду выплат устанавливается по формуле:</w:t>
      </w:r>
    </w:p>
    <w:p w:rsidR="00BD5BFE" w:rsidRPr="00C030C1" w:rsidRDefault="00BD5BFE" w:rsidP="00930486">
      <w:pPr>
        <w:pStyle w:val="ConsPlusNormal"/>
        <w:ind w:firstLine="709"/>
        <w:jc w:val="both"/>
        <w:rPr>
          <w:sz w:val="24"/>
          <w:szCs w:val="24"/>
        </w:rPr>
      </w:pPr>
    </w:p>
    <w:p w:rsidR="00454648" w:rsidRPr="00C030C1" w:rsidRDefault="00454648" w:rsidP="00454648">
      <w:pPr>
        <w:pStyle w:val="ConsPlusNonformat"/>
        <w:ind w:firstLine="709"/>
        <w:jc w:val="center"/>
        <w:rPr>
          <w:rFonts w:ascii="Arial" w:hAnsi="Arial" w:cs="Arial"/>
          <w:sz w:val="24"/>
          <w:szCs w:val="24"/>
        </w:rPr>
      </w:pPr>
      <w:r w:rsidRPr="00C030C1">
        <w:rPr>
          <w:rFonts w:ascii="Arial" w:hAnsi="Arial" w:cs="Arial"/>
          <w:sz w:val="24"/>
          <w:szCs w:val="24"/>
        </w:rPr>
        <w:t>Р</w:t>
      </w:r>
      <w:proofErr w:type="spellStart"/>
      <w:r w:rsidRPr="00C030C1">
        <w:rPr>
          <w:rFonts w:ascii="Arial" w:hAnsi="Arial" w:cs="Arial"/>
          <w:sz w:val="24"/>
          <w:szCs w:val="24"/>
          <w:vertAlign w:val="subscript"/>
          <w:lang w:val="en-US"/>
        </w:rPr>
        <w:t>i</w:t>
      </w:r>
      <w:proofErr w:type="spellEnd"/>
      <w:r w:rsidRPr="00C030C1">
        <w:rPr>
          <w:rFonts w:ascii="Arial" w:hAnsi="Arial" w:cs="Arial"/>
          <w:sz w:val="24"/>
          <w:szCs w:val="24"/>
        </w:rPr>
        <w:t xml:space="preserve"> = </w:t>
      </w:r>
      <m:oMath>
        <m:sSubSup>
          <m:sSubSupPr>
            <m:ctrlPr>
              <w:rPr>
                <w:rFonts w:ascii="Cambria Math" w:hAnsi="Arial" w:cs="Arial"/>
                <w:sz w:val="24"/>
                <w:szCs w:val="24"/>
              </w:rPr>
            </m:ctrlPr>
          </m:sSubSupPr>
          <m:e>
            <w:proofErr w:type="gramStart"/>
            <m:r>
              <m:rPr>
                <m:sty m:val="p"/>
              </m:rPr>
              <w:rPr>
                <w:rFonts w:ascii="Cambria Math" w:hAnsi="Arial" w:cs="Arial"/>
                <w:sz w:val="24"/>
                <w:szCs w:val="24"/>
              </w:rPr>
              <m:t>Ц</m:t>
            </m:r>
            <w:proofErr w:type="gramEnd"/>
          </m:e>
          <m:sub>
            <m:r>
              <m:rPr>
                <m:sty m:val="p"/>
              </m:rPr>
              <w:rPr>
                <w:rFonts w:ascii="Cambria Math" w:hAnsi="Arial" w:cs="Arial"/>
                <w:sz w:val="24"/>
                <w:szCs w:val="24"/>
              </w:rPr>
              <m:t>i</m:t>
            </m:r>
          </m:sub>
          <m:sup>
            <m:r>
              <m:rPr>
                <m:sty m:val="p"/>
              </m:rPr>
              <w:rPr>
                <w:rFonts w:ascii="Cambria Math" w:hAnsi="Arial" w:cs="Arial"/>
                <w:sz w:val="24"/>
                <w:szCs w:val="24"/>
              </w:rPr>
              <m:t xml:space="preserve">1 </m:t>
            </m:r>
            <m:r>
              <m:rPr>
                <m:sty m:val="p"/>
              </m:rPr>
              <w:rPr>
                <w:rFonts w:ascii="Cambria Math" w:hAnsi="Arial" w:cs="Arial"/>
                <w:sz w:val="24"/>
                <w:szCs w:val="24"/>
              </w:rPr>
              <m:t>балла</m:t>
            </m:r>
          </m:sup>
        </m:sSubSup>
      </m:oMath>
      <w:r w:rsidRPr="00C030C1">
        <w:rPr>
          <w:rFonts w:ascii="Arial" w:hAnsi="Arial" w:cs="Arial"/>
          <w:sz w:val="24"/>
          <w:szCs w:val="24"/>
        </w:rPr>
        <w:t xml:space="preserve"> x Бi x К исп. раб. врем.,</w:t>
      </w:r>
      <w:r w:rsidR="00C030C1">
        <w:rPr>
          <w:rFonts w:ascii="Arial" w:hAnsi="Arial" w:cs="Arial"/>
          <w:sz w:val="24"/>
          <w:szCs w:val="24"/>
        </w:rPr>
        <w:t xml:space="preserve"> </w:t>
      </w:r>
      <w:r w:rsidRPr="00C030C1">
        <w:rPr>
          <w:rFonts w:ascii="Arial" w:hAnsi="Arial" w:cs="Arial"/>
          <w:sz w:val="24"/>
          <w:szCs w:val="24"/>
        </w:rPr>
        <w:t>(1)</w:t>
      </w:r>
    </w:p>
    <w:p w:rsidR="00454648" w:rsidRPr="00C030C1" w:rsidRDefault="00454648" w:rsidP="00CD673B">
      <w:pPr>
        <w:pStyle w:val="ConsPlusNormal"/>
        <w:ind w:firstLine="0"/>
        <w:jc w:val="both"/>
        <w:rPr>
          <w:sz w:val="24"/>
          <w:szCs w:val="24"/>
        </w:rPr>
      </w:pPr>
      <w:r w:rsidRPr="00C030C1">
        <w:rPr>
          <w:sz w:val="24"/>
          <w:szCs w:val="24"/>
        </w:rPr>
        <w:t>где:</w:t>
      </w:r>
    </w:p>
    <w:p w:rsidR="00454648" w:rsidRPr="00C030C1" w:rsidRDefault="00454648" w:rsidP="00454648">
      <w:pPr>
        <w:pStyle w:val="ConsPlusNormal"/>
        <w:ind w:firstLine="709"/>
        <w:jc w:val="both"/>
        <w:rPr>
          <w:sz w:val="24"/>
          <w:szCs w:val="24"/>
        </w:rPr>
      </w:pPr>
      <w:r w:rsidRPr="00C030C1">
        <w:rPr>
          <w:sz w:val="24"/>
          <w:szCs w:val="24"/>
        </w:rPr>
        <w:t>Р</w:t>
      </w:r>
      <w:proofErr w:type="spellStart"/>
      <w:proofErr w:type="gramStart"/>
      <w:r w:rsidRPr="00C030C1">
        <w:rPr>
          <w:sz w:val="24"/>
          <w:szCs w:val="24"/>
          <w:vertAlign w:val="subscript"/>
          <w:lang w:val="en-US"/>
        </w:rPr>
        <w:t>i</w:t>
      </w:r>
      <w:proofErr w:type="spellEnd"/>
      <w:proofErr w:type="gramEnd"/>
      <w:r w:rsidRPr="00C030C1">
        <w:rPr>
          <w:sz w:val="24"/>
          <w:szCs w:val="24"/>
        </w:rPr>
        <w:t xml:space="preserve"> - размер выплаты работнику за отчетный период (месяц, квартал, год) по </w:t>
      </w:r>
      <w:proofErr w:type="spellStart"/>
      <w:r w:rsidRPr="00C030C1">
        <w:rPr>
          <w:sz w:val="24"/>
          <w:szCs w:val="24"/>
        </w:rPr>
        <w:t>i</w:t>
      </w:r>
      <w:proofErr w:type="spellEnd"/>
      <w:r w:rsidRPr="00C030C1">
        <w:rPr>
          <w:sz w:val="24"/>
          <w:szCs w:val="24"/>
        </w:rPr>
        <w:t xml:space="preserve"> виду выплат;</w:t>
      </w:r>
    </w:p>
    <w:p w:rsidR="00454648" w:rsidRPr="00C030C1" w:rsidRDefault="00506DBD" w:rsidP="00454648">
      <w:pPr>
        <w:pStyle w:val="ConsPlusNormal"/>
        <w:ind w:firstLine="709"/>
        <w:jc w:val="both"/>
        <w:rPr>
          <w:sz w:val="24"/>
          <w:szCs w:val="24"/>
        </w:rPr>
      </w:pPr>
      <m:oMath>
        <m:sSubSup>
          <m:sSubSupPr>
            <m:ctrlPr>
              <w:rPr>
                <w:rFonts w:ascii="Cambria Math"/>
                <w:sz w:val="24"/>
                <w:szCs w:val="24"/>
              </w:rPr>
            </m:ctrlPr>
          </m:sSubSupPr>
          <m:e>
            <m:r>
              <m:rPr>
                <m:sty m:val="p"/>
              </m:rPr>
              <w:rPr>
                <w:rFonts w:ascii="Cambria Math"/>
                <w:sz w:val="24"/>
                <w:szCs w:val="24"/>
              </w:rPr>
              <m:t>Ц</m:t>
            </m:r>
          </m:e>
          <m:sub>
            <m:r>
              <m:rPr>
                <m:sty m:val="p"/>
              </m:rPr>
              <w:rPr>
                <w:rFonts w:ascii="Cambria Math"/>
                <w:sz w:val="24"/>
                <w:szCs w:val="24"/>
              </w:rPr>
              <m:t>i</m:t>
            </m:r>
          </m:sub>
          <m:sup>
            <m:r>
              <m:rPr>
                <m:sty m:val="p"/>
              </m:rPr>
              <w:rPr>
                <w:rFonts w:ascii="Cambria Math"/>
                <w:sz w:val="24"/>
                <w:szCs w:val="24"/>
              </w:rPr>
              <m:t xml:space="preserve">1 </m:t>
            </m:r>
            <m:r>
              <m:rPr>
                <m:sty m:val="p"/>
              </m:rPr>
              <w:rPr>
                <w:rFonts w:ascii="Cambria Math"/>
                <w:sz w:val="24"/>
                <w:szCs w:val="24"/>
              </w:rPr>
              <m:t>балла</m:t>
            </m:r>
          </m:sup>
        </m:sSubSup>
      </m:oMath>
      <w:r w:rsidR="00454648" w:rsidRPr="00C030C1">
        <w:rPr>
          <w:sz w:val="24"/>
          <w:szCs w:val="24"/>
        </w:rPr>
        <w:t>- цена балла для определения i-го размера выплат работнику за отчетный период (месяц, квартал, год);</w:t>
      </w:r>
    </w:p>
    <w:p w:rsidR="00454648" w:rsidRPr="00C030C1" w:rsidRDefault="00454648" w:rsidP="00454648">
      <w:pPr>
        <w:pStyle w:val="ConsPlusNormal"/>
        <w:ind w:firstLine="709"/>
        <w:jc w:val="both"/>
        <w:rPr>
          <w:sz w:val="24"/>
          <w:szCs w:val="24"/>
        </w:rPr>
      </w:pPr>
      <w:proofErr w:type="spellStart"/>
      <w:r w:rsidRPr="00C030C1">
        <w:rPr>
          <w:sz w:val="24"/>
          <w:szCs w:val="24"/>
        </w:rPr>
        <w:t>Б</w:t>
      </w:r>
      <w:proofErr w:type="gramStart"/>
      <w:r w:rsidRPr="00C030C1">
        <w:rPr>
          <w:sz w:val="24"/>
          <w:szCs w:val="24"/>
        </w:rPr>
        <w:t>i</w:t>
      </w:r>
      <w:proofErr w:type="spellEnd"/>
      <w:proofErr w:type="gramEnd"/>
      <w:r w:rsidRPr="00C030C1">
        <w:rPr>
          <w:sz w:val="24"/>
          <w:szCs w:val="24"/>
        </w:rPr>
        <w:t xml:space="preserve"> - количество баллов по результатам оценки результативности и качества труда работника, исчисленное по показателям оценки за отчетный период (месяц, квартал, год) по </w:t>
      </w:r>
      <w:proofErr w:type="spellStart"/>
      <w:r w:rsidRPr="00C030C1">
        <w:rPr>
          <w:sz w:val="24"/>
          <w:szCs w:val="24"/>
        </w:rPr>
        <w:t>i</w:t>
      </w:r>
      <w:proofErr w:type="spellEnd"/>
      <w:r w:rsidRPr="00C030C1">
        <w:rPr>
          <w:sz w:val="24"/>
          <w:szCs w:val="24"/>
        </w:rPr>
        <w:t xml:space="preserve"> виду выплат;</w:t>
      </w:r>
    </w:p>
    <w:p w:rsidR="00454648" w:rsidRPr="00C030C1" w:rsidRDefault="00454648" w:rsidP="00454648">
      <w:pPr>
        <w:pStyle w:val="ConsPlusNormal"/>
        <w:ind w:firstLine="709"/>
        <w:jc w:val="both"/>
        <w:rPr>
          <w:sz w:val="24"/>
          <w:szCs w:val="24"/>
        </w:rPr>
      </w:pPr>
      <w:r w:rsidRPr="00C030C1">
        <w:rPr>
          <w:sz w:val="24"/>
          <w:szCs w:val="24"/>
        </w:rPr>
        <w:t xml:space="preserve">К исп. </w:t>
      </w:r>
      <w:proofErr w:type="spellStart"/>
      <w:r w:rsidRPr="00C030C1">
        <w:rPr>
          <w:sz w:val="24"/>
          <w:szCs w:val="24"/>
        </w:rPr>
        <w:t>раб</w:t>
      </w:r>
      <w:proofErr w:type="gramStart"/>
      <w:r w:rsidRPr="00C030C1">
        <w:rPr>
          <w:sz w:val="24"/>
          <w:szCs w:val="24"/>
        </w:rPr>
        <w:t>.в</w:t>
      </w:r>
      <w:proofErr w:type="gramEnd"/>
      <w:r w:rsidRPr="00C030C1">
        <w:rPr>
          <w:sz w:val="24"/>
          <w:szCs w:val="24"/>
        </w:rPr>
        <w:t>рем</w:t>
      </w:r>
      <w:proofErr w:type="spellEnd"/>
      <w:r w:rsidRPr="00C030C1">
        <w:rPr>
          <w:sz w:val="24"/>
          <w:szCs w:val="24"/>
        </w:rPr>
        <w:t>. - коэффициент использования рабочего времени работника за отчетный период (месяц, квартал, год);</w:t>
      </w:r>
    </w:p>
    <w:p w:rsidR="00454648" w:rsidRPr="00C030C1" w:rsidRDefault="00454648" w:rsidP="00454648">
      <w:pPr>
        <w:autoSpaceDE w:val="0"/>
        <w:autoSpaceDN w:val="0"/>
        <w:adjustRightInd w:val="0"/>
        <w:spacing w:after="0" w:line="240" w:lineRule="auto"/>
        <w:ind w:firstLine="709"/>
        <w:jc w:val="both"/>
        <w:rPr>
          <w:rFonts w:ascii="Arial" w:hAnsi="Arial" w:cs="Arial"/>
          <w:bCs/>
          <w:sz w:val="24"/>
          <w:szCs w:val="24"/>
        </w:rPr>
      </w:pPr>
      <w:proofErr w:type="spellStart"/>
      <w:r w:rsidRPr="00C030C1">
        <w:rPr>
          <w:rFonts w:ascii="Arial" w:hAnsi="Arial" w:cs="Arial"/>
          <w:sz w:val="24"/>
          <w:szCs w:val="24"/>
          <w:lang w:val="en-US"/>
        </w:rPr>
        <w:t>i</w:t>
      </w:r>
      <w:proofErr w:type="spellEnd"/>
      <w:r w:rsidRPr="00C030C1">
        <w:rPr>
          <w:rFonts w:ascii="Arial" w:hAnsi="Arial" w:cs="Arial"/>
          <w:sz w:val="24"/>
          <w:szCs w:val="24"/>
        </w:rPr>
        <w:t xml:space="preserve"> – </w:t>
      </w:r>
      <w:proofErr w:type="gramStart"/>
      <w:r w:rsidRPr="00C030C1">
        <w:rPr>
          <w:rFonts w:ascii="Arial" w:hAnsi="Arial" w:cs="Arial"/>
          <w:sz w:val="24"/>
          <w:szCs w:val="24"/>
        </w:rPr>
        <w:t>вид</w:t>
      </w:r>
      <w:proofErr w:type="gramEnd"/>
      <w:r w:rsidRPr="00C030C1">
        <w:rPr>
          <w:rFonts w:ascii="Arial" w:hAnsi="Arial" w:cs="Arial"/>
          <w:sz w:val="24"/>
          <w:szCs w:val="24"/>
        </w:rPr>
        <w:t xml:space="preserve"> выплат стимулирующего характера, за исключением персональных выплат (</w:t>
      </w:r>
      <w:r w:rsidRPr="00C030C1">
        <w:rPr>
          <w:rFonts w:ascii="Arial" w:hAnsi="Arial" w:cs="Arial"/>
          <w:bCs/>
          <w:sz w:val="24"/>
          <w:szCs w:val="24"/>
        </w:rPr>
        <w:t>выплата за важность выполняемой работы, степень самостоятельности и ответственности при выполнении поставленных задач, выплата за интенсивность и высокие результаты работы, выплата за качество выполняемых работ, выплаты по итогам работы</w:t>
      </w:r>
      <w:r w:rsidRPr="00C030C1">
        <w:rPr>
          <w:rFonts w:ascii="Arial" w:hAnsi="Arial" w:cs="Arial"/>
          <w:sz w:val="24"/>
          <w:szCs w:val="24"/>
        </w:rPr>
        <w:t>).</w:t>
      </w:r>
    </w:p>
    <w:p w:rsidR="00BD5BFE" w:rsidRPr="00C030C1" w:rsidRDefault="00BD5BFE" w:rsidP="00930486">
      <w:pPr>
        <w:pStyle w:val="ConsPlusNormal"/>
        <w:ind w:firstLine="709"/>
        <w:jc w:val="both"/>
        <w:rPr>
          <w:sz w:val="24"/>
          <w:szCs w:val="24"/>
        </w:rPr>
      </w:pPr>
    </w:p>
    <w:p w:rsidR="00BD5BFE" w:rsidRPr="00C030C1" w:rsidRDefault="00BD5BFE" w:rsidP="00CD673B">
      <w:pPr>
        <w:pStyle w:val="ConsPlusNonformat"/>
        <w:ind w:firstLine="709"/>
        <w:jc w:val="center"/>
        <w:rPr>
          <w:rFonts w:ascii="Arial" w:hAnsi="Arial" w:cs="Arial"/>
          <w:sz w:val="24"/>
          <w:szCs w:val="24"/>
        </w:rPr>
      </w:pPr>
      <w:r w:rsidRPr="00C030C1">
        <w:rPr>
          <w:rFonts w:ascii="Arial" w:hAnsi="Arial" w:cs="Arial"/>
          <w:sz w:val="24"/>
          <w:szCs w:val="24"/>
        </w:rPr>
        <w:t xml:space="preserve">К. исп. </w:t>
      </w:r>
      <w:proofErr w:type="spellStart"/>
      <w:r w:rsidRPr="00C030C1">
        <w:rPr>
          <w:rFonts w:ascii="Arial" w:hAnsi="Arial" w:cs="Arial"/>
          <w:sz w:val="24"/>
          <w:szCs w:val="24"/>
        </w:rPr>
        <w:t>раб</w:t>
      </w:r>
      <w:proofErr w:type="gramStart"/>
      <w:r w:rsidRPr="00C030C1">
        <w:rPr>
          <w:rFonts w:ascii="Arial" w:hAnsi="Arial" w:cs="Arial"/>
          <w:sz w:val="24"/>
          <w:szCs w:val="24"/>
        </w:rPr>
        <w:t>.в</w:t>
      </w:r>
      <w:proofErr w:type="gramEnd"/>
      <w:r w:rsidRPr="00C030C1">
        <w:rPr>
          <w:rFonts w:ascii="Arial" w:hAnsi="Arial" w:cs="Arial"/>
          <w:sz w:val="24"/>
          <w:szCs w:val="24"/>
        </w:rPr>
        <w:t>рем</w:t>
      </w:r>
      <w:proofErr w:type="spellEnd"/>
      <w:r w:rsidRPr="00C030C1">
        <w:rPr>
          <w:rFonts w:ascii="Arial" w:hAnsi="Arial" w:cs="Arial"/>
          <w:sz w:val="24"/>
          <w:szCs w:val="24"/>
        </w:rPr>
        <w:t>. = T факт. / T план</w:t>
      </w:r>
      <w:proofErr w:type="gramStart"/>
      <w:r w:rsidRPr="00C030C1">
        <w:rPr>
          <w:rFonts w:ascii="Arial" w:hAnsi="Arial" w:cs="Arial"/>
          <w:sz w:val="24"/>
          <w:szCs w:val="24"/>
        </w:rPr>
        <w:t>.,</w:t>
      </w:r>
      <w:r w:rsidR="00C030C1">
        <w:rPr>
          <w:rFonts w:ascii="Arial" w:hAnsi="Arial" w:cs="Arial"/>
          <w:sz w:val="24"/>
          <w:szCs w:val="24"/>
        </w:rPr>
        <w:t xml:space="preserve"> </w:t>
      </w:r>
      <w:r w:rsidRPr="00C030C1">
        <w:rPr>
          <w:rFonts w:ascii="Arial" w:hAnsi="Arial" w:cs="Arial"/>
          <w:sz w:val="24"/>
          <w:szCs w:val="24"/>
        </w:rPr>
        <w:t>(</w:t>
      </w:r>
      <w:proofErr w:type="gramEnd"/>
      <w:r w:rsidRPr="00C030C1">
        <w:rPr>
          <w:rFonts w:ascii="Arial" w:hAnsi="Arial" w:cs="Arial"/>
          <w:sz w:val="24"/>
          <w:szCs w:val="24"/>
        </w:rPr>
        <w:t>2)</w:t>
      </w:r>
    </w:p>
    <w:p w:rsidR="00BD5BFE" w:rsidRPr="00C030C1" w:rsidRDefault="00BD5BFE" w:rsidP="00930486">
      <w:pPr>
        <w:pStyle w:val="ConsPlusNormal"/>
        <w:ind w:firstLine="709"/>
        <w:jc w:val="both"/>
        <w:rPr>
          <w:sz w:val="24"/>
          <w:szCs w:val="24"/>
        </w:rPr>
      </w:pPr>
      <w:r w:rsidRPr="00C030C1">
        <w:rPr>
          <w:sz w:val="24"/>
          <w:szCs w:val="24"/>
        </w:rPr>
        <w:t>где:</w:t>
      </w:r>
    </w:p>
    <w:p w:rsidR="00BD5BFE" w:rsidRPr="00C030C1" w:rsidRDefault="00BD5BFE" w:rsidP="00930486">
      <w:pPr>
        <w:pStyle w:val="ConsPlusNormal"/>
        <w:ind w:firstLine="709"/>
        <w:jc w:val="both"/>
        <w:rPr>
          <w:sz w:val="24"/>
          <w:szCs w:val="24"/>
        </w:rPr>
      </w:pPr>
      <w:r w:rsidRPr="00C030C1">
        <w:rPr>
          <w:sz w:val="24"/>
          <w:szCs w:val="24"/>
        </w:rPr>
        <w:t>T факт</w:t>
      </w:r>
      <w:proofErr w:type="gramStart"/>
      <w:r w:rsidRPr="00C030C1">
        <w:rPr>
          <w:sz w:val="24"/>
          <w:szCs w:val="24"/>
        </w:rPr>
        <w:t>.</w:t>
      </w:r>
      <w:proofErr w:type="gramEnd"/>
      <w:r w:rsidRPr="00C030C1">
        <w:rPr>
          <w:sz w:val="24"/>
          <w:szCs w:val="24"/>
        </w:rPr>
        <w:t xml:space="preserve"> - </w:t>
      </w:r>
      <w:proofErr w:type="gramStart"/>
      <w:r w:rsidRPr="00C030C1">
        <w:rPr>
          <w:sz w:val="24"/>
          <w:szCs w:val="24"/>
        </w:rPr>
        <w:t>ф</w:t>
      </w:r>
      <w:proofErr w:type="gramEnd"/>
      <w:r w:rsidRPr="00C030C1">
        <w:rPr>
          <w:sz w:val="24"/>
          <w:szCs w:val="24"/>
        </w:rPr>
        <w:t>актически отработанное количество часов (рабочих дней) по должности за отчетный период (месяц, квартал, год);</w:t>
      </w:r>
    </w:p>
    <w:p w:rsidR="00BD5BFE" w:rsidRPr="00C030C1" w:rsidRDefault="00BD5BFE" w:rsidP="00930486">
      <w:pPr>
        <w:pStyle w:val="ConsPlusNormal"/>
        <w:ind w:firstLine="709"/>
        <w:jc w:val="both"/>
        <w:rPr>
          <w:sz w:val="24"/>
          <w:szCs w:val="24"/>
        </w:rPr>
      </w:pPr>
      <w:r w:rsidRPr="00C030C1">
        <w:rPr>
          <w:sz w:val="24"/>
          <w:szCs w:val="24"/>
        </w:rPr>
        <w:t>T план</w:t>
      </w:r>
      <w:proofErr w:type="gramStart"/>
      <w:r w:rsidRPr="00C030C1">
        <w:rPr>
          <w:sz w:val="24"/>
          <w:szCs w:val="24"/>
        </w:rPr>
        <w:t>.</w:t>
      </w:r>
      <w:proofErr w:type="gramEnd"/>
      <w:r w:rsidRPr="00C030C1">
        <w:rPr>
          <w:sz w:val="24"/>
          <w:szCs w:val="24"/>
        </w:rPr>
        <w:t xml:space="preserve"> - </w:t>
      </w:r>
      <w:proofErr w:type="gramStart"/>
      <w:r w:rsidRPr="00C030C1">
        <w:rPr>
          <w:sz w:val="24"/>
          <w:szCs w:val="24"/>
        </w:rPr>
        <w:t>н</w:t>
      </w:r>
      <w:proofErr w:type="gramEnd"/>
      <w:r w:rsidRPr="00C030C1">
        <w:rPr>
          <w:sz w:val="24"/>
          <w:szCs w:val="24"/>
        </w:rPr>
        <w:t>орма часов (рабочих дней) по должности за отчетный период (месяц, квартал, год);</w:t>
      </w:r>
    </w:p>
    <w:p w:rsidR="00BD5BFE" w:rsidRPr="00C030C1" w:rsidRDefault="00BD5BFE" w:rsidP="00930486">
      <w:pPr>
        <w:pStyle w:val="ConsPlusNormal"/>
        <w:ind w:firstLine="709"/>
        <w:jc w:val="both"/>
        <w:rPr>
          <w:sz w:val="24"/>
          <w:szCs w:val="24"/>
        </w:rPr>
      </w:pPr>
    </w:p>
    <w:p w:rsidR="003C3D9A" w:rsidRPr="00C030C1" w:rsidRDefault="00506DBD" w:rsidP="00CD673B">
      <w:pPr>
        <w:pStyle w:val="ConsPlusNormal"/>
        <w:ind w:firstLine="709"/>
        <w:jc w:val="center"/>
        <w:rPr>
          <w:sz w:val="24"/>
          <w:szCs w:val="24"/>
        </w:rPr>
      </w:pPr>
      <m:oMath>
        <m:sSubSup>
          <m:sSubSupPr>
            <m:ctrlPr>
              <w:rPr>
                <w:rFonts w:ascii="Cambria Math"/>
                <w:sz w:val="24"/>
                <w:szCs w:val="24"/>
              </w:rPr>
            </m:ctrlPr>
          </m:sSubSupPr>
          <m:e>
            <m:r>
              <m:rPr>
                <m:sty m:val="p"/>
              </m:rPr>
              <w:rPr>
                <w:rFonts w:ascii="Cambria Math"/>
                <w:sz w:val="24"/>
                <w:szCs w:val="24"/>
              </w:rPr>
              <m:t>Ц</m:t>
            </m:r>
          </m:e>
          <m:sub>
            <m:r>
              <m:rPr>
                <m:sty m:val="p"/>
              </m:rPr>
              <w:rPr>
                <w:rFonts w:ascii="Cambria Math"/>
                <w:sz w:val="24"/>
                <w:szCs w:val="24"/>
              </w:rPr>
              <m:t>i</m:t>
            </m:r>
          </m:sub>
          <m:sup>
            <m:r>
              <m:rPr>
                <m:sty m:val="p"/>
              </m:rPr>
              <w:rPr>
                <w:rFonts w:ascii="Cambria Math"/>
                <w:sz w:val="24"/>
                <w:szCs w:val="24"/>
              </w:rPr>
              <m:t xml:space="preserve">1 </m:t>
            </m:r>
            <m:r>
              <m:rPr>
                <m:sty m:val="p"/>
              </m:rPr>
              <w:rPr>
                <w:rFonts w:ascii="Cambria Math"/>
                <w:sz w:val="24"/>
                <w:szCs w:val="24"/>
              </w:rPr>
              <m:t>балла</m:t>
            </m:r>
          </m:sup>
        </m:sSubSup>
        <m:r>
          <m:rPr>
            <m:sty m:val="p"/>
          </m:rPr>
          <w:rPr>
            <w:rFonts w:ascii="Cambria Math"/>
            <w:sz w:val="24"/>
            <w:szCs w:val="24"/>
          </w:rPr>
          <m:t xml:space="preserve">=Q </m:t>
        </m:r>
        <m:r>
          <m:rPr>
            <m:sty m:val="p"/>
          </m:rPr>
          <w:rPr>
            <w:rFonts w:ascii="Cambria Math"/>
            <w:sz w:val="24"/>
            <w:szCs w:val="24"/>
          </w:rPr>
          <m:t>стим</m:t>
        </m:r>
        <m:r>
          <m:rPr>
            <m:sty m:val="p"/>
          </m:rPr>
          <w:rPr>
            <w:rFonts w:ascii="Cambria Math"/>
            <w:sz w:val="24"/>
            <w:szCs w:val="24"/>
          </w:rPr>
          <m:t xml:space="preserve">. i </m:t>
        </m:r>
        <m:r>
          <m:rPr>
            <m:sty m:val="p"/>
          </m:rPr>
          <w:rPr>
            <w:rFonts w:ascii="Cambria Math"/>
            <w:sz w:val="24"/>
            <w:szCs w:val="24"/>
          </w:rPr>
          <m:t>÷</m:t>
        </m:r>
        <m:nary>
          <m:naryPr>
            <m:chr m:val="∑"/>
            <m:limLoc m:val="undOvr"/>
            <m:ctrlPr>
              <w:rPr>
                <w:rFonts w:ascii="Cambria Math"/>
                <w:sz w:val="24"/>
                <w:szCs w:val="24"/>
              </w:rPr>
            </m:ctrlPr>
          </m:naryPr>
          <m:sub>
            <m:r>
              <m:rPr>
                <m:sty m:val="p"/>
              </m:rPr>
              <w:rPr>
                <w:rFonts w:ascii="Cambria Math" w:hAnsi="Cambria Math"/>
                <w:sz w:val="24"/>
                <w:szCs w:val="24"/>
                <w:lang w:val="en-US"/>
              </w:rPr>
              <m:t>j</m:t>
            </m:r>
            <m:r>
              <m:rPr>
                <m:sty m:val="p"/>
              </m:rPr>
              <w:rPr>
                <w:rFonts w:ascii="Cambria Math"/>
                <w:sz w:val="24"/>
                <w:szCs w:val="24"/>
              </w:rPr>
              <m:t>=1</m:t>
            </m:r>
          </m:sub>
          <m:sup>
            <m:r>
              <m:rPr>
                <m:sty m:val="p"/>
              </m:rPr>
              <w:rPr>
                <w:rFonts w:ascii="Cambria Math"/>
                <w:sz w:val="24"/>
                <w:szCs w:val="24"/>
              </w:rPr>
              <m:t>n</m:t>
            </m:r>
          </m:sup>
          <m:e>
            <m:sSub>
              <m:sSubPr>
                <m:ctrlPr>
                  <w:rPr>
                    <w:rFonts w:ascii="Cambria Math"/>
                    <w:sz w:val="24"/>
                    <w:szCs w:val="24"/>
                  </w:rPr>
                </m:ctrlPr>
              </m:sSubPr>
              <m:e>
                <m:r>
                  <m:rPr>
                    <m:sty m:val="p"/>
                  </m:rPr>
                  <w:rPr>
                    <w:rFonts w:ascii="Cambria Math"/>
                    <w:sz w:val="24"/>
                    <w:szCs w:val="24"/>
                  </w:rPr>
                  <m:t>B</m:t>
                </m:r>
              </m:e>
              <m:sub>
                <m:r>
                  <m:rPr>
                    <m:sty m:val="p"/>
                  </m:rPr>
                  <w:rPr>
                    <w:rFonts w:ascii="Cambria Math"/>
                    <w:sz w:val="24"/>
                    <w:szCs w:val="24"/>
                  </w:rPr>
                  <m:t>ij</m:t>
                </m:r>
              </m:sub>
            </m:sSub>
          </m:e>
        </m:nary>
      </m:oMath>
      <w:r w:rsidR="003C3D9A" w:rsidRPr="00C030C1">
        <w:rPr>
          <w:sz w:val="24"/>
          <w:szCs w:val="24"/>
        </w:rPr>
        <w:t>(3)</w:t>
      </w:r>
    </w:p>
    <w:p w:rsidR="003C3D9A" w:rsidRPr="00C030C1" w:rsidRDefault="00506DBD" w:rsidP="003C3D9A">
      <w:pPr>
        <w:pStyle w:val="ConsPlusNormal"/>
        <w:ind w:firstLine="709"/>
        <w:rPr>
          <w:sz w:val="24"/>
          <w:szCs w:val="24"/>
        </w:rPr>
      </w:pPr>
      <w:r w:rsidRPr="00C030C1">
        <w:rPr>
          <w:noProof/>
          <w:sz w:val="24"/>
          <w:szCs w:val="24"/>
          <w:highlight w:val="yellow"/>
        </w:rPr>
        <w:pict>
          <v:rect id="_x0000_s1028" style="position:absolute;left:0;text-align:left;margin-left:359pt;margin-top:-.4pt;width:5.45pt;height:13.8pt;z-index:251662336;mso-wrap-style:none" filled="f" stroked="f">
            <v:textbox style="mso-next-textbox:#_x0000_s1028;mso-fit-shape-to-text:t" inset="0,0,0,0">
              <w:txbxContent>
                <w:p w:rsidR="003C3D9A" w:rsidRPr="00503514" w:rsidRDefault="003C3D9A" w:rsidP="003C3D9A"/>
              </w:txbxContent>
            </v:textbox>
          </v:rect>
        </w:pict>
      </w:r>
      <w:r w:rsidR="003C3D9A" w:rsidRPr="00C030C1">
        <w:rPr>
          <w:sz w:val="24"/>
          <w:szCs w:val="24"/>
        </w:rPr>
        <w:t>где:</w:t>
      </w:r>
    </w:p>
    <w:p w:rsidR="003C3D9A" w:rsidRPr="00C030C1" w:rsidRDefault="003C3D9A" w:rsidP="003C3D9A">
      <w:pPr>
        <w:pStyle w:val="ConsPlusNormal"/>
        <w:ind w:firstLine="709"/>
        <w:jc w:val="both"/>
        <w:rPr>
          <w:sz w:val="24"/>
          <w:szCs w:val="24"/>
        </w:rPr>
      </w:pPr>
      <w:r w:rsidRPr="00C030C1">
        <w:rPr>
          <w:sz w:val="24"/>
          <w:szCs w:val="24"/>
        </w:rPr>
        <w:t xml:space="preserve">Q </w:t>
      </w:r>
      <w:proofErr w:type="spellStart"/>
      <w:r w:rsidRPr="00C030C1">
        <w:rPr>
          <w:sz w:val="24"/>
          <w:szCs w:val="24"/>
        </w:rPr>
        <w:t>стим</w:t>
      </w:r>
      <w:proofErr w:type="spellEnd"/>
      <w:r w:rsidRPr="00C030C1">
        <w:rPr>
          <w:sz w:val="24"/>
          <w:szCs w:val="24"/>
        </w:rPr>
        <w:t xml:space="preserve">. </w:t>
      </w:r>
      <w:proofErr w:type="spellStart"/>
      <w:r w:rsidRPr="00C030C1">
        <w:rPr>
          <w:sz w:val="24"/>
          <w:szCs w:val="24"/>
        </w:rPr>
        <w:t>i</w:t>
      </w:r>
      <w:proofErr w:type="spellEnd"/>
      <w:r w:rsidRPr="00C030C1">
        <w:rPr>
          <w:sz w:val="24"/>
          <w:szCs w:val="24"/>
        </w:rPr>
        <w:t xml:space="preserve"> - объем средств фонда оплаты труда, направляемый на </w:t>
      </w:r>
      <w:proofErr w:type="spellStart"/>
      <w:r w:rsidRPr="00C030C1">
        <w:rPr>
          <w:sz w:val="24"/>
          <w:szCs w:val="24"/>
        </w:rPr>
        <w:t>i</w:t>
      </w:r>
      <w:proofErr w:type="spellEnd"/>
      <w:r w:rsidRPr="00C030C1">
        <w:rPr>
          <w:sz w:val="24"/>
          <w:szCs w:val="24"/>
        </w:rPr>
        <w:t xml:space="preserve"> вид выплат в отчетном периоде;</w:t>
      </w:r>
    </w:p>
    <w:p w:rsidR="003C3D9A" w:rsidRPr="00C030C1" w:rsidRDefault="00506DBD" w:rsidP="003C3D9A">
      <w:pPr>
        <w:pStyle w:val="ConsPlusNormal"/>
        <w:ind w:firstLine="709"/>
        <w:jc w:val="both"/>
        <w:rPr>
          <w:sz w:val="24"/>
          <w:szCs w:val="24"/>
        </w:rPr>
      </w:pPr>
      <m:oMath>
        <m:nary>
          <m:naryPr>
            <m:chr m:val="∑"/>
            <m:limLoc m:val="undOvr"/>
            <m:ctrlPr>
              <w:rPr>
                <w:rFonts w:ascii="Cambria Math"/>
                <w:sz w:val="24"/>
                <w:szCs w:val="24"/>
              </w:rPr>
            </m:ctrlPr>
          </m:naryPr>
          <m:sub>
            <m:r>
              <m:rPr>
                <m:sty m:val="p"/>
              </m:rPr>
              <w:rPr>
                <w:rFonts w:ascii="Cambria Math" w:hAnsi="Cambria Math"/>
                <w:sz w:val="24"/>
                <w:szCs w:val="24"/>
                <w:lang w:val="en-US"/>
              </w:rPr>
              <m:t>j</m:t>
            </m:r>
            <m:r>
              <m:rPr>
                <m:sty m:val="p"/>
              </m:rPr>
              <w:rPr>
                <w:rFonts w:ascii="Cambria Math"/>
                <w:sz w:val="24"/>
                <w:szCs w:val="24"/>
              </w:rPr>
              <m:t>=1</m:t>
            </m:r>
          </m:sub>
          <m:sup>
            <m:r>
              <m:rPr>
                <m:sty m:val="p"/>
              </m:rPr>
              <w:rPr>
                <w:rFonts w:ascii="Cambria Math"/>
                <w:sz w:val="24"/>
                <w:szCs w:val="24"/>
              </w:rPr>
              <m:t>n</m:t>
            </m:r>
          </m:sup>
          <m:e>
            <m:sSub>
              <m:sSubPr>
                <m:ctrlPr>
                  <w:rPr>
                    <w:rFonts w:ascii="Cambria Math"/>
                    <w:sz w:val="24"/>
                    <w:szCs w:val="24"/>
                  </w:rPr>
                </m:ctrlPr>
              </m:sSubPr>
              <m:e>
                <m:r>
                  <m:rPr>
                    <m:sty m:val="p"/>
                  </m:rPr>
                  <w:rPr>
                    <w:rFonts w:ascii="Cambria Math"/>
                    <w:sz w:val="24"/>
                    <w:szCs w:val="24"/>
                  </w:rPr>
                  <m:t>B</m:t>
                </m:r>
              </m:e>
              <m:sub>
                <m:r>
                  <m:rPr>
                    <m:sty m:val="p"/>
                  </m:rPr>
                  <w:rPr>
                    <w:rFonts w:ascii="Cambria Math"/>
                    <w:sz w:val="24"/>
                    <w:szCs w:val="24"/>
                  </w:rPr>
                  <m:t>ij</m:t>
                </m:r>
              </m:sub>
            </m:sSub>
          </m:e>
        </m:nary>
      </m:oMath>
      <w:r w:rsidR="003C3D9A" w:rsidRPr="00C030C1">
        <w:rPr>
          <w:sz w:val="24"/>
          <w:szCs w:val="24"/>
        </w:rPr>
        <w:t xml:space="preserve"> - сумма баллов по работникам, подлежащим оценке за отчетный период, по </w:t>
      </w:r>
      <w:proofErr w:type="spellStart"/>
      <w:r w:rsidR="003C3D9A" w:rsidRPr="00C030C1">
        <w:rPr>
          <w:sz w:val="24"/>
          <w:szCs w:val="24"/>
        </w:rPr>
        <w:t>i</w:t>
      </w:r>
      <w:proofErr w:type="spellEnd"/>
      <w:r w:rsidR="003C3D9A" w:rsidRPr="00C030C1">
        <w:rPr>
          <w:sz w:val="24"/>
          <w:szCs w:val="24"/>
        </w:rPr>
        <w:t xml:space="preserve"> виду выплат стимулирующего характера;</w:t>
      </w:r>
    </w:p>
    <w:p w:rsidR="003C3D9A" w:rsidRPr="00C030C1" w:rsidRDefault="003C3D9A" w:rsidP="003C3D9A">
      <w:pPr>
        <w:pStyle w:val="ConsPlusNormal"/>
        <w:ind w:firstLine="709"/>
        <w:jc w:val="both"/>
        <w:rPr>
          <w:sz w:val="24"/>
          <w:szCs w:val="24"/>
        </w:rPr>
      </w:pPr>
      <w:r w:rsidRPr="00C030C1">
        <w:rPr>
          <w:sz w:val="24"/>
          <w:szCs w:val="24"/>
          <w:lang w:val="en-US"/>
        </w:rPr>
        <w:t>j</w:t>
      </w:r>
      <w:r w:rsidRPr="00C030C1">
        <w:rPr>
          <w:sz w:val="24"/>
          <w:szCs w:val="24"/>
        </w:rPr>
        <w:t>=1,…</w:t>
      </w:r>
      <w:proofErr w:type="gramStart"/>
      <w:r w:rsidRPr="00C030C1">
        <w:rPr>
          <w:sz w:val="24"/>
          <w:szCs w:val="24"/>
        </w:rPr>
        <w:t>,</w:t>
      </w:r>
      <w:proofErr w:type="spellStart"/>
      <w:r w:rsidRPr="00C030C1">
        <w:rPr>
          <w:sz w:val="24"/>
          <w:szCs w:val="24"/>
        </w:rPr>
        <w:t>n</w:t>
      </w:r>
      <w:proofErr w:type="spellEnd"/>
      <w:proofErr w:type="gramEnd"/>
      <w:r w:rsidRPr="00C030C1">
        <w:rPr>
          <w:sz w:val="24"/>
          <w:szCs w:val="24"/>
        </w:rPr>
        <w:t xml:space="preserve"> - количество работников, подлежащих оценке, за отчетный период (месяц, квартал, год);</w:t>
      </w:r>
    </w:p>
    <w:p w:rsidR="00BD5BFE" w:rsidRPr="00C030C1" w:rsidRDefault="00BD5BFE" w:rsidP="00930486">
      <w:pPr>
        <w:pStyle w:val="ConsPlusNonformat"/>
        <w:ind w:firstLine="709"/>
        <w:jc w:val="center"/>
        <w:rPr>
          <w:rFonts w:ascii="Arial" w:hAnsi="Arial" w:cs="Arial"/>
          <w:sz w:val="24"/>
          <w:szCs w:val="24"/>
          <w:highlight w:val="yellow"/>
        </w:rPr>
      </w:pPr>
    </w:p>
    <w:p w:rsidR="00BD5BFE" w:rsidRPr="00C030C1" w:rsidRDefault="00BD5BFE" w:rsidP="00CD673B">
      <w:pPr>
        <w:pStyle w:val="ConsPlusNonformat"/>
        <w:ind w:firstLine="709"/>
        <w:jc w:val="center"/>
        <w:rPr>
          <w:rFonts w:ascii="Arial" w:hAnsi="Arial" w:cs="Arial"/>
          <w:sz w:val="24"/>
          <w:szCs w:val="24"/>
        </w:rPr>
      </w:pPr>
      <w:r w:rsidRPr="00C030C1">
        <w:rPr>
          <w:rFonts w:ascii="Arial" w:hAnsi="Arial" w:cs="Arial"/>
          <w:sz w:val="24"/>
          <w:szCs w:val="24"/>
        </w:rPr>
        <w:t xml:space="preserve">Q </w:t>
      </w:r>
      <w:proofErr w:type="spellStart"/>
      <w:r w:rsidRPr="00C030C1">
        <w:rPr>
          <w:rFonts w:ascii="Arial" w:hAnsi="Arial" w:cs="Arial"/>
          <w:sz w:val="24"/>
          <w:szCs w:val="24"/>
        </w:rPr>
        <w:t>стим</w:t>
      </w:r>
      <w:proofErr w:type="spellEnd"/>
      <w:r w:rsidRPr="00C030C1">
        <w:rPr>
          <w:rFonts w:ascii="Arial" w:hAnsi="Arial" w:cs="Arial"/>
          <w:sz w:val="24"/>
          <w:szCs w:val="24"/>
        </w:rPr>
        <w:t xml:space="preserve">. = </w:t>
      </w:r>
      <w:proofErr w:type="gramStart"/>
      <w:r w:rsidRPr="00C030C1">
        <w:rPr>
          <w:rFonts w:ascii="Arial" w:hAnsi="Arial" w:cs="Arial"/>
          <w:sz w:val="24"/>
          <w:szCs w:val="24"/>
        </w:rPr>
        <w:t>(ФОТ план.</w:t>
      </w:r>
      <w:proofErr w:type="gramEnd"/>
      <w:r w:rsidRPr="00C030C1">
        <w:rPr>
          <w:rFonts w:ascii="Arial" w:hAnsi="Arial" w:cs="Arial"/>
          <w:sz w:val="24"/>
          <w:szCs w:val="24"/>
        </w:rPr>
        <w:t xml:space="preserve"> - ФОТ штат. - К </w:t>
      </w:r>
      <w:proofErr w:type="spellStart"/>
      <w:r w:rsidRPr="00C030C1">
        <w:rPr>
          <w:rFonts w:ascii="Arial" w:hAnsi="Arial" w:cs="Arial"/>
          <w:sz w:val="24"/>
          <w:szCs w:val="24"/>
        </w:rPr>
        <w:t>гар</w:t>
      </w:r>
      <w:proofErr w:type="spellEnd"/>
      <w:r w:rsidRPr="00C030C1">
        <w:rPr>
          <w:rFonts w:ascii="Arial" w:hAnsi="Arial" w:cs="Arial"/>
          <w:sz w:val="24"/>
          <w:szCs w:val="24"/>
        </w:rPr>
        <w:t xml:space="preserve">. - </w:t>
      </w:r>
      <w:proofErr w:type="gramStart"/>
      <w:r w:rsidRPr="00C030C1">
        <w:rPr>
          <w:rFonts w:ascii="Arial" w:hAnsi="Arial" w:cs="Arial"/>
          <w:sz w:val="24"/>
          <w:szCs w:val="24"/>
        </w:rPr>
        <w:t xml:space="preserve">К </w:t>
      </w:r>
      <w:proofErr w:type="spellStart"/>
      <w:r w:rsidRPr="00C030C1">
        <w:rPr>
          <w:rFonts w:ascii="Arial" w:hAnsi="Arial" w:cs="Arial"/>
          <w:sz w:val="24"/>
          <w:szCs w:val="24"/>
        </w:rPr>
        <w:t>отп</w:t>
      </w:r>
      <w:proofErr w:type="spellEnd"/>
      <w:r w:rsidRPr="00C030C1">
        <w:rPr>
          <w:rFonts w:ascii="Arial" w:hAnsi="Arial" w:cs="Arial"/>
          <w:sz w:val="24"/>
          <w:szCs w:val="24"/>
        </w:rPr>
        <w:t>.)</w:t>
      </w:r>
      <w:proofErr w:type="gramEnd"/>
      <w:r w:rsidRPr="00C030C1">
        <w:rPr>
          <w:rFonts w:ascii="Arial" w:hAnsi="Arial" w:cs="Arial"/>
          <w:sz w:val="24"/>
          <w:szCs w:val="24"/>
        </w:rPr>
        <w:t xml:space="preserve"> / РК,</w:t>
      </w:r>
      <w:r w:rsidR="00C030C1">
        <w:rPr>
          <w:rFonts w:ascii="Arial" w:hAnsi="Arial" w:cs="Arial"/>
          <w:sz w:val="24"/>
          <w:szCs w:val="24"/>
        </w:rPr>
        <w:t xml:space="preserve"> </w:t>
      </w:r>
      <w:r w:rsidRPr="00C030C1">
        <w:rPr>
          <w:rFonts w:ascii="Arial" w:hAnsi="Arial" w:cs="Arial"/>
          <w:sz w:val="24"/>
          <w:szCs w:val="24"/>
        </w:rPr>
        <w:t>(4)</w:t>
      </w:r>
      <w:r w:rsidR="00C030C1">
        <w:rPr>
          <w:rFonts w:ascii="Arial" w:hAnsi="Arial" w:cs="Arial"/>
          <w:sz w:val="24"/>
          <w:szCs w:val="24"/>
        </w:rPr>
        <w:t xml:space="preserve"> </w:t>
      </w:r>
    </w:p>
    <w:p w:rsidR="00BD5BFE" w:rsidRPr="00C030C1" w:rsidRDefault="00BD5BFE" w:rsidP="00930486">
      <w:pPr>
        <w:pStyle w:val="ConsPlusNormal"/>
        <w:ind w:firstLine="709"/>
        <w:jc w:val="both"/>
        <w:rPr>
          <w:sz w:val="24"/>
          <w:szCs w:val="24"/>
        </w:rPr>
      </w:pPr>
      <w:r w:rsidRPr="00C030C1">
        <w:rPr>
          <w:sz w:val="24"/>
          <w:szCs w:val="24"/>
        </w:rPr>
        <w:t>где:</w:t>
      </w:r>
    </w:p>
    <w:p w:rsidR="00BD5BFE" w:rsidRPr="00C030C1" w:rsidRDefault="00BD5BFE" w:rsidP="00930486">
      <w:pPr>
        <w:pStyle w:val="ConsPlusNormal"/>
        <w:ind w:firstLine="709"/>
        <w:jc w:val="both"/>
        <w:rPr>
          <w:sz w:val="24"/>
          <w:szCs w:val="24"/>
        </w:rPr>
      </w:pPr>
      <w:r w:rsidRPr="00C030C1">
        <w:rPr>
          <w:sz w:val="24"/>
          <w:szCs w:val="24"/>
        </w:rPr>
        <w:t>ФОТ план</w:t>
      </w:r>
      <w:proofErr w:type="gramStart"/>
      <w:r w:rsidRPr="00C030C1">
        <w:rPr>
          <w:sz w:val="24"/>
          <w:szCs w:val="24"/>
        </w:rPr>
        <w:t>.</w:t>
      </w:r>
      <w:proofErr w:type="gramEnd"/>
      <w:r w:rsidRPr="00C030C1">
        <w:rPr>
          <w:sz w:val="24"/>
          <w:szCs w:val="24"/>
        </w:rPr>
        <w:t xml:space="preserve"> - </w:t>
      </w:r>
      <w:proofErr w:type="gramStart"/>
      <w:r w:rsidRPr="00C030C1">
        <w:rPr>
          <w:sz w:val="24"/>
          <w:szCs w:val="24"/>
        </w:rPr>
        <w:t>ф</w:t>
      </w:r>
      <w:proofErr w:type="gramEnd"/>
      <w:r w:rsidRPr="00C030C1">
        <w:rPr>
          <w:sz w:val="24"/>
          <w:szCs w:val="24"/>
        </w:rPr>
        <w:t xml:space="preserve">онд оплаты труда </w:t>
      </w:r>
      <w:r w:rsidR="00961523" w:rsidRPr="00C030C1">
        <w:rPr>
          <w:sz w:val="24"/>
          <w:szCs w:val="24"/>
        </w:rPr>
        <w:t>работников</w:t>
      </w:r>
      <w:r w:rsidRPr="00C030C1">
        <w:rPr>
          <w:sz w:val="24"/>
          <w:szCs w:val="24"/>
        </w:rPr>
        <w:t xml:space="preserve"> на плановый период (без начислений на выплаты по оплате труда), с учетом районного коэффициента и процентной надбавки к заработной плате за стаж работы в районах Крайнего </w:t>
      </w:r>
      <w:r w:rsidRPr="00C030C1">
        <w:rPr>
          <w:sz w:val="24"/>
          <w:szCs w:val="24"/>
        </w:rPr>
        <w:lastRenderedPageBreak/>
        <w:t>Севера и приравненных к ним местностях или надбавка за работу в местностях с особыми климатическими условиями;</w:t>
      </w:r>
    </w:p>
    <w:p w:rsidR="00BD5BFE" w:rsidRPr="00C030C1" w:rsidRDefault="00BD5BFE" w:rsidP="00BD5BFE">
      <w:pPr>
        <w:pStyle w:val="ConsPlusNormal"/>
        <w:ind w:firstLine="709"/>
        <w:jc w:val="both"/>
        <w:rPr>
          <w:sz w:val="24"/>
          <w:szCs w:val="24"/>
        </w:rPr>
      </w:pPr>
      <w:r w:rsidRPr="00C030C1">
        <w:rPr>
          <w:sz w:val="24"/>
          <w:szCs w:val="24"/>
        </w:rPr>
        <w:t>ФОТ штат</w:t>
      </w:r>
      <w:proofErr w:type="gramStart"/>
      <w:r w:rsidRPr="00C030C1">
        <w:rPr>
          <w:sz w:val="24"/>
          <w:szCs w:val="24"/>
        </w:rPr>
        <w:t>.</w:t>
      </w:r>
      <w:proofErr w:type="gramEnd"/>
      <w:r w:rsidRPr="00C030C1">
        <w:rPr>
          <w:sz w:val="24"/>
          <w:szCs w:val="24"/>
        </w:rPr>
        <w:t xml:space="preserve"> - </w:t>
      </w:r>
      <w:proofErr w:type="gramStart"/>
      <w:r w:rsidRPr="00C030C1">
        <w:rPr>
          <w:sz w:val="24"/>
          <w:szCs w:val="24"/>
        </w:rPr>
        <w:t>ф</w:t>
      </w:r>
      <w:proofErr w:type="gramEnd"/>
      <w:r w:rsidRPr="00C030C1">
        <w:rPr>
          <w:sz w:val="24"/>
          <w:szCs w:val="24"/>
        </w:rPr>
        <w:t>онд оплаты труда, запланированный в соответствии со штатным расписанием, включающий оплату по окладам (должностным окладам), ставкам заработной платы по основным и совмещаемым должностям, компенсационным выплатам, персональным выплатам,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p>
    <w:p w:rsidR="00BD5BFE" w:rsidRPr="00C030C1" w:rsidRDefault="00BD5BFE" w:rsidP="00BD5BFE">
      <w:pPr>
        <w:pStyle w:val="ConsPlusNormal"/>
        <w:ind w:firstLine="709"/>
        <w:jc w:val="both"/>
        <w:rPr>
          <w:sz w:val="24"/>
          <w:szCs w:val="24"/>
        </w:rPr>
      </w:pPr>
      <w:r w:rsidRPr="00C030C1">
        <w:rPr>
          <w:sz w:val="24"/>
          <w:szCs w:val="24"/>
        </w:rPr>
        <w:t xml:space="preserve">К </w:t>
      </w:r>
      <w:proofErr w:type="spellStart"/>
      <w:r w:rsidRPr="00C030C1">
        <w:rPr>
          <w:sz w:val="24"/>
          <w:szCs w:val="24"/>
        </w:rPr>
        <w:t>гар</w:t>
      </w:r>
      <w:proofErr w:type="spellEnd"/>
      <w:proofErr w:type="gramStart"/>
      <w:r w:rsidRPr="00C030C1">
        <w:rPr>
          <w:sz w:val="24"/>
          <w:szCs w:val="24"/>
        </w:rPr>
        <w:t>.</w:t>
      </w:r>
      <w:proofErr w:type="gramEnd"/>
      <w:r w:rsidRPr="00C030C1">
        <w:rPr>
          <w:sz w:val="24"/>
          <w:szCs w:val="24"/>
        </w:rPr>
        <w:t xml:space="preserve"> - </w:t>
      </w:r>
      <w:proofErr w:type="gramStart"/>
      <w:r w:rsidRPr="00C030C1">
        <w:rPr>
          <w:sz w:val="24"/>
          <w:szCs w:val="24"/>
        </w:rPr>
        <w:t>к</w:t>
      </w:r>
      <w:proofErr w:type="gramEnd"/>
      <w:r w:rsidRPr="00C030C1">
        <w:rPr>
          <w:sz w:val="24"/>
          <w:szCs w:val="24"/>
        </w:rPr>
        <w:t>омпенсационные выплаты работникам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 за работу в ночное время, расширение зоны обслуживания, увеличение объема выполняемых работ, исполнение обязанностей временно отсутствующего работника, в том числе работника, уходящего в отпуск, без освобождения от основной работы, определенной трудовым договором, за сверхурочную работу, работу в выходные и нерабочие праздничные дни, гарантированные трудовым законодательством и иными нормативными правовыми актами, содержащими нормы трудового права;</w:t>
      </w:r>
    </w:p>
    <w:p w:rsidR="00BD5BFE" w:rsidRPr="00C030C1" w:rsidRDefault="00BD5BFE" w:rsidP="00BD5BFE">
      <w:pPr>
        <w:pStyle w:val="ConsPlusNormal"/>
        <w:ind w:firstLine="709"/>
        <w:jc w:val="both"/>
        <w:rPr>
          <w:sz w:val="24"/>
          <w:szCs w:val="24"/>
        </w:rPr>
      </w:pPr>
      <w:proofErr w:type="gramStart"/>
      <w:r w:rsidRPr="00C030C1">
        <w:rPr>
          <w:sz w:val="24"/>
          <w:szCs w:val="24"/>
        </w:rPr>
        <w:t xml:space="preserve">К </w:t>
      </w:r>
      <w:proofErr w:type="spellStart"/>
      <w:r w:rsidRPr="00C030C1">
        <w:rPr>
          <w:sz w:val="24"/>
          <w:szCs w:val="24"/>
        </w:rPr>
        <w:t>отп</w:t>
      </w:r>
      <w:proofErr w:type="spellEnd"/>
      <w:r w:rsidRPr="00C030C1">
        <w:rPr>
          <w:sz w:val="24"/>
          <w:szCs w:val="24"/>
        </w:rPr>
        <w:t>. - выплаты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 направляемые в резерв на оплату отпусков, в том числе учебных отпусков, выплату пособия за счет работодателя за первые 3 дня временной нетрудоспособности, оплату дней служебных</w:t>
      </w:r>
      <w:proofErr w:type="gramEnd"/>
      <w:r w:rsidRPr="00C030C1">
        <w:rPr>
          <w:sz w:val="24"/>
          <w:szCs w:val="24"/>
        </w:rPr>
        <w:t xml:space="preserve"> командировок, материальную помощь;</w:t>
      </w:r>
    </w:p>
    <w:p w:rsidR="00BD5BFE" w:rsidRPr="00C030C1" w:rsidRDefault="00BD5BFE" w:rsidP="00BD5BFE">
      <w:pPr>
        <w:pStyle w:val="ConsPlusNormal"/>
        <w:ind w:firstLine="709"/>
        <w:jc w:val="both"/>
        <w:rPr>
          <w:sz w:val="24"/>
          <w:szCs w:val="24"/>
        </w:rPr>
      </w:pPr>
      <w:r w:rsidRPr="00C030C1">
        <w:rPr>
          <w:sz w:val="24"/>
          <w:szCs w:val="24"/>
        </w:rPr>
        <w:t>РК -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BD5BFE" w:rsidRPr="00C030C1" w:rsidRDefault="00BD5BFE" w:rsidP="00BD5BFE">
      <w:pPr>
        <w:pStyle w:val="ConsPlusNormal"/>
        <w:ind w:firstLine="709"/>
        <w:jc w:val="both"/>
        <w:rPr>
          <w:sz w:val="24"/>
          <w:szCs w:val="24"/>
        </w:rPr>
      </w:pPr>
    </w:p>
    <w:p w:rsidR="00BD5BFE" w:rsidRPr="00C030C1" w:rsidRDefault="00BD5BFE" w:rsidP="00BD5BFE">
      <w:pPr>
        <w:pStyle w:val="ConsPlusNonformat"/>
        <w:ind w:firstLine="709"/>
        <w:jc w:val="center"/>
        <w:rPr>
          <w:rFonts w:ascii="Arial" w:hAnsi="Arial" w:cs="Arial"/>
          <w:sz w:val="24"/>
          <w:szCs w:val="24"/>
        </w:rPr>
      </w:pPr>
      <w:r w:rsidRPr="00C030C1">
        <w:rPr>
          <w:rFonts w:ascii="Arial" w:hAnsi="Arial" w:cs="Arial"/>
          <w:sz w:val="24"/>
          <w:szCs w:val="24"/>
        </w:rPr>
        <w:t xml:space="preserve">К </w:t>
      </w:r>
      <w:proofErr w:type="spellStart"/>
      <w:r w:rsidRPr="00C030C1">
        <w:rPr>
          <w:rFonts w:ascii="Arial" w:hAnsi="Arial" w:cs="Arial"/>
          <w:sz w:val="24"/>
          <w:szCs w:val="24"/>
        </w:rPr>
        <w:t>отп</w:t>
      </w:r>
      <w:proofErr w:type="spellEnd"/>
      <w:r w:rsidRPr="00C030C1">
        <w:rPr>
          <w:rFonts w:ascii="Arial" w:hAnsi="Arial" w:cs="Arial"/>
          <w:sz w:val="24"/>
          <w:szCs w:val="24"/>
        </w:rPr>
        <w:t>. = 1 / 12 ФОТ план. (5)</w:t>
      </w:r>
    </w:p>
    <w:p w:rsidR="00BD5BFE" w:rsidRPr="00C030C1" w:rsidRDefault="00BD5BFE" w:rsidP="00BD5BFE">
      <w:pPr>
        <w:pStyle w:val="ConsPlusNonformat"/>
        <w:ind w:firstLine="709"/>
        <w:jc w:val="both"/>
        <w:rPr>
          <w:rFonts w:ascii="Arial" w:hAnsi="Arial" w:cs="Arial"/>
          <w:sz w:val="24"/>
          <w:szCs w:val="24"/>
        </w:rPr>
      </w:pPr>
    </w:p>
    <w:p w:rsidR="00BD5BFE" w:rsidRPr="00C030C1" w:rsidRDefault="00A57DF0" w:rsidP="00503F2E">
      <w:pPr>
        <w:pStyle w:val="ConsPlusNormal"/>
        <w:ind w:firstLine="709"/>
        <w:jc w:val="both"/>
        <w:rPr>
          <w:sz w:val="24"/>
          <w:szCs w:val="24"/>
        </w:rPr>
      </w:pPr>
      <w:r w:rsidRPr="00C030C1">
        <w:rPr>
          <w:sz w:val="24"/>
          <w:szCs w:val="24"/>
        </w:rPr>
        <w:t>4</w:t>
      </w:r>
      <w:r w:rsidR="00BD5BFE" w:rsidRPr="00C030C1">
        <w:rPr>
          <w:sz w:val="24"/>
          <w:szCs w:val="24"/>
        </w:rPr>
        <w:t>.3. Объем средств на выплаты, за исключением персональных выплат, устанавливается в начале финансового года и корректируется ежемесячно или ежеквартально на месяц или квартал, следующий за месяцем или кварталом, в котором производилась оценка работы в баллах</w:t>
      </w:r>
      <w:r w:rsidR="00503F2E" w:rsidRPr="00C030C1">
        <w:rPr>
          <w:sz w:val="24"/>
          <w:szCs w:val="24"/>
        </w:rPr>
        <w:t>.</w:t>
      </w:r>
    </w:p>
    <w:p w:rsidR="00BD5BFE" w:rsidRPr="00C030C1" w:rsidRDefault="00BD5BFE" w:rsidP="00BD5BFE">
      <w:pPr>
        <w:pStyle w:val="ConsPlusNormal"/>
        <w:ind w:firstLine="540"/>
        <w:jc w:val="both"/>
        <w:rPr>
          <w:sz w:val="24"/>
          <w:szCs w:val="24"/>
        </w:rPr>
      </w:pPr>
      <w:r w:rsidRPr="00C030C1">
        <w:rPr>
          <w:sz w:val="24"/>
          <w:szCs w:val="24"/>
        </w:rPr>
        <w:t xml:space="preserve">Объем экономии фонда оплаты труда, полученный за счет вакантных должностей (ставок), оплаты дней нетрудоспособности работников за счет средств фонда социального страхования лиц, а также объем средств фонда оплаты труда, запланированный, но не направленный на выплаты стимулирующего характера работников в отчетном периоде, за который производилась оценка качества и результативности труда, направляется на </w:t>
      </w:r>
      <w:proofErr w:type="gramStart"/>
      <w:r w:rsidRPr="00C030C1">
        <w:rPr>
          <w:sz w:val="24"/>
          <w:szCs w:val="24"/>
        </w:rPr>
        <w:t>эти</w:t>
      </w:r>
      <w:proofErr w:type="gramEnd"/>
      <w:r w:rsidRPr="00C030C1">
        <w:rPr>
          <w:sz w:val="24"/>
          <w:szCs w:val="24"/>
        </w:rPr>
        <w:t xml:space="preserve"> же цели в текущем периоде или на осуществление выплат по итогам работы за год.</w:t>
      </w:r>
    </w:p>
    <w:p w:rsidR="00BD5BFE" w:rsidRPr="00C030C1" w:rsidRDefault="00A33008" w:rsidP="000652A3">
      <w:pPr>
        <w:autoSpaceDE w:val="0"/>
        <w:autoSpaceDN w:val="0"/>
        <w:adjustRightInd w:val="0"/>
        <w:spacing w:after="0" w:line="240" w:lineRule="auto"/>
        <w:ind w:firstLine="709"/>
        <w:jc w:val="both"/>
        <w:rPr>
          <w:rFonts w:ascii="Arial" w:hAnsi="Arial" w:cs="Arial"/>
          <w:bCs/>
          <w:sz w:val="24"/>
          <w:szCs w:val="24"/>
        </w:rPr>
      </w:pPr>
      <w:r w:rsidRPr="00C030C1">
        <w:rPr>
          <w:rFonts w:ascii="Arial" w:hAnsi="Arial" w:cs="Arial"/>
          <w:bCs/>
          <w:sz w:val="24"/>
          <w:szCs w:val="24"/>
        </w:rPr>
        <w:t>4</w:t>
      </w:r>
      <w:r w:rsidR="00BD5BFE" w:rsidRPr="00C030C1">
        <w:rPr>
          <w:rFonts w:ascii="Arial" w:hAnsi="Arial" w:cs="Arial"/>
          <w:bCs/>
          <w:sz w:val="24"/>
          <w:szCs w:val="24"/>
        </w:rPr>
        <w:t xml:space="preserve">.4. </w:t>
      </w:r>
      <w:proofErr w:type="gramStart"/>
      <w:r w:rsidR="00BD5BFE" w:rsidRPr="00C030C1">
        <w:rPr>
          <w:rFonts w:ascii="Arial" w:hAnsi="Arial" w:cs="Arial"/>
          <w:bCs/>
          <w:sz w:val="24"/>
          <w:szCs w:val="24"/>
        </w:rPr>
        <w:t xml:space="preserve">Конкретный размер выплаты за важность выполняемой работы, степень самостоятельности и </w:t>
      </w:r>
      <w:r w:rsidR="00BD298F" w:rsidRPr="00C030C1">
        <w:rPr>
          <w:rFonts w:ascii="Arial" w:hAnsi="Arial" w:cs="Arial"/>
          <w:bCs/>
          <w:sz w:val="24"/>
          <w:szCs w:val="24"/>
        </w:rPr>
        <w:t>ответственности</w:t>
      </w:r>
      <w:r w:rsidR="00BD5BFE" w:rsidRPr="00C030C1">
        <w:rPr>
          <w:rFonts w:ascii="Arial" w:hAnsi="Arial" w:cs="Arial"/>
          <w:bCs/>
          <w:sz w:val="24"/>
          <w:szCs w:val="24"/>
        </w:rPr>
        <w:t xml:space="preserve"> при выполнении поставленных задач</w:t>
      </w:r>
      <w:r w:rsidR="00635927" w:rsidRPr="00C030C1">
        <w:rPr>
          <w:rFonts w:ascii="Arial" w:hAnsi="Arial" w:cs="Arial"/>
          <w:bCs/>
          <w:sz w:val="24"/>
          <w:szCs w:val="24"/>
        </w:rPr>
        <w:t>, за интенсивность и высокие результаты работы, за качество выполняемых работ</w:t>
      </w:r>
      <w:r w:rsidR="009A3874" w:rsidRPr="00C030C1">
        <w:rPr>
          <w:rFonts w:ascii="Arial" w:hAnsi="Arial" w:cs="Arial"/>
          <w:bCs/>
          <w:sz w:val="24"/>
          <w:szCs w:val="24"/>
        </w:rPr>
        <w:t xml:space="preserve"> </w:t>
      </w:r>
      <w:r w:rsidR="00BD5BFE" w:rsidRPr="00C030C1">
        <w:rPr>
          <w:rFonts w:ascii="Arial" w:hAnsi="Arial" w:cs="Arial"/>
          <w:bCs/>
          <w:sz w:val="24"/>
          <w:szCs w:val="24"/>
        </w:rPr>
        <w:t xml:space="preserve">устанавливается по решению </w:t>
      </w:r>
      <w:r w:rsidR="007E70A4" w:rsidRPr="00C030C1">
        <w:rPr>
          <w:rFonts w:ascii="Arial" w:hAnsi="Arial" w:cs="Arial"/>
          <w:color w:val="000000"/>
          <w:sz w:val="24"/>
          <w:szCs w:val="24"/>
        </w:rPr>
        <w:t xml:space="preserve">главы администрации </w:t>
      </w:r>
      <w:r w:rsidR="00BD5BFE" w:rsidRPr="00C030C1">
        <w:rPr>
          <w:rFonts w:ascii="Arial" w:hAnsi="Arial" w:cs="Arial"/>
          <w:bCs/>
          <w:sz w:val="24"/>
          <w:szCs w:val="24"/>
        </w:rPr>
        <w:t>персонально в отношении конкретного работника с учетом критериев оценки результативности и качества труда работников</w:t>
      </w:r>
      <w:r w:rsidR="000652A3" w:rsidRPr="00C030C1">
        <w:rPr>
          <w:rFonts w:ascii="Arial" w:hAnsi="Arial" w:cs="Arial"/>
          <w:bCs/>
          <w:sz w:val="24"/>
          <w:szCs w:val="24"/>
        </w:rPr>
        <w:t xml:space="preserve">, </w:t>
      </w:r>
      <w:r w:rsidR="00BD5BFE" w:rsidRPr="00C030C1">
        <w:rPr>
          <w:rFonts w:ascii="Arial" w:hAnsi="Arial" w:cs="Arial"/>
          <w:bCs/>
          <w:sz w:val="24"/>
          <w:szCs w:val="24"/>
        </w:rPr>
        <w:t>установлен</w:t>
      </w:r>
      <w:r w:rsidR="00DB1870" w:rsidRPr="00C030C1">
        <w:rPr>
          <w:rFonts w:ascii="Arial" w:hAnsi="Arial" w:cs="Arial"/>
          <w:bCs/>
          <w:sz w:val="24"/>
          <w:szCs w:val="24"/>
        </w:rPr>
        <w:t>н</w:t>
      </w:r>
      <w:r w:rsidR="00BD5BFE" w:rsidRPr="00C030C1">
        <w:rPr>
          <w:rFonts w:ascii="Arial" w:hAnsi="Arial" w:cs="Arial"/>
          <w:bCs/>
          <w:sz w:val="24"/>
          <w:szCs w:val="24"/>
        </w:rPr>
        <w:t>ы</w:t>
      </w:r>
      <w:r w:rsidR="00DB1870" w:rsidRPr="00C030C1">
        <w:rPr>
          <w:rFonts w:ascii="Arial" w:hAnsi="Arial" w:cs="Arial"/>
          <w:bCs/>
          <w:sz w:val="24"/>
          <w:szCs w:val="24"/>
        </w:rPr>
        <w:t>х</w:t>
      </w:r>
      <w:r w:rsidR="00BD5BFE" w:rsidRPr="00C030C1">
        <w:rPr>
          <w:rFonts w:ascii="Arial" w:hAnsi="Arial" w:cs="Arial"/>
          <w:bCs/>
          <w:sz w:val="24"/>
          <w:szCs w:val="24"/>
        </w:rPr>
        <w:t xml:space="preserve"> в приложении</w:t>
      </w:r>
      <w:r w:rsidR="00C030C1">
        <w:rPr>
          <w:rFonts w:ascii="Arial" w:hAnsi="Arial" w:cs="Arial"/>
          <w:bCs/>
          <w:sz w:val="24"/>
          <w:szCs w:val="24"/>
        </w:rPr>
        <w:t xml:space="preserve"> </w:t>
      </w:r>
      <w:r w:rsidR="0033366F" w:rsidRPr="00C030C1">
        <w:rPr>
          <w:rFonts w:ascii="Arial" w:hAnsi="Arial" w:cs="Arial"/>
          <w:bCs/>
          <w:sz w:val="24"/>
          <w:szCs w:val="24"/>
        </w:rPr>
        <w:t xml:space="preserve">№ 2 </w:t>
      </w:r>
      <w:r w:rsidR="00BD5BFE" w:rsidRPr="00C030C1">
        <w:rPr>
          <w:rFonts w:ascii="Arial" w:hAnsi="Arial" w:cs="Arial"/>
          <w:bCs/>
          <w:sz w:val="24"/>
          <w:szCs w:val="24"/>
        </w:rPr>
        <w:t xml:space="preserve">к настоящему </w:t>
      </w:r>
      <w:r w:rsidR="008243BB" w:rsidRPr="00C030C1">
        <w:rPr>
          <w:rFonts w:ascii="Arial" w:hAnsi="Arial" w:cs="Arial"/>
          <w:bCs/>
          <w:sz w:val="24"/>
          <w:szCs w:val="24"/>
        </w:rPr>
        <w:t>Положению</w:t>
      </w:r>
      <w:r w:rsidR="00BD5BFE" w:rsidRPr="00C030C1">
        <w:rPr>
          <w:rFonts w:ascii="Arial" w:hAnsi="Arial" w:cs="Arial"/>
          <w:bCs/>
          <w:sz w:val="24"/>
          <w:szCs w:val="24"/>
        </w:rPr>
        <w:t>.</w:t>
      </w:r>
      <w:proofErr w:type="gramEnd"/>
    </w:p>
    <w:p w:rsidR="00651342" w:rsidRPr="00C030C1" w:rsidRDefault="00A6472D" w:rsidP="00651342">
      <w:pPr>
        <w:autoSpaceDE w:val="0"/>
        <w:autoSpaceDN w:val="0"/>
        <w:adjustRightInd w:val="0"/>
        <w:spacing w:after="0" w:line="240" w:lineRule="auto"/>
        <w:ind w:firstLine="709"/>
        <w:jc w:val="both"/>
        <w:rPr>
          <w:rFonts w:ascii="Arial" w:hAnsi="Arial" w:cs="Arial"/>
          <w:sz w:val="24"/>
          <w:szCs w:val="24"/>
        </w:rPr>
      </w:pPr>
      <w:r w:rsidRPr="00C030C1">
        <w:rPr>
          <w:rFonts w:ascii="Arial" w:hAnsi="Arial" w:cs="Arial"/>
          <w:bCs/>
          <w:sz w:val="24"/>
          <w:szCs w:val="24"/>
        </w:rPr>
        <w:t>4</w:t>
      </w:r>
      <w:r w:rsidR="00BD5BFE" w:rsidRPr="00C030C1">
        <w:rPr>
          <w:rFonts w:ascii="Arial" w:hAnsi="Arial" w:cs="Arial"/>
          <w:bCs/>
          <w:sz w:val="24"/>
          <w:szCs w:val="24"/>
        </w:rPr>
        <w:t>.</w:t>
      </w:r>
      <w:r w:rsidRPr="00C030C1">
        <w:rPr>
          <w:rFonts w:ascii="Arial" w:hAnsi="Arial" w:cs="Arial"/>
          <w:bCs/>
          <w:sz w:val="24"/>
          <w:szCs w:val="24"/>
        </w:rPr>
        <w:t>5</w:t>
      </w:r>
      <w:r w:rsidR="00BD5BFE" w:rsidRPr="00C030C1">
        <w:rPr>
          <w:rFonts w:ascii="Arial" w:hAnsi="Arial" w:cs="Arial"/>
          <w:bCs/>
          <w:sz w:val="24"/>
          <w:szCs w:val="24"/>
        </w:rPr>
        <w:t xml:space="preserve">. Персональные выплаты устанавливаются </w:t>
      </w:r>
      <w:r w:rsidR="00230F43" w:rsidRPr="00C030C1">
        <w:rPr>
          <w:rFonts w:ascii="Arial" w:hAnsi="Arial" w:cs="Arial"/>
          <w:sz w:val="24"/>
          <w:szCs w:val="24"/>
        </w:rPr>
        <w:t>с</w:t>
      </w:r>
      <w:r w:rsidR="00C030C1">
        <w:rPr>
          <w:rFonts w:ascii="Arial" w:hAnsi="Arial" w:cs="Arial"/>
          <w:sz w:val="24"/>
          <w:szCs w:val="24"/>
        </w:rPr>
        <w:t xml:space="preserve"> </w:t>
      </w:r>
      <w:r w:rsidR="00230F43" w:rsidRPr="00C030C1">
        <w:rPr>
          <w:rFonts w:ascii="Arial" w:hAnsi="Arial" w:cs="Arial"/>
          <w:sz w:val="24"/>
          <w:szCs w:val="24"/>
        </w:rPr>
        <w:t>учетом</w:t>
      </w:r>
      <w:r w:rsidR="00C030C1">
        <w:rPr>
          <w:rFonts w:ascii="Arial" w:hAnsi="Arial" w:cs="Arial"/>
          <w:sz w:val="24"/>
          <w:szCs w:val="24"/>
        </w:rPr>
        <w:t xml:space="preserve"> </w:t>
      </w:r>
      <w:r w:rsidR="00230F43" w:rsidRPr="00C030C1">
        <w:rPr>
          <w:rFonts w:ascii="Arial" w:hAnsi="Arial" w:cs="Arial"/>
          <w:sz w:val="24"/>
          <w:szCs w:val="24"/>
        </w:rPr>
        <w:t xml:space="preserve">сложности, напряженности и особого режима работы, </w:t>
      </w:r>
      <w:r w:rsidR="00696021" w:rsidRPr="00C030C1">
        <w:rPr>
          <w:rFonts w:ascii="Arial" w:hAnsi="Arial" w:cs="Arial"/>
          <w:sz w:val="24"/>
          <w:szCs w:val="24"/>
        </w:rPr>
        <w:t xml:space="preserve">уровня профессионального мастерства, </w:t>
      </w:r>
      <w:r w:rsidR="00230F43" w:rsidRPr="00C030C1">
        <w:rPr>
          <w:rFonts w:ascii="Arial" w:hAnsi="Arial" w:cs="Arial"/>
          <w:sz w:val="24"/>
          <w:szCs w:val="24"/>
        </w:rPr>
        <w:lastRenderedPageBreak/>
        <w:t>опыта</w:t>
      </w:r>
      <w:r w:rsidR="00C030C1">
        <w:rPr>
          <w:rFonts w:ascii="Arial" w:hAnsi="Arial" w:cs="Arial"/>
          <w:sz w:val="24"/>
          <w:szCs w:val="24"/>
        </w:rPr>
        <w:t xml:space="preserve"> </w:t>
      </w:r>
      <w:r w:rsidR="00230F43" w:rsidRPr="00C030C1">
        <w:rPr>
          <w:rFonts w:ascii="Arial" w:hAnsi="Arial" w:cs="Arial"/>
          <w:sz w:val="24"/>
          <w:szCs w:val="24"/>
        </w:rPr>
        <w:t xml:space="preserve">работы, в целях обеспечения заработной платы работника на уровне размера минимальной заработной платы (минимального </w:t>
      </w:r>
      <w:proofErr w:type="gramStart"/>
      <w:r w:rsidR="00230F43" w:rsidRPr="00C030C1">
        <w:rPr>
          <w:rFonts w:ascii="Arial" w:hAnsi="Arial" w:cs="Arial"/>
          <w:sz w:val="24"/>
          <w:szCs w:val="24"/>
        </w:rPr>
        <w:t>размера оплаты труда</w:t>
      </w:r>
      <w:proofErr w:type="gramEnd"/>
      <w:r w:rsidR="00230F43" w:rsidRPr="00C030C1">
        <w:rPr>
          <w:rFonts w:ascii="Arial" w:hAnsi="Arial" w:cs="Arial"/>
          <w:sz w:val="24"/>
          <w:szCs w:val="24"/>
        </w:rPr>
        <w:t>)</w:t>
      </w:r>
      <w:r w:rsidR="00DE5AFB" w:rsidRPr="00C030C1">
        <w:rPr>
          <w:rFonts w:ascii="Arial" w:hAnsi="Arial" w:cs="Arial"/>
          <w:sz w:val="24"/>
          <w:szCs w:val="24"/>
        </w:rPr>
        <w:t>.</w:t>
      </w:r>
    </w:p>
    <w:p w:rsidR="00651342" w:rsidRPr="00C030C1" w:rsidRDefault="00651342" w:rsidP="00651342">
      <w:pPr>
        <w:autoSpaceDE w:val="0"/>
        <w:autoSpaceDN w:val="0"/>
        <w:adjustRightInd w:val="0"/>
        <w:spacing w:after="0" w:line="240" w:lineRule="auto"/>
        <w:ind w:firstLine="709"/>
        <w:jc w:val="both"/>
        <w:rPr>
          <w:rFonts w:ascii="Arial" w:hAnsi="Arial" w:cs="Arial"/>
          <w:sz w:val="24"/>
          <w:szCs w:val="24"/>
        </w:rPr>
      </w:pPr>
      <w:r w:rsidRPr="00C030C1">
        <w:rPr>
          <w:rFonts w:ascii="Arial" w:hAnsi="Arial" w:cs="Arial"/>
          <w:sz w:val="24"/>
          <w:szCs w:val="24"/>
        </w:rPr>
        <w:t xml:space="preserve">Конкретный размер выплат устанавливается </w:t>
      </w:r>
      <w:r w:rsidRPr="00C030C1">
        <w:rPr>
          <w:rFonts w:ascii="Arial" w:hAnsi="Arial" w:cs="Arial"/>
          <w:color w:val="000000"/>
          <w:sz w:val="24"/>
          <w:szCs w:val="24"/>
        </w:rPr>
        <w:t xml:space="preserve">главой администрации </w:t>
      </w:r>
      <w:r w:rsidRPr="00C030C1">
        <w:rPr>
          <w:rFonts w:ascii="Arial" w:hAnsi="Arial" w:cs="Arial"/>
          <w:sz w:val="24"/>
          <w:szCs w:val="24"/>
        </w:rPr>
        <w:t>исходя из объема, сложности и напряженности выполняемой работы, предусмотренной по данной должности.</w:t>
      </w:r>
    </w:p>
    <w:p w:rsidR="00230F43" w:rsidRPr="00C030C1" w:rsidRDefault="00230F43" w:rsidP="00230F43">
      <w:pPr>
        <w:autoSpaceDE w:val="0"/>
        <w:autoSpaceDN w:val="0"/>
        <w:adjustRightInd w:val="0"/>
        <w:spacing w:after="0" w:line="240" w:lineRule="auto"/>
        <w:ind w:firstLine="709"/>
        <w:jc w:val="both"/>
        <w:rPr>
          <w:rFonts w:ascii="Arial" w:hAnsi="Arial" w:cs="Arial"/>
          <w:sz w:val="24"/>
          <w:szCs w:val="24"/>
        </w:rPr>
      </w:pPr>
    </w:p>
    <w:p w:rsidR="000E4CC2" w:rsidRPr="00C030C1" w:rsidRDefault="000E4CC2" w:rsidP="000E4CC2">
      <w:pPr>
        <w:shd w:val="clear" w:color="auto" w:fill="FFFFFF"/>
        <w:autoSpaceDE w:val="0"/>
        <w:autoSpaceDN w:val="0"/>
        <w:adjustRightInd w:val="0"/>
        <w:spacing w:after="0" w:line="240" w:lineRule="auto"/>
        <w:ind w:firstLine="709"/>
        <w:jc w:val="both"/>
        <w:rPr>
          <w:rFonts w:ascii="Arial" w:hAnsi="Arial" w:cs="Arial"/>
          <w:bCs/>
          <w:sz w:val="24"/>
          <w:szCs w:val="24"/>
        </w:rPr>
      </w:pPr>
      <w:r w:rsidRPr="00C030C1">
        <w:rPr>
          <w:rFonts w:ascii="Arial" w:hAnsi="Arial" w:cs="Arial"/>
          <w:sz w:val="24"/>
          <w:szCs w:val="24"/>
        </w:rPr>
        <w:t>4.5.</w:t>
      </w:r>
      <w:r w:rsidR="00DE5AFB" w:rsidRPr="00C030C1">
        <w:rPr>
          <w:rFonts w:ascii="Arial" w:hAnsi="Arial" w:cs="Arial"/>
          <w:sz w:val="24"/>
          <w:szCs w:val="24"/>
        </w:rPr>
        <w:t>1</w:t>
      </w:r>
      <w:r w:rsidRPr="00C030C1">
        <w:rPr>
          <w:rFonts w:ascii="Arial" w:hAnsi="Arial" w:cs="Arial"/>
          <w:sz w:val="24"/>
          <w:szCs w:val="24"/>
        </w:rPr>
        <w:t>. Персональная выплата з</w:t>
      </w:r>
      <w:r w:rsidRPr="00C030C1">
        <w:rPr>
          <w:rFonts w:ascii="Arial" w:hAnsi="Arial" w:cs="Arial"/>
          <w:bCs/>
          <w:sz w:val="24"/>
          <w:szCs w:val="24"/>
        </w:rPr>
        <w:t>а сложность устанавливается в размере до</w:t>
      </w:r>
      <w:r w:rsidR="00DE5AFB" w:rsidRPr="00C030C1">
        <w:rPr>
          <w:rFonts w:ascii="Arial" w:hAnsi="Arial" w:cs="Arial"/>
          <w:bCs/>
          <w:sz w:val="24"/>
          <w:szCs w:val="24"/>
        </w:rPr>
        <w:t xml:space="preserve"> 100</w:t>
      </w:r>
      <w:r w:rsidRPr="00C030C1">
        <w:rPr>
          <w:rFonts w:ascii="Arial" w:hAnsi="Arial" w:cs="Arial"/>
          <w:bCs/>
          <w:sz w:val="24"/>
          <w:szCs w:val="24"/>
        </w:rPr>
        <w:t xml:space="preserve"> % оклада (должностного оклада), ставки заработной платы.</w:t>
      </w:r>
    </w:p>
    <w:p w:rsidR="00651342" w:rsidRPr="00C030C1" w:rsidRDefault="00651342" w:rsidP="00651342">
      <w:pPr>
        <w:shd w:val="clear" w:color="auto" w:fill="FFFFFF"/>
        <w:autoSpaceDE w:val="0"/>
        <w:autoSpaceDN w:val="0"/>
        <w:adjustRightInd w:val="0"/>
        <w:spacing w:after="0" w:line="240" w:lineRule="auto"/>
        <w:ind w:firstLine="709"/>
        <w:jc w:val="both"/>
        <w:rPr>
          <w:rFonts w:ascii="Arial" w:hAnsi="Arial" w:cs="Arial"/>
          <w:bCs/>
          <w:sz w:val="24"/>
          <w:szCs w:val="24"/>
        </w:rPr>
      </w:pPr>
      <w:r w:rsidRPr="00C030C1">
        <w:rPr>
          <w:rFonts w:ascii="Arial" w:hAnsi="Arial" w:cs="Arial"/>
          <w:sz w:val="24"/>
          <w:szCs w:val="24"/>
        </w:rPr>
        <w:t>4.5.2. Персональная выплата з</w:t>
      </w:r>
      <w:r w:rsidRPr="00C030C1">
        <w:rPr>
          <w:rFonts w:ascii="Arial" w:hAnsi="Arial" w:cs="Arial"/>
          <w:bCs/>
          <w:sz w:val="24"/>
          <w:szCs w:val="24"/>
        </w:rPr>
        <w:t>а напряженность и особый режим работы</w:t>
      </w:r>
      <w:r w:rsidR="009A3874" w:rsidRPr="00C030C1">
        <w:rPr>
          <w:rFonts w:ascii="Arial" w:hAnsi="Arial" w:cs="Arial"/>
          <w:bCs/>
          <w:sz w:val="24"/>
          <w:szCs w:val="24"/>
        </w:rPr>
        <w:t xml:space="preserve"> </w:t>
      </w:r>
      <w:r w:rsidRPr="00C030C1">
        <w:rPr>
          <w:rFonts w:ascii="Arial" w:hAnsi="Arial" w:cs="Arial"/>
          <w:bCs/>
          <w:sz w:val="24"/>
          <w:szCs w:val="24"/>
        </w:rPr>
        <w:t>устанавливается в размере до 100 % оклада (должностного оклада), ставки заработной платы.</w:t>
      </w:r>
    </w:p>
    <w:p w:rsidR="00696021" w:rsidRPr="00C030C1" w:rsidRDefault="00696021" w:rsidP="00696021">
      <w:pPr>
        <w:pStyle w:val="af1"/>
        <w:ind w:firstLine="709"/>
        <w:rPr>
          <w:sz w:val="24"/>
          <w:szCs w:val="24"/>
        </w:rPr>
      </w:pPr>
      <w:r w:rsidRPr="00C030C1">
        <w:rPr>
          <w:sz w:val="24"/>
          <w:szCs w:val="24"/>
        </w:rPr>
        <w:t>4.5.</w:t>
      </w:r>
      <w:r w:rsidR="00651342" w:rsidRPr="00C030C1">
        <w:rPr>
          <w:sz w:val="24"/>
          <w:szCs w:val="24"/>
        </w:rPr>
        <w:t>3</w:t>
      </w:r>
      <w:r w:rsidRPr="00C030C1">
        <w:rPr>
          <w:sz w:val="24"/>
          <w:szCs w:val="24"/>
        </w:rPr>
        <w:t>. Персональная выплата за уровень профессионального мастерства</w:t>
      </w:r>
      <w:r w:rsidR="001804F2" w:rsidRPr="00C030C1">
        <w:rPr>
          <w:sz w:val="24"/>
          <w:szCs w:val="24"/>
        </w:rPr>
        <w:t xml:space="preserve"> </w:t>
      </w:r>
      <w:r w:rsidRPr="00C030C1">
        <w:rPr>
          <w:sz w:val="24"/>
          <w:szCs w:val="24"/>
        </w:rPr>
        <w:t>устанавливается в размере до 100% от оклада (должностного оклада), ставки заработной платы.</w:t>
      </w:r>
    </w:p>
    <w:p w:rsidR="000157F7" w:rsidRPr="00C030C1" w:rsidRDefault="000157F7" w:rsidP="000157F7">
      <w:pPr>
        <w:autoSpaceDE w:val="0"/>
        <w:autoSpaceDN w:val="0"/>
        <w:adjustRightInd w:val="0"/>
        <w:spacing w:after="0" w:line="240" w:lineRule="auto"/>
        <w:ind w:firstLine="709"/>
        <w:jc w:val="both"/>
        <w:rPr>
          <w:rFonts w:ascii="Arial" w:hAnsi="Arial" w:cs="Arial"/>
          <w:sz w:val="24"/>
          <w:szCs w:val="24"/>
        </w:rPr>
      </w:pPr>
      <w:r w:rsidRPr="00C030C1">
        <w:rPr>
          <w:rFonts w:ascii="Arial" w:hAnsi="Arial" w:cs="Arial"/>
          <w:sz w:val="24"/>
          <w:szCs w:val="24"/>
        </w:rPr>
        <w:t>4.5.</w:t>
      </w:r>
      <w:r w:rsidR="00696021" w:rsidRPr="00C030C1">
        <w:rPr>
          <w:rFonts w:ascii="Arial" w:hAnsi="Arial" w:cs="Arial"/>
          <w:sz w:val="24"/>
          <w:szCs w:val="24"/>
        </w:rPr>
        <w:t>4</w:t>
      </w:r>
      <w:r w:rsidRPr="00C030C1">
        <w:rPr>
          <w:rFonts w:ascii="Arial" w:hAnsi="Arial" w:cs="Arial"/>
          <w:sz w:val="24"/>
          <w:szCs w:val="24"/>
        </w:rPr>
        <w:t xml:space="preserve">. </w:t>
      </w:r>
      <w:proofErr w:type="gramStart"/>
      <w:r w:rsidRPr="00C030C1">
        <w:rPr>
          <w:rFonts w:ascii="Arial" w:hAnsi="Arial" w:cs="Arial"/>
          <w:sz w:val="24"/>
          <w:szCs w:val="24"/>
        </w:rPr>
        <w:t>Работникам, месячная заработная плата которых при полностью отработанной норме рабочего времени и выполненной норме труда (трудовых обязанностей) с учетом компенсационных и стимулирующих выплат ниже минимального размера оплаты труда, установить персональную доплату, размер которой для каждого работника определяется как разница между минимальным размером оплаты труда и величиной заработной платы конкретного работника за соответствующий период времени.</w:t>
      </w:r>
      <w:proofErr w:type="gramEnd"/>
    </w:p>
    <w:p w:rsidR="000157F7" w:rsidRPr="00C030C1" w:rsidRDefault="000157F7" w:rsidP="000157F7">
      <w:pPr>
        <w:autoSpaceDE w:val="0"/>
        <w:autoSpaceDN w:val="0"/>
        <w:adjustRightInd w:val="0"/>
        <w:spacing w:after="0" w:line="240" w:lineRule="auto"/>
        <w:ind w:firstLine="540"/>
        <w:jc w:val="both"/>
        <w:rPr>
          <w:rFonts w:ascii="Arial" w:hAnsi="Arial" w:cs="Arial"/>
          <w:sz w:val="24"/>
          <w:szCs w:val="24"/>
        </w:rPr>
      </w:pPr>
      <w:proofErr w:type="gramStart"/>
      <w:r w:rsidRPr="00C030C1">
        <w:rPr>
          <w:rFonts w:ascii="Arial" w:hAnsi="Arial" w:cs="Arial"/>
          <w:sz w:val="24"/>
          <w:szCs w:val="24"/>
        </w:rPr>
        <w:t>Работникам, месячная заработная плата которых по основному месту работы при не полностью отработанной норме рабочего времени с учетом компенсационных и стимулирующих выплат ниже минимального размера оплаты труда, исчисленного пропорционально отработанному работником времени, установить доплату, размер которой для каждого работника определяется как разница между минимальным размером оплаты труда, исчисленного пропорционально отработанному работником времени, и величиной заработной платы конкретного работника за соответствующий</w:t>
      </w:r>
      <w:proofErr w:type="gramEnd"/>
      <w:r w:rsidRPr="00C030C1">
        <w:rPr>
          <w:rFonts w:ascii="Arial" w:hAnsi="Arial" w:cs="Arial"/>
          <w:sz w:val="24"/>
          <w:szCs w:val="24"/>
        </w:rPr>
        <w:t xml:space="preserve"> период времени.</w:t>
      </w:r>
    </w:p>
    <w:p w:rsidR="00093952" w:rsidRPr="00C030C1" w:rsidRDefault="00093952" w:rsidP="00093952">
      <w:pPr>
        <w:pStyle w:val="af1"/>
        <w:rPr>
          <w:sz w:val="24"/>
          <w:szCs w:val="24"/>
        </w:rPr>
      </w:pPr>
      <w:bookmarkStart w:id="2" w:name="Par141"/>
      <w:bookmarkEnd w:id="2"/>
      <w:r w:rsidRPr="00C030C1">
        <w:rPr>
          <w:sz w:val="24"/>
          <w:szCs w:val="24"/>
        </w:rPr>
        <w:t>4.6. Выплаты по итогам работы.</w:t>
      </w:r>
    </w:p>
    <w:p w:rsidR="00093952" w:rsidRPr="00C030C1" w:rsidRDefault="00093952" w:rsidP="00093952">
      <w:pPr>
        <w:pStyle w:val="af1"/>
        <w:rPr>
          <w:sz w:val="24"/>
          <w:szCs w:val="24"/>
        </w:rPr>
      </w:pPr>
      <w:r w:rsidRPr="00C030C1">
        <w:rPr>
          <w:sz w:val="24"/>
          <w:szCs w:val="24"/>
        </w:rPr>
        <w:t>4.6.1. Выплаты по итогам работы</w:t>
      </w:r>
      <w:r w:rsidR="007251E1" w:rsidRPr="00C030C1">
        <w:rPr>
          <w:sz w:val="24"/>
          <w:szCs w:val="24"/>
        </w:rPr>
        <w:t xml:space="preserve"> </w:t>
      </w:r>
      <w:r w:rsidRPr="00C030C1">
        <w:rPr>
          <w:sz w:val="24"/>
          <w:szCs w:val="24"/>
        </w:rPr>
        <w:t>в виде премирования осуществляются по решению</w:t>
      </w:r>
      <w:r w:rsidR="007251E1" w:rsidRPr="00C030C1">
        <w:rPr>
          <w:sz w:val="24"/>
          <w:szCs w:val="24"/>
        </w:rPr>
        <w:t xml:space="preserve"> </w:t>
      </w:r>
      <w:r w:rsidRPr="00C030C1">
        <w:rPr>
          <w:sz w:val="24"/>
          <w:szCs w:val="24"/>
        </w:rPr>
        <w:t>главы администрации в пределах бюджетных ассигнований на оплату труда работников</w:t>
      </w:r>
      <w:r w:rsidR="007251E1" w:rsidRPr="00C030C1">
        <w:rPr>
          <w:sz w:val="24"/>
          <w:szCs w:val="24"/>
        </w:rPr>
        <w:t xml:space="preserve"> </w:t>
      </w:r>
      <w:r w:rsidRPr="00C030C1">
        <w:rPr>
          <w:sz w:val="24"/>
          <w:szCs w:val="24"/>
        </w:rPr>
        <w:t>и оформляются соответствующим распоряжением.</w:t>
      </w:r>
    </w:p>
    <w:p w:rsidR="00093952" w:rsidRPr="00C030C1" w:rsidRDefault="00093952" w:rsidP="00093952">
      <w:pPr>
        <w:pStyle w:val="af1"/>
        <w:rPr>
          <w:sz w:val="24"/>
          <w:szCs w:val="24"/>
        </w:rPr>
      </w:pPr>
      <w:r w:rsidRPr="00C030C1">
        <w:rPr>
          <w:sz w:val="24"/>
          <w:szCs w:val="24"/>
        </w:rPr>
        <w:t xml:space="preserve">4.6.2. Выплаты по итогам работы за период (за месяц, квартал, год) выплачиваются с целью поощрения работников за общие результаты труда по итогам работы. </w:t>
      </w:r>
    </w:p>
    <w:p w:rsidR="00093952" w:rsidRPr="00C030C1" w:rsidRDefault="00093952" w:rsidP="00093952">
      <w:pPr>
        <w:pStyle w:val="af1"/>
        <w:rPr>
          <w:sz w:val="24"/>
          <w:szCs w:val="24"/>
        </w:rPr>
      </w:pPr>
      <w:r w:rsidRPr="00C030C1">
        <w:rPr>
          <w:sz w:val="24"/>
          <w:szCs w:val="24"/>
        </w:rPr>
        <w:t xml:space="preserve">При осуществлении выплат по итогам работы учитывается выполнение следующих критериев: </w:t>
      </w:r>
    </w:p>
    <w:p w:rsidR="00093952" w:rsidRPr="00C030C1" w:rsidRDefault="00093952" w:rsidP="00093952">
      <w:pPr>
        <w:pStyle w:val="af1"/>
        <w:rPr>
          <w:sz w:val="24"/>
          <w:szCs w:val="24"/>
        </w:rPr>
      </w:pPr>
      <w:r w:rsidRPr="00C030C1">
        <w:rPr>
          <w:sz w:val="24"/>
          <w:szCs w:val="24"/>
        </w:rPr>
        <w:t xml:space="preserve">успешное и добросовестное исполнение работником своих должностных обязанностей в соответствующем периоде; </w:t>
      </w:r>
    </w:p>
    <w:p w:rsidR="00093952" w:rsidRPr="00C030C1" w:rsidRDefault="00093952" w:rsidP="00093952">
      <w:pPr>
        <w:pStyle w:val="af1"/>
        <w:rPr>
          <w:sz w:val="24"/>
          <w:szCs w:val="24"/>
        </w:rPr>
      </w:pPr>
      <w:r w:rsidRPr="00C030C1">
        <w:rPr>
          <w:sz w:val="24"/>
          <w:szCs w:val="24"/>
        </w:rPr>
        <w:t xml:space="preserve">непосредственное участие работника в выполнении важных работ, мероприятий. </w:t>
      </w:r>
    </w:p>
    <w:p w:rsidR="00093952" w:rsidRPr="00C030C1" w:rsidRDefault="00093952" w:rsidP="00093952">
      <w:pPr>
        <w:pStyle w:val="af1"/>
        <w:rPr>
          <w:sz w:val="24"/>
          <w:szCs w:val="24"/>
        </w:rPr>
      </w:pPr>
      <w:r w:rsidRPr="00C030C1">
        <w:rPr>
          <w:sz w:val="24"/>
          <w:szCs w:val="24"/>
        </w:rPr>
        <w:t>4.6.2.1. Выплаты по итогам работы за месяц устанавливаются в размере до 100% от оклада (должностного оклада) и осуществляются распоряжению главы администрации.</w:t>
      </w:r>
    </w:p>
    <w:p w:rsidR="00093952" w:rsidRPr="00C030C1" w:rsidRDefault="00093952" w:rsidP="00093952">
      <w:pPr>
        <w:pStyle w:val="af1"/>
        <w:rPr>
          <w:sz w:val="24"/>
          <w:szCs w:val="24"/>
        </w:rPr>
      </w:pPr>
      <w:r w:rsidRPr="00C030C1">
        <w:rPr>
          <w:sz w:val="24"/>
          <w:szCs w:val="24"/>
        </w:rPr>
        <w:t>4.6.2.2. Выплаты по итогам работы за квартал, год предельным размером не ограничиваются и выплачиваются в пределах фонда оплаты труда. Конкретный размер выплат может определяться как в процентах к окладу (должностному окладу), ставке заработной платы работника, так и в абсолютном размере.</w:t>
      </w:r>
    </w:p>
    <w:p w:rsidR="00BD5BFE" w:rsidRPr="00C030C1" w:rsidRDefault="003C3D9A" w:rsidP="00BD5BFE">
      <w:pPr>
        <w:pStyle w:val="ConsPlusNormal"/>
        <w:ind w:firstLine="709"/>
        <w:jc w:val="both"/>
        <w:rPr>
          <w:sz w:val="24"/>
          <w:szCs w:val="24"/>
        </w:rPr>
      </w:pPr>
      <w:r w:rsidRPr="00C030C1">
        <w:rPr>
          <w:bCs/>
          <w:sz w:val="24"/>
          <w:szCs w:val="24"/>
        </w:rPr>
        <w:t>4.</w:t>
      </w:r>
      <w:r w:rsidR="00093952" w:rsidRPr="00C030C1">
        <w:rPr>
          <w:bCs/>
          <w:sz w:val="24"/>
          <w:szCs w:val="24"/>
        </w:rPr>
        <w:t>7</w:t>
      </w:r>
      <w:r w:rsidR="00BD5BFE" w:rsidRPr="00C030C1">
        <w:rPr>
          <w:bCs/>
          <w:sz w:val="24"/>
          <w:szCs w:val="24"/>
        </w:rPr>
        <w:t xml:space="preserve">. </w:t>
      </w:r>
      <w:r w:rsidR="00BD5BFE" w:rsidRPr="00C030C1">
        <w:rPr>
          <w:sz w:val="24"/>
          <w:szCs w:val="24"/>
        </w:rPr>
        <w:t>Конкретные размеры стимулирующих выплат работникам устанавливаются</w:t>
      </w:r>
      <w:r w:rsidR="007251E1" w:rsidRPr="00C030C1">
        <w:rPr>
          <w:sz w:val="24"/>
          <w:szCs w:val="24"/>
        </w:rPr>
        <w:t xml:space="preserve"> </w:t>
      </w:r>
      <w:r w:rsidR="00353A73" w:rsidRPr="00C030C1">
        <w:rPr>
          <w:color w:val="000000"/>
          <w:sz w:val="24"/>
          <w:szCs w:val="24"/>
        </w:rPr>
        <w:t>главой администрации</w:t>
      </w:r>
      <w:r w:rsidR="00DE5AFB" w:rsidRPr="00C030C1">
        <w:rPr>
          <w:color w:val="000000"/>
          <w:sz w:val="24"/>
          <w:szCs w:val="24"/>
        </w:rPr>
        <w:t>.</w:t>
      </w:r>
    </w:p>
    <w:p w:rsidR="00E543F1" w:rsidRPr="00C030C1" w:rsidRDefault="00E543F1" w:rsidP="00CF784E">
      <w:pPr>
        <w:autoSpaceDE w:val="0"/>
        <w:autoSpaceDN w:val="0"/>
        <w:adjustRightInd w:val="0"/>
        <w:ind w:firstLine="709"/>
        <w:jc w:val="center"/>
        <w:rPr>
          <w:rFonts w:ascii="Arial" w:hAnsi="Arial" w:cs="Arial"/>
          <w:sz w:val="24"/>
          <w:szCs w:val="24"/>
        </w:rPr>
        <w:sectPr w:rsidR="00E543F1" w:rsidRPr="00C030C1" w:rsidSect="00C030C1">
          <w:pgSz w:w="11906" w:h="16838"/>
          <w:pgMar w:top="1134" w:right="850" w:bottom="1134" w:left="1701" w:header="708" w:footer="708" w:gutter="0"/>
          <w:pgNumType w:start="1"/>
          <w:cols w:space="708"/>
          <w:titlePg/>
          <w:docGrid w:linePitch="360"/>
        </w:sectPr>
      </w:pPr>
    </w:p>
    <w:p w:rsidR="00696021" w:rsidRPr="00C030C1" w:rsidRDefault="00696021" w:rsidP="00696021">
      <w:pPr>
        <w:pStyle w:val="af1"/>
        <w:ind w:firstLine="0"/>
        <w:jc w:val="right"/>
        <w:rPr>
          <w:sz w:val="24"/>
          <w:szCs w:val="24"/>
        </w:rPr>
      </w:pPr>
      <w:r w:rsidRPr="00C030C1">
        <w:rPr>
          <w:sz w:val="24"/>
          <w:szCs w:val="24"/>
        </w:rPr>
        <w:lastRenderedPageBreak/>
        <w:t>Приложение № 1</w:t>
      </w:r>
    </w:p>
    <w:p w:rsidR="00696021" w:rsidRPr="00C030C1" w:rsidRDefault="00696021" w:rsidP="00696021">
      <w:pPr>
        <w:pStyle w:val="af1"/>
        <w:ind w:firstLine="0"/>
        <w:jc w:val="right"/>
        <w:rPr>
          <w:sz w:val="24"/>
          <w:szCs w:val="24"/>
        </w:rPr>
      </w:pPr>
      <w:r w:rsidRPr="00C030C1">
        <w:rPr>
          <w:sz w:val="24"/>
          <w:szCs w:val="24"/>
        </w:rPr>
        <w:t>к</w:t>
      </w:r>
      <w:r w:rsidR="00C030C1">
        <w:rPr>
          <w:sz w:val="24"/>
          <w:szCs w:val="24"/>
        </w:rPr>
        <w:t xml:space="preserve"> </w:t>
      </w:r>
      <w:r w:rsidRPr="00C030C1">
        <w:rPr>
          <w:sz w:val="24"/>
          <w:szCs w:val="24"/>
        </w:rPr>
        <w:t>Примерному положению</w:t>
      </w:r>
    </w:p>
    <w:p w:rsidR="00696021" w:rsidRPr="00C030C1" w:rsidRDefault="00696021" w:rsidP="00696021">
      <w:pPr>
        <w:pStyle w:val="af1"/>
        <w:ind w:firstLine="0"/>
        <w:rPr>
          <w:sz w:val="24"/>
          <w:szCs w:val="24"/>
        </w:rPr>
      </w:pPr>
    </w:p>
    <w:p w:rsidR="00696021" w:rsidRPr="00C030C1" w:rsidRDefault="00696021" w:rsidP="00696021">
      <w:pPr>
        <w:pStyle w:val="af1"/>
        <w:ind w:firstLine="0"/>
        <w:rPr>
          <w:bCs/>
          <w:sz w:val="24"/>
          <w:szCs w:val="24"/>
        </w:rPr>
      </w:pPr>
    </w:p>
    <w:p w:rsidR="00696021" w:rsidRPr="00C030C1" w:rsidRDefault="00696021" w:rsidP="00696021">
      <w:pPr>
        <w:autoSpaceDN w:val="0"/>
        <w:adjustRightInd w:val="0"/>
        <w:spacing w:after="0"/>
        <w:jc w:val="center"/>
        <w:outlineLvl w:val="1"/>
        <w:rPr>
          <w:rFonts w:ascii="Arial" w:hAnsi="Arial" w:cs="Arial"/>
          <w:sz w:val="24"/>
          <w:szCs w:val="24"/>
        </w:rPr>
      </w:pPr>
      <w:r w:rsidRPr="00C030C1">
        <w:rPr>
          <w:rFonts w:ascii="Arial" w:hAnsi="Arial" w:cs="Arial"/>
          <w:sz w:val="24"/>
          <w:szCs w:val="24"/>
        </w:rPr>
        <w:t xml:space="preserve">РАЗМЕРЫ ОКЛАДОВ (ДОЛЖНОСТНЫХ ОКЛАДОВ), СТАВОК ЗАРАБОТНОЙ ПЛАТЫ РАБОТНИКОВ </w:t>
      </w:r>
    </w:p>
    <w:p w:rsidR="00696021" w:rsidRPr="00C030C1" w:rsidRDefault="00696021" w:rsidP="00696021">
      <w:pPr>
        <w:autoSpaceDN w:val="0"/>
        <w:adjustRightInd w:val="0"/>
        <w:spacing w:after="0"/>
        <w:jc w:val="center"/>
        <w:outlineLvl w:val="1"/>
        <w:rPr>
          <w:rFonts w:ascii="Arial" w:hAnsi="Arial" w:cs="Arial"/>
          <w:sz w:val="24"/>
          <w:szCs w:val="24"/>
        </w:rPr>
      </w:pPr>
    </w:p>
    <w:p w:rsidR="00696021" w:rsidRPr="00C030C1" w:rsidRDefault="00696021" w:rsidP="00696021">
      <w:pPr>
        <w:autoSpaceDN w:val="0"/>
        <w:adjustRightInd w:val="0"/>
        <w:spacing w:after="0"/>
        <w:ind w:firstLine="709"/>
        <w:outlineLvl w:val="1"/>
        <w:rPr>
          <w:rFonts w:ascii="Arial" w:hAnsi="Arial" w:cs="Arial"/>
          <w:sz w:val="24"/>
          <w:szCs w:val="24"/>
        </w:rPr>
      </w:pPr>
      <w:r w:rsidRPr="00C030C1">
        <w:rPr>
          <w:rFonts w:ascii="Arial" w:hAnsi="Arial" w:cs="Arial"/>
          <w:sz w:val="24"/>
          <w:szCs w:val="24"/>
        </w:rPr>
        <w:t xml:space="preserve">1. Профессиональные квалификационные группы общеотраслевых должностей руководителей, специалистов и служащих </w:t>
      </w:r>
    </w:p>
    <w:p w:rsidR="00696021" w:rsidRPr="00C030C1" w:rsidRDefault="00696021" w:rsidP="00696021">
      <w:pPr>
        <w:autoSpaceDN w:val="0"/>
        <w:adjustRightInd w:val="0"/>
        <w:spacing w:after="0"/>
        <w:ind w:firstLine="709"/>
        <w:jc w:val="both"/>
        <w:outlineLvl w:val="1"/>
        <w:rPr>
          <w:rFonts w:ascii="Arial" w:hAnsi="Arial" w:cs="Arial"/>
          <w:sz w:val="24"/>
          <w:szCs w:val="24"/>
        </w:rPr>
      </w:pPr>
      <w:r w:rsidRPr="00C030C1">
        <w:rPr>
          <w:rFonts w:ascii="Arial" w:hAnsi="Arial" w:cs="Arial"/>
          <w:sz w:val="24"/>
          <w:szCs w:val="24"/>
        </w:rPr>
        <w:t xml:space="preserve">Минимальные размеры окладов (должностных окладов), ставок заработной платы по должностям работников органа местного самоуправления устанавливаются на основе отнесения занимаемых ими должностей к профессиональным квалификационным группам (далее – ПКГ), утвержденным Приказом </w:t>
      </w:r>
      <w:proofErr w:type="spellStart"/>
      <w:r w:rsidRPr="00C030C1">
        <w:rPr>
          <w:rFonts w:ascii="Arial" w:hAnsi="Arial" w:cs="Arial"/>
          <w:sz w:val="24"/>
          <w:szCs w:val="24"/>
        </w:rPr>
        <w:t>Минздравсоцразвития</w:t>
      </w:r>
      <w:proofErr w:type="spellEnd"/>
      <w:r w:rsidRPr="00C030C1">
        <w:rPr>
          <w:rFonts w:ascii="Arial" w:hAnsi="Arial" w:cs="Arial"/>
          <w:sz w:val="24"/>
          <w:szCs w:val="24"/>
        </w:rPr>
        <w:t xml:space="preserve"> РФ № 247н от 29.05.2008 года «Об утверждении профессиональных квалификационных групп общеотраслевых должностей руководителей, специалистов и служащих».</w:t>
      </w:r>
    </w:p>
    <w:tbl>
      <w:tblPr>
        <w:tblStyle w:val="a3"/>
        <w:tblW w:w="9356" w:type="dxa"/>
        <w:tblInd w:w="108" w:type="dxa"/>
        <w:tblLayout w:type="fixed"/>
        <w:tblLook w:val="04A0"/>
      </w:tblPr>
      <w:tblGrid>
        <w:gridCol w:w="2835"/>
        <w:gridCol w:w="3119"/>
        <w:gridCol w:w="3402"/>
      </w:tblGrid>
      <w:tr w:rsidR="00651342" w:rsidRPr="00C030C1" w:rsidTr="009C7A89">
        <w:tc>
          <w:tcPr>
            <w:tcW w:w="2835" w:type="dxa"/>
          </w:tcPr>
          <w:p w:rsidR="00651342" w:rsidRPr="00C030C1" w:rsidRDefault="00651342" w:rsidP="00A605B6">
            <w:pPr>
              <w:jc w:val="center"/>
              <w:rPr>
                <w:rFonts w:ascii="Arial" w:hAnsi="Arial" w:cs="Arial"/>
                <w:sz w:val="24"/>
                <w:szCs w:val="24"/>
              </w:rPr>
            </w:pPr>
            <w:r w:rsidRPr="00C030C1">
              <w:rPr>
                <w:rFonts w:ascii="Arial" w:hAnsi="Arial" w:cs="Arial"/>
                <w:sz w:val="24"/>
                <w:szCs w:val="24"/>
              </w:rPr>
              <w:t>Квалификационные уровни</w:t>
            </w:r>
          </w:p>
        </w:tc>
        <w:tc>
          <w:tcPr>
            <w:tcW w:w="3119" w:type="dxa"/>
          </w:tcPr>
          <w:p w:rsidR="00651342" w:rsidRPr="00C030C1" w:rsidRDefault="00651342" w:rsidP="00A605B6">
            <w:pPr>
              <w:jc w:val="center"/>
              <w:rPr>
                <w:rFonts w:ascii="Arial" w:hAnsi="Arial" w:cs="Arial"/>
                <w:sz w:val="24"/>
                <w:szCs w:val="24"/>
              </w:rPr>
            </w:pPr>
            <w:r w:rsidRPr="00C030C1">
              <w:rPr>
                <w:rFonts w:ascii="Arial" w:hAnsi="Arial" w:cs="Arial"/>
                <w:sz w:val="24"/>
                <w:szCs w:val="24"/>
              </w:rPr>
              <w:t>Должности</w:t>
            </w:r>
          </w:p>
          <w:p w:rsidR="00651342" w:rsidRPr="00C030C1" w:rsidRDefault="00651342" w:rsidP="00A605B6">
            <w:pPr>
              <w:jc w:val="center"/>
              <w:rPr>
                <w:rFonts w:ascii="Arial" w:hAnsi="Arial" w:cs="Arial"/>
                <w:sz w:val="24"/>
                <w:szCs w:val="24"/>
              </w:rPr>
            </w:pPr>
            <w:r w:rsidRPr="00C030C1">
              <w:rPr>
                <w:rFonts w:ascii="Arial" w:hAnsi="Arial" w:cs="Arial"/>
                <w:sz w:val="24"/>
                <w:szCs w:val="24"/>
              </w:rPr>
              <w:t>(профессии)</w:t>
            </w:r>
          </w:p>
        </w:tc>
        <w:tc>
          <w:tcPr>
            <w:tcW w:w="3402" w:type="dxa"/>
          </w:tcPr>
          <w:p w:rsidR="00651342" w:rsidRPr="00C030C1" w:rsidRDefault="00651342" w:rsidP="00A605B6">
            <w:pPr>
              <w:jc w:val="center"/>
              <w:rPr>
                <w:rFonts w:ascii="Arial" w:hAnsi="Arial" w:cs="Arial"/>
                <w:sz w:val="24"/>
                <w:szCs w:val="24"/>
              </w:rPr>
            </w:pPr>
            <w:r w:rsidRPr="00C030C1">
              <w:rPr>
                <w:rFonts w:ascii="Arial" w:hAnsi="Arial" w:cs="Arial"/>
                <w:sz w:val="24"/>
                <w:szCs w:val="24"/>
              </w:rPr>
              <w:t>Минимальный размер оклада (должностного оклада), ставки заработной платы</w:t>
            </w:r>
          </w:p>
        </w:tc>
      </w:tr>
      <w:tr w:rsidR="00651342" w:rsidRPr="00C030C1" w:rsidTr="00A605B6">
        <w:tc>
          <w:tcPr>
            <w:tcW w:w="9356" w:type="dxa"/>
            <w:gridSpan w:val="3"/>
          </w:tcPr>
          <w:p w:rsidR="00651342" w:rsidRPr="00C030C1" w:rsidRDefault="00651342" w:rsidP="00A605B6">
            <w:pPr>
              <w:jc w:val="center"/>
              <w:rPr>
                <w:rFonts w:ascii="Arial" w:hAnsi="Arial" w:cs="Arial"/>
                <w:sz w:val="24"/>
                <w:szCs w:val="24"/>
              </w:rPr>
            </w:pPr>
            <w:r w:rsidRPr="00C030C1">
              <w:rPr>
                <w:rFonts w:ascii="Arial" w:hAnsi="Arial" w:cs="Arial"/>
                <w:sz w:val="24"/>
                <w:szCs w:val="24"/>
              </w:rPr>
              <w:t>Должности, отнесенные к ПГК «Общеотраслевые должности служащих первого уровня»</w:t>
            </w:r>
          </w:p>
        </w:tc>
      </w:tr>
      <w:tr w:rsidR="00651342" w:rsidRPr="00C030C1" w:rsidTr="009C7A89">
        <w:tc>
          <w:tcPr>
            <w:tcW w:w="2835" w:type="dxa"/>
          </w:tcPr>
          <w:p w:rsidR="00651342" w:rsidRPr="00C030C1" w:rsidRDefault="00E33C58" w:rsidP="00A605B6">
            <w:pPr>
              <w:rPr>
                <w:rFonts w:ascii="Arial" w:hAnsi="Arial" w:cs="Arial"/>
                <w:sz w:val="24"/>
                <w:szCs w:val="24"/>
              </w:rPr>
            </w:pPr>
            <w:r w:rsidRPr="00C030C1">
              <w:rPr>
                <w:rFonts w:ascii="Arial" w:hAnsi="Arial" w:cs="Arial"/>
                <w:sz w:val="24"/>
                <w:szCs w:val="24"/>
              </w:rPr>
              <w:t>1</w:t>
            </w:r>
            <w:r w:rsidR="00651342" w:rsidRPr="00C030C1">
              <w:rPr>
                <w:rFonts w:ascii="Arial" w:hAnsi="Arial" w:cs="Arial"/>
                <w:sz w:val="24"/>
                <w:szCs w:val="24"/>
              </w:rPr>
              <w:t xml:space="preserve"> квалификационный уровень</w:t>
            </w:r>
          </w:p>
        </w:tc>
        <w:tc>
          <w:tcPr>
            <w:tcW w:w="3119" w:type="dxa"/>
          </w:tcPr>
          <w:p w:rsidR="00651342" w:rsidRPr="00C030C1" w:rsidRDefault="00651342" w:rsidP="00A605B6">
            <w:pPr>
              <w:rPr>
                <w:rFonts w:ascii="Arial" w:hAnsi="Arial" w:cs="Arial"/>
                <w:sz w:val="24"/>
                <w:szCs w:val="24"/>
              </w:rPr>
            </w:pPr>
            <w:r w:rsidRPr="00C030C1">
              <w:rPr>
                <w:rFonts w:ascii="Arial" w:hAnsi="Arial" w:cs="Arial"/>
                <w:sz w:val="24"/>
                <w:szCs w:val="24"/>
              </w:rPr>
              <w:t>Старший инспектор по учету</w:t>
            </w:r>
          </w:p>
        </w:tc>
        <w:tc>
          <w:tcPr>
            <w:tcW w:w="3402" w:type="dxa"/>
          </w:tcPr>
          <w:p w:rsidR="00651342" w:rsidRPr="00C030C1" w:rsidRDefault="00E33C58" w:rsidP="00064FDF">
            <w:pPr>
              <w:jc w:val="center"/>
              <w:rPr>
                <w:rFonts w:ascii="Arial" w:hAnsi="Arial" w:cs="Arial"/>
                <w:sz w:val="24"/>
                <w:szCs w:val="24"/>
              </w:rPr>
            </w:pPr>
            <w:r w:rsidRPr="00C030C1">
              <w:rPr>
                <w:rFonts w:ascii="Arial" w:hAnsi="Arial" w:cs="Arial"/>
                <w:sz w:val="24"/>
                <w:szCs w:val="24"/>
              </w:rPr>
              <w:t>3099</w:t>
            </w:r>
            <w:r w:rsidR="00C8403D" w:rsidRPr="00C030C1">
              <w:rPr>
                <w:rFonts w:ascii="Arial" w:hAnsi="Arial" w:cs="Arial"/>
                <w:sz w:val="24"/>
                <w:szCs w:val="24"/>
              </w:rPr>
              <w:t>,00</w:t>
            </w:r>
          </w:p>
        </w:tc>
      </w:tr>
    </w:tbl>
    <w:p w:rsidR="00696021" w:rsidRPr="00C030C1" w:rsidRDefault="00696021" w:rsidP="00696021">
      <w:pPr>
        <w:autoSpaceDN w:val="0"/>
        <w:adjustRightInd w:val="0"/>
        <w:spacing w:after="0"/>
        <w:ind w:firstLine="709"/>
        <w:outlineLvl w:val="1"/>
        <w:rPr>
          <w:rFonts w:ascii="Arial" w:hAnsi="Arial" w:cs="Arial"/>
          <w:sz w:val="24"/>
          <w:szCs w:val="24"/>
        </w:rPr>
      </w:pPr>
    </w:p>
    <w:p w:rsidR="00696021" w:rsidRPr="00C030C1" w:rsidRDefault="00696021" w:rsidP="00696021">
      <w:pPr>
        <w:autoSpaceDN w:val="0"/>
        <w:adjustRightInd w:val="0"/>
        <w:spacing w:after="0"/>
        <w:ind w:firstLine="709"/>
        <w:outlineLvl w:val="1"/>
        <w:rPr>
          <w:rFonts w:ascii="Arial" w:hAnsi="Arial" w:cs="Arial"/>
          <w:sz w:val="24"/>
          <w:szCs w:val="24"/>
        </w:rPr>
      </w:pPr>
      <w:r w:rsidRPr="00C030C1">
        <w:rPr>
          <w:rFonts w:ascii="Arial" w:hAnsi="Arial" w:cs="Arial"/>
          <w:sz w:val="24"/>
          <w:szCs w:val="24"/>
        </w:rPr>
        <w:t xml:space="preserve">2. Профессиональные квалификационные группы общеотраслевых профессий рабочих </w:t>
      </w:r>
    </w:p>
    <w:p w:rsidR="00696021" w:rsidRPr="00C030C1" w:rsidRDefault="00696021" w:rsidP="00651342">
      <w:pPr>
        <w:autoSpaceDN w:val="0"/>
        <w:adjustRightInd w:val="0"/>
        <w:spacing w:after="0"/>
        <w:ind w:firstLine="709"/>
        <w:jc w:val="both"/>
        <w:outlineLvl w:val="1"/>
        <w:rPr>
          <w:rFonts w:ascii="Arial" w:hAnsi="Arial" w:cs="Arial"/>
          <w:sz w:val="24"/>
          <w:szCs w:val="24"/>
        </w:rPr>
      </w:pPr>
      <w:r w:rsidRPr="00C030C1">
        <w:rPr>
          <w:rFonts w:ascii="Arial" w:hAnsi="Arial" w:cs="Arial"/>
          <w:sz w:val="24"/>
          <w:szCs w:val="24"/>
        </w:rPr>
        <w:t xml:space="preserve">Минимальные размеры окладов (должностных окладов), ставок заработной платы профессий работы устанавливаются на основе профессиональных квалификационных групп (далее – ПКГ), утвержденных Приказом </w:t>
      </w:r>
      <w:proofErr w:type="spellStart"/>
      <w:r w:rsidRPr="00C030C1">
        <w:rPr>
          <w:rFonts w:ascii="Arial" w:hAnsi="Arial" w:cs="Arial"/>
          <w:sz w:val="24"/>
          <w:szCs w:val="24"/>
        </w:rPr>
        <w:t>Минздравсоцразвития</w:t>
      </w:r>
      <w:proofErr w:type="spellEnd"/>
      <w:r w:rsidRPr="00C030C1">
        <w:rPr>
          <w:rFonts w:ascii="Arial" w:hAnsi="Arial" w:cs="Arial"/>
          <w:sz w:val="24"/>
          <w:szCs w:val="24"/>
        </w:rPr>
        <w:t xml:space="preserve"> РФ № 248н от 29.05.2008 года «Об утверждении профессиональных квалификационных групп общеотраслевых профессий рабочих».</w:t>
      </w:r>
    </w:p>
    <w:tbl>
      <w:tblPr>
        <w:tblStyle w:val="a3"/>
        <w:tblW w:w="9356" w:type="dxa"/>
        <w:tblInd w:w="108" w:type="dxa"/>
        <w:tblLayout w:type="fixed"/>
        <w:tblLook w:val="04A0"/>
      </w:tblPr>
      <w:tblGrid>
        <w:gridCol w:w="2835"/>
        <w:gridCol w:w="3119"/>
        <w:gridCol w:w="3402"/>
      </w:tblGrid>
      <w:tr w:rsidR="00696021" w:rsidRPr="00C030C1" w:rsidTr="009C7A89">
        <w:tc>
          <w:tcPr>
            <w:tcW w:w="2835" w:type="dxa"/>
          </w:tcPr>
          <w:p w:rsidR="00696021" w:rsidRPr="00C030C1" w:rsidRDefault="00696021" w:rsidP="00696021">
            <w:pPr>
              <w:jc w:val="center"/>
              <w:rPr>
                <w:rFonts w:ascii="Arial" w:hAnsi="Arial" w:cs="Arial"/>
                <w:sz w:val="24"/>
                <w:szCs w:val="24"/>
              </w:rPr>
            </w:pPr>
            <w:r w:rsidRPr="00C030C1">
              <w:rPr>
                <w:rFonts w:ascii="Arial" w:hAnsi="Arial" w:cs="Arial"/>
                <w:sz w:val="24"/>
                <w:szCs w:val="24"/>
              </w:rPr>
              <w:t>Квалификационные уровни</w:t>
            </w:r>
          </w:p>
        </w:tc>
        <w:tc>
          <w:tcPr>
            <w:tcW w:w="3119" w:type="dxa"/>
          </w:tcPr>
          <w:p w:rsidR="00696021" w:rsidRPr="00C030C1" w:rsidRDefault="00696021" w:rsidP="00696021">
            <w:pPr>
              <w:jc w:val="center"/>
              <w:rPr>
                <w:rFonts w:ascii="Arial" w:hAnsi="Arial" w:cs="Arial"/>
                <w:sz w:val="24"/>
                <w:szCs w:val="24"/>
              </w:rPr>
            </w:pPr>
            <w:r w:rsidRPr="00C030C1">
              <w:rPr>
                <w:rFonts w:ascii="Arial" w:hAnsi="Arial" w:cs="Arial"/>
                <w:sz w:val="24"/>
                <w:szCs w:val="24"/>
              </w:rPr>
              <w:t>Должности</w:t>
            </w:r>
          </w:p>
          <w:p w:rsidR="00696021" w:rsidRPr="00C030C1" w:rsidRDefault="00696021" w:rsidP="00696021">
            <w:pPr>
              <w:jc w:val="center"/>
              <w:rPr>
                <w:rFonts w:ascii="Arial" w:hAnsi="Arial" w:cs="Arial"/>
                <w:sz w:val="24"/>
                <w:szCs w:val="24"/>
              </w:rPr>
            </w:pPr>
            <w:r w:rsidRPr="00C030C1">
              <w:rPr>
                <w:rFonts w:ascii="Arial" w:hAnsi="Arial" w:cs="Arial"/>
                <w:sz w:val="24"/>
                <w:szCs w:val="24"/>
              </w:rPr>
              <w:t>(профессии)</w:t>
            </w:r>
          </w:p>
        </w:tc>
        <w:tc>
          <w:tcPr>
            <w:tcW w:w="3402" w:type="dxa"/>
          </w:tcPr>
          <w:p w:rsidR="00696021" w:rsidRPr="00C030C1" w:rsidRDefault="00696021" w:rsidP="00696021">
            <w:pPr>
              <w:jc w:val="center"/>
              <w:rPr>
                <w:rFonts w:ascii="Arial" w:hAnsi="Arial" w:cs="Arial"/>
                <w:sz w:val="24"/>
                <w:szCs w:val="24"/>
              </w:rPr>
            </w:pPr>
            <w:r w:rsidRPr="00C030C1">
              <w:rPr>
                <w:rFonts w:ascii="Arial" w:hAnsi="Arial" w:cs="Arial"/>
                <w:sz w:val="24"/>
                <w:szCs w:val="24"/>
              </w:rPr>
              <w:t>Минимальный размер оклада (должностного оклада), ставки заработной платы</w:t>
            </w:r>
          </w:p>
        </w:tc>
      </w:tr>
      <w:tr w:rsidR="00696021" w:rsidRPr="00C030C1" w:rsidTr="00366562">
        <w:tc>
          <w:tcPr>
            <w:tcW w:w="9356" w:type="dxa"/>
            <w:gridSpan w:val="3"/>
          </w:tcPr>
          <w:p w:rsidR="00696021" w:rsidRPr="00C030C1" w:rsidRDefault="00696021" w:rsidP="00696021">
            <w:pPr>
              <w:jc w:val="center"/>
              <w:rPr>
                <w:rFonts w:ascii="Arial" w:hAnsi="Arial" w:cs="Arial"/>
                <w:sz w:val="24"/>
                <w:szCs w:val="24"/>
              </w:rPr>
            </w:pPr>
            <w:r w:rsidRPr="00C030C1">
              <w:rPr>
                <w:rFonts w:ascii="Arial" w:hAnsi="Arial" w:cs="Arial"/>
                <w:sz w:val="24"/>
                <w:szCs w:val="24"/>
              </w:rPr>
              <w:t>Должности, отнесенные к ПГК «Общеотраслевые профессии рабочих первого уровня»</w:t>
            </w:r>
          </w:p>
        </w:tc>
      </w:tr>
      <w:tr w:rsidR="00696021" w:rsidRPr="00C030C1" w:rsidTr="009C7A89">
        <w:tc>
          <w:tcPr>
            <w:tcW w:w="2835" w:type="dxa"/>
          </w:tcPr>
          <w:p w:rsidR="00696021" w:rsidRPr="00C030C1" w:rsidRDefault="00696021" w:rsidP="009C7A89">
            <w:pPr>
              <w:rPr>
                <w:rFonts w:ascii="Arial" w:hAnsi="Arial" w:cs="Arial"/>
                <w:sz w:val="24"/>
                <w:szCs w:val="24"/>
              </w:rPr>
            </w:pPr>
            <w:r w:rsidRPr="00C030C1">
              <w:rPr>
                <w:rFonts w:ascii="Arial" w:hAnsi="Arial" w:cs="Arial"/>
                <w:sz w:val="24"/>
                <w:szCs w:val="24"/>
              </w:rPr>
              <w:t>1 квалификационный уровень</w:t>
            </w:r>
          </w:p>
        </w:tc>
        <w:tc>
          <w:tcPr>
            <w:tcW w:w="3119" w:type="dxa"/>
          </w:tcPr>
          <w:p w:rsidR="00696021" w:rsidRPr="00C030C1" w:rsidRDefault="00696021" w:rsidP="00696021">
            <w:pPr>
              <w:rPr>
                <w:rFonts w:ascii="Arial" w:hAnsi="Arial" w:cs="Arial"/>
                <w:sz w:val="24"/>
                <w:szCs w:val="24"/>
              </w:rPr>
            </w:pPr>
            <w:r w:rsidRPr="00C030C1">
              <w:rPr>
                <w:rFonts w:ascii="Arial" w:hAnsi="Arial" w:cs="Arial"/>
                <w:sz w:val="24"/>
                <w:szCs w:val="24"/>
              </w:rPr>
              <w:t>Уборщик служебных помещений</w:t>
            </w:r>
          </w:p>
        </w:tc>
        <w:tc>
          <w:tcPr>
            <w:tcW w:w="3402" w:type="dxa"/>
          </w:tcPr>
          <w:p w:rsidR="00696021" w:rsidRPr="00C030C1" w:rsidRDefault="00E33C58" w:rsidP="00E33C58">
            <w:pPr>
              <w:ind w:firstLine="34"/>
              <w:jc w:val="center"/>
              <w:rPr>
                <w:rFonts w:ascii="Arial" w:hAnsi="Arial" w:cs="Arial"/>
                <w:sz w:val="24"/>
                <w:szCs w:val="24"/>
              </w:rPr>
            </w:pPr>
            <w:r w:rsidRPr="00C030C1">
              <w:rPr>
                <w:rFonts w:ascii="Arial" w:hAnsi="Arial" w:cs="Arial"/>
                <w:sz w:val="24"/>
                <w:szCs w:val="24"/>
              </w:rPr>
              <w:t>2662</w:t>
            </w:r>
            <w:r w:rsidR="00064FDF" w:rsidRPr="00C030C1">
              <w:rPr>
                <w:rFonts w:ascii="Arial" w:hAnsi="Arial" w:cs="Arial"/>
                <w:sz w:val="24"/>
                <w:szCs w:val="24"/>
              </w:rPr>
              <w:t>,00</w:t>
            </w:r>
          </w:p>
        </w:tc>
      </w:tr>
      <w:tr w:rsidR="00696021" w:rsidRPr="00C030C1" w:rsidTr="00366562">
        <w:tc>
          <w:tcPr>
            <w:tcW w:w="9356" w:type="dxa"/>
            <w:gridSpan w:val="3"/>
          </w:tcPr>
          <w:p w:rsidR="00696021" w:rsidRPr="00C030C1" w:rsidRDefault="00696021" w:rsidP="00696021">
            <w:pPr>
              <w:jc w:val="center"/>
              <w:rPr>
                <w:rFonts w:ascii="Arial" w:hAnsi="Arial" w:cs="Arial"/>
                <w:sz w:val="24"/>
                <w:szCs w:val="24"/>
              </w:rPr>
            </w:pPr>
            <w:r w:rsidRPr="00C030C1">
              <w:rPr>
                <w:rFonts w:ascii="Arial" w:hAnsi="Arial" w:cs="Arial"/>
                <w:sz w:val="24"/>
                <w:szCs w:val="24"/>
              </w:rPr>
              <w:t xml:space="preserve">Должности, отнесенные к ПГК «Общеотраслевые профессии рабочих </w:t>
            </w:r>
          </w:p>
          <w:p w:rsidR="00696021" w:rsidRPr="00C030C1" w:rsidRDefault="00696021" w:rsidP="00696021">
            <w:pPr>
              <w:jc w:val="center"/>
              <w:rPr>
                <w:rFonts w:ascii="Arial" w:hAnsi="Arial" w:cs="Arial"/>
                <w:sz w:val="24"/>
                <w:szCs w:val="24"/>
              </w:rPr>
            </w:pPr>
            <w:r w:rsidRPr="00C030C1">
              <w:rPr>
                <w:rFonts w:ascii="Arial" w:hAnsi="Arial" w:cs="Arial"/>
                <w:sz w:val="24"/>
                <w:szCs w:val="24"/>
              </w:rPr>
              <w:t>второго уровня»</w:t>
            </w:r>
          </w:p>
        </w:tc>
      </w:tr>
      <w:tr w:rsidR="00696021" w:rsidRPr="00C030C1" w:rsidTr="009C7A89">
        <w:tc>
          <w:tcPr>
            <w:tcW w:w="2835" w:type="dxa"/>
          </w:tcPr>
          <w:p w:rsidR="00696021" w:rsidRPr="00C030C1" w:rsidRDefault="00696021" w:rsidP="009C7A89">
            <w:pPr>
              <w:rPr>
                <w:rFonts w:ascii="Arial" w:hAnsi="Arial" w:cs="Arial"/>
                <w:sz w:val="24"/>
                <w:szCs w:val="24"/>
              </w:rPr>
            </w:pPr>
            <w:r w:rsidRPr="00C030C1">
              <w:rPr>
                <w:rFonts w:ascii="Arial" w:hAnsi="Arial" w:cs="Arial"/>
                <w:sz w:val="24"/>
                <w:szCs w:val="24"/>
              </w:rPr>
              <w:t>1 квалификационный уровень</w:t>
            </w:r>
          </w:p>
        </w:tc>
        <w:tc>
          <w:tcPr>
            <w:tcW w:w="3119" w:type="dxa"/>
          </w:tcPr>
          <w:p w:rsidR="00696021" w:rsidRPr="00C030C1" w:rsidRDefault="00696021" w:rsidP="00696021">
            <w:pPr>
              <w:rPr>
                <w:rFonts w:ascii="Arial" w:hAnsi="Arial" w:cs="Arial"/>
                <w:sz w:val="24"/>
                <w:szCs w:val="24"/>
              </w:rPr>
            </w:pPr>
            <w:r w:rsidRPr="00C030C1">
              <w:rPr>
                <w:rFonts w:ascii="Arial" w:hAnsi="Arial" w:cs="Arial"/>
                <w:sz w:val="24"/>
                <w:szCs w:val="24"/>
              </w:rPr>
              <w:t>Водитель автомобиля</w:t>
            </w:r>
          </w:p>
        </w:tc>
        <w:tc>
          <w:tcPr>
            <w:tcW w:w="3402" w:type="dxa"/>
          </w:tcPr>
          <w:p w:rsidR="00696021" w:rsidRPr="00C030C1" w:rsidRDefault="00E33C58" w:rsidP="00696021">
            <w:pPr>
              <w:jc w:val="center"/>
              <w:rPr>
                <w:rFonts w:ascii="Arial" w:hAnsi="Arial" w:cs="Arial"/>
                <w:sz w:val="24"/>
                <w:szCs w:val="24"/>
              </w:rPr>
            </w:pPr>
            <w:r w:rsidRPr="00C030C1">
              <w:rPr>
                <w:rFonts w:ascii="Arial" w:hAnsi="Arial" w:cs="Arial"/>
                <w:sz w:val="24"/>
                <w:szCs w:val="24"/>
              </w:rPr>
              <w:t>3099</w:t>
            </w:r>
            <w:r w:rsidR="00064FDF" w:rsidRPr="00C030C1">
              <w:rPr>
                <w:rFonts w:ascii="Arial" w:hAnsi="Arial" w:cs="Arial"/>
                <w:sz w:val="24"/>
                <w:szCs w:val="24"/>
              </w:rPr>
              <w:t>,00</w:t>
            </w:r>
          </w:p>
          <w:p w:rsidR="00997EA6" w:rsidRPr="00C030C1" w:rsidRDefault="00997EA6" w:rsidP="00696021">
            <w:pPr>
              <w:jc w:val="center"/>
              <w:rPr>
                <w:rFonts w:ascii="Arial" w:hAnsi="Arial" w:cs="Arial"/>
                <w:sz w:val="24"/>
                <w:szCs w:val="24"/>
              </w:rPr>
            </w:pPr>
          </w:p>
        </w:tc>
      </w:tr>
    </w:tbl>
    <w:p w:rsidR="00696021" w:rsidRPr="00C030C1" w:rsidRDefault="00696021" w:rsidP="00696021">
      <w:pPr>
        <w:autoSpaceDN w:val="0"/>
        <w:adjustRightInd w:val="0"/>
        <w:spacing w:after="0"/>
        <w:ind w:firstLine="709"/>
        <w:outlineLvl w:val="1"/>
        <w:rPr>
          <w:rFonts w:ascii="Arial" w:hAnsi="Arial" w:cs="Arial"/>
          <w:sz w:val="24"/>
          <w:szCs w:val="24"/>
        </w:rPr>
      </w:pPr>
    </w:p>
    <w:p w:rsidR="00696021" w:rsidRPr="00C030C1" w:rsidRDefault="00696021" w:rsidP="00696021">
      <w:pPr>
        <w:spacing w:after="160" w:line="288" w:lineRule="auto"/>
        <w:rPr>
          <w:rFonts w:ascii="Arial" w:hAnsi="Arial" w:cs="Arial"/>
          <w:sz w:val="24"/>
          <w:szCs w:val="24"/>
        </w:rPr>
      </w:pPr>
    </w:p>
    <w:p w:rsidR="00696021" w:rsidRPr="00C030C1" w:rsidRDefault="00696021" w:rsidP="00696021">
      <w:pPr>
        <w:spacing w:after="160" w:line="288" w:lineRule="auto"/>
        <w:rPr>
          <w:rFonts w:ascii="Arial" w:hAnsi="Arial" w:cs="Arial"/>
          <w:sz w:val="24"/>
          <w:szCs w:val="24"/>
        </w:rPr>
      </w:pPr>
    </w:p>
    <w:p w:rsidR="00696021" w:rsidRPr="00C030C1" w:rsidRDefault="00696021" w:rsidP="00696021">
      <w:pPr>
        <w:spacing w:after="160" w:line="288" w:lineRule="auto"/>
        <w:rPr>
          <w:rFonts w:ascii="Arial" w:hAnsi="Arial" w:cs="Arial"/>
          <w:sz w:val="24"/>
          <w:szCs w:val="24"/>
        </w:rPr>
      </w:pPr>
    </w:p>
    <w:p w:rsidR="00696021" w:rsidRPr="00C030C1" w:rsidRDefault="00696021" w:rsidP="00696021">
      <w:pPr>
        <w:spacing w:after="160" w:line="288" w:lineRule="auto"/>
        <w:rPr>
          <w:rFonts w:ascii="Arial" w:hAnsi="Arial" w:cs="Arial"/>
          <w:sz w:val="24"/>
          <w:szCs w:val="24"/>
        </w:rPr>
      </w:pPr>
    </w:p>
    <w:p w:rsidR="00696021" w:rsidRPr="00C030C1" w:rsidRDefault="00696021" w:rsidP="00696021">
      <w:pPr>
        <w:spacing w:after="160" w:line="288" w:lineRule="auto"/>
        <w:rPr>
          <w:rFonts w:ascii="Arial" w:hAnsi="Arial" w:cs="Arial"/>
          <w:sz w:val="24"/>
          <w:szCs w:val="24"/>
        </w:rPr>
      </w:pPr>
    </w:p>
    <w:p w:rsidR="00696021" w:rsidRPr="00C030C1" w:rsidRDefault="00696021" w:rsidP="00696021">
      <w:pPr>
        <w:spacing w:after="160" w:line="288" w:lineRule="auto"/>
        <w:rPr>
          <w:rFonts w:ascii="Arial" w:hAnsi="Arial" w:cs="Arial"/>
          <w:sz w:val="24"/>
          <w:szCs w:val="24"/>
        </w:rPr>
      </w:pPr>
    </w:p>
    <w:p w:rsidR="007F37EB" w:rsidRPr="00C030C1" w:rsidRDefault="007F37EB">
      <w:pPr>
        <w:rPr>
          <w:rFonts w:ascii="Arial" w:hAnsi="Arial" w:cs="Arial"/>
          <w:sz w:val="24"/>
          <w:szCs w:val="24"/>
        </w:rPr>
      </w:pPr>
      <w:r w:rsidRPr="00C030C1">
        <w:rPr>
          <w:rFonts w:ascii="Arial" w:hAnsi="Arial" w:cs="Arial"/>
          <w:sz w:val="24"/>
          <w:szCs w:val="24"/>
        </w:rPr>
        <w:br w:type="page"/>
      </w:r>
    </w:p>
    <w:p w:rsidR="00696021" w:rsidRPr="00C030C1" w:rsidRDefault="00696021" w:rsidP="00696021">
      <w:pPr>
        <w:autoSpaceDN w:val="0"/>
        <w:adjustRightInd w:val="0"/>
        <w:spacing w:after="0"/>
        <w:jc w:val="right"/>
        <w:rPr>
          <w:rFonts w:ascii="Arial" w:hAnsi="Arial" w:cs="Arial"/>
          <w:sz w:val="24"/>
          <w:szCs w:val="24"/>
        </w:rPr>
      </w:pPr>
      <w:r w:rsidRPr="00C030C1">
        <w:rPr>
          <w:rFonts w:ascii="Arial" w:hAnsi="Arial" w:cs="Arial"/>
          <w:sz w:val="24"/>
          <w:szCs w:val="24"/>
        </w:rPr>
        <w:lastRenderedPageBreak/>
        <w:t>Приложение № 2</w:t>
      </w:r>
    </w:p>
    <w:p w:rsidR="00696021" w:rsidRPr="00C030C1" w:rsidRDefault="00696021" w:rsidP="00696021">
      <w:pPr>
        <w:spacing w:after="0"/>
        <w:jc w:val="right"/>
        <w:rPr>
          <w:rFonts w:ascii="Arial" w:hAnsi="Arial" w:cs="Arial"/>
          <w:sz w:val="24"/>
          <w:szCs w:val="24"/>
        </w:rPr>
      </w:pPr>
      <w:r w:rsidRPr="00C030C1">
        <w:rPr>
          <w:rFonts w:ascii="Arial" w:hAnsi="Arial" w:cs="Arial"/>
          <w:sz w:val="24"/>
          <w:szCs w:val="24"/>
        </w:rPr>
        <w:t>к</w:t>
      </w:r>
      <w:r w:rsidR="00C030C1">
        <w:rPr>
          <w:rFonts w:ascii="Arial" w:hAnsi="Arial" w:cs="Arial"/>
          <w:sz w:val="24"/>
          <w:szCs w:val="24"/>
        </w:rPr>
        <w:t xml:space="preserve"> </w:t>
      </w:r>
      <w:r w:rsidRPr="00C030C1">
        <w:rPr>
          <w:rFonts w:ascii="Arial" w:hAnsi="Arial" w:cs="Arial"/>
          <w:sz w:val="24"/>
          <w:szCs w:val="24"/>
        </w:rPr>
        <w:t>Примерному положению</w:t>
      </w:r>
    </w:p>
    <w:p w:rsidR="00696021" w:rsidRPr="00C030C1" w:rsidRDefault="00696021" w:rsidP="00696021">
      <w:pPr>
        <w:spacing w:after="0"/>
        <w:jc w:val="right"/>
        <w:rPr>
          <w:rFonts w:ascii="Arial" w:hAnsi="Arial" w:cs="Arial"/>
          <w:sz w:val="24"/>
          <w:szCs w:val="24"/>
        </w:rPr>
      </w:pPr>
    </w:p>
    <w:p w:rsidR="00AF27FB" w:rsidRPr="00C030C1" w:rsidRDefault="00AF27FB" w:rsidP="007F37EB">
      <w:pPr>
        <w:autoSpaceDE w:val="0"/>
        <w:autoSpaceDN w:val="0"/>
        <w:adjustRightInd w:val="0"/>
        <w:jc w:val="center"/>
        <w:rPr>
          <w:rFonts w:ascii="Arial" w:eastAsia="Calibri" w:hAnsi="Arial" w:cs="Arial"/>
          <w:bCs/>
          <w:sz w:val="24"/>
          <w:szCs w:val="24"/>
        </w:rPr>
      </w:pPr>
      <w:r w:rsidRPr="00C030C1">
        <w:rPr>
          <w:rFonts w:ascii="Arial" w:eastAsia="Calibri" w:hAnsi="Arial" w:cs="Arial"/>
          <w:bCs/>
          <w:sz w:val="24"/>
          <w:szCs w:val="24"/>
        </w:rPr>
        <w:t xml:space="preserve">Критерии </w:t>
      </w:r>
      <w:r w:rsidRPr="00C030C1">
        <w:rPr>
          <w:rFonts w:ascii="Arial" w:eastAsia="Calibri" w:hAnsi="Arial" w:cs="Arial"/>
          <w:sz w:val="24"/>
          <w:szCs w:val="24"/>
        </w:rPr>
        <w:t>оценки результативности и качества труда</w:t>
      </w:r>
      <w:r w:rsidRPr="00C030C1">
        <w:rPr>
          <w:rFonts w:ascii="Arial" w:eastAsia="Calibri" w:hAnsi="Arial" w:cs="Arial"/>
          <w:bCs/>
          <w:sz w:val="24"/>
          <w:szCs w:val="24"/>
        </w:rPr>
        <w:t xml:space="preserve"> работников</w:t>
      </w: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552"/>
        <w:gridCol w:w="3402"/>
        <w:gridCol w:w="1985"/>
        <w:gridCol w:w="1701"/>
      </w:tblGrid>
      <w:tr w:rsidR="00AF27FB" w:rsidRPr="00C030C1" w:rsidTr="00F04970">
        <w:tc>
          <w:tcPr>
            <w:tcW w:w="567" w:type="dxa"/>
          </w:tcPr>
          <w:p w:rsidR="00AF27FB" w:rsidRPr="00C030C1" w:rsidRDefault="00AF27FB" w:rsidP="007F37EB">
            <w:pPr>
              <w:autoSpaceDE w:val="0"/>
              <w:autoSpaceDN w:val="0"/>
              <w:adjustRightInd w:val="0"/>
              <w:spacing w:after="0" w:line="240" w:lineRule="auto"/>
              <w:rPr>
                <w:rFonts w:ascii="Arial" w:eastAsia="Calibri" w:hAnsi="Arial" w:cs="Arial"/>
                <w:sz w:val="24"/>
                <w:szCs w:val="24"/>
              </w:rPr>
            </w:pPr>
            <w:r w:rsidRPr="00C030C1">
              <w:rPr>
                <w:rFonts w:ascii="Arial" w:eastAsia="Calibri" w:hAnsi="Arial" w:cs="Arial"/>
                <w:sz w:val="24"/>
                <w:szCs w:val="24"/>
              </w:rPr>
              <w:t xml:space="preserve">№ </w:t>
            </w:r>
            <w:proofErr w:type="spellStart"/>
            <w:proofErr w:type="gramStart"/>
            <w:r w:rsidRPr="00C030C1">
              <w:rPr>
                <w:rFonts w:ascii="Arial" w:eastAsia="Calibri" w:hAnsi="Arial" w:cs="Arial"/>
                <w:sz w:val="24"/>
                <w:szCs w:val="24"/>
              </w:rPr>
              <w:t>п</w:t>
            </w:r>
            <w:proofErr w:type="spellEnd"/>
            <w:proofErr w:type="gramEnd"/>
            <w:r w:rsidRPr="00C030C1">
              <w:rPr>
                <w:rFonts w:ascii="Arial" w:eastAsia="Calibri" w:hAnsi="Arial" w:cs="Arial"/>
                <w:sz w:val="24"/>
                <w:szCs w:val="24"/>
              </w:rPr>
              <w:t>/</w:t>
            </w:r>
            <w:proofErr w:type="spellStart"/>
            <w:r w:rsidRPr="00C030C1">
              <w:rPr>
                <w:rFonts w:ascii="Arial" w:eastAsia="Calibri" w:hAnsi="Arial" w:cs="Arial"/>
                <w:sz w:val="24"/>
                <w:szCs w:val="24"/>
              </w:rPr>
              <w:t>п</w:t>
            </w:r>
            <w:proofErr w:type="spellEnd"/>
          </w:p>
        </w:tc>
        <w:tc>
          <w:tcPr>
            <w:tcW w:w="2552" w:type="dxa"/>
          </w:tcPr>
          <w:p w:rsidR="00AF27FB" w:rsidRPr="00C030C1" w:rsidRDefault="00AF27FB" w:rsidP="007F37EB">
            <w:pPr>
              <w:autoSpaceDE w:val="0"/>
              <w:autoSpaceDN w:val="0"/>
              <w:adjustRightInd w:val="0"/>
              <w:spacing w:after="0" w:line="240" w:lineRule="auto"/>
              <w:rPr>
                <w:rFonts w:ascii="Arial" w:eastAsia="Calibri" w:hAnsi="Arial" w:cs="Arial"/>
                <w:sz w:val="24"/>
                <w:szCs w:val="24"/>
              </w:rPr>
            </w:pPr>
            <w:r w:rsidRPr="00C030C1">
              <w:rPr>
                <w:rFonts w:ascii="Arial" w:eastAsia="Calibri" w:hAnsi="Arial" w:cs="Arial"/>
                <w:sz w:val="24"/>
                <w:szCs w:val="24"/>
              </w:rPr>
              <w:t>Должность</w:t>
            </w:r>
          </w:p>
        </w:tc>
        <w:tc>
          <w:tcPr>
            <w:tcW w:w="3402" w:type="dxa"/>
          </w:tcPr>
          <w:p w:rsidR="00AF27FB" w:rsidRPr="00C030C1" w:rsidRDefault="00AF27FB" w:rsidP="007F37EB">
            <w:pPr>
              <w:autoSpaceDE w:val="0"/>
              <w:autoSpaceDN w:val="0"/>
              <w:adjustRightInd w:val="0"/>
              <w:spacing w:after="0" w:line="240" w:lineRule="auto"/>
              <w:rPr>
                <w:rFonts w:ascii="Arial" w:eastAsia="Calibri" w:hAnsi="Arial" w:cs="Arial"/>
                <w:sz w:val="24"/>
                <w:szCs w:val="24"/>
              </w:rPr>
            </w:pPr>
            <w:r w:rsidRPr="00C030C1">
              <w:rPr>
                <w:rFonts w:ascii="Arial" w:eastAsia="Calibri" w:hAnsi="Arial" w:cs="Arial"/>
                <w:sz w:val="24"/>
                <w:szCs w:val="24"/>
              </w:rPr>
              <w:t xml:space="preserve">Наименование критерия результативности и качества труда работников </w:t>
            </w:r>
          </w:p>
        </w:tc>
        <w:tc>
          <w:tcPr>
            <w:tcW w:w="1985" w:type="dxa"/>
          </w:tcPr>
          <w:p w:rsidR="00AF27FB" w:rsidRPr="00C030C1" w:rsidRDefault="00AF27FB" w:rsidP="007F37EB">
            <w:pPr>
              <w:autoSpaceDE w:val="0"/>
              <w:autoSpaceDN w:val="0"/>
              <w:adjustRightInd w:val="0"/>
              <w:spacing w:after="0" w:line="240" w:lineRule="auto"/>
              <w:rPr>
                <w:rFonts w:ascii="Arial" w:eastAsia="Calibri" w:hAnsi="Arial" w:cs="Arial"/>
                <w:sz w:val="24"/>
                <w:szCs w:val="24"/>
              </w:rPr>
            </w:pPr>
            <w:r w:rsidRPr="00C030C1">
              <w:rPr>
                <w:rFonts w:ascii="Arial" w:eastAsia="Calibri" w:hAnsi="Arial" w:cs="Arial"/>
                <w:sz w:val="24"/>
                <w:szCs w:val="24"/>
              </w:rPr>
              <w:t xml:space="preserve">Содержание критерия оценки результативности и качества труда работников </w:t>
            </w:r>
          </w:p>
        </w:tc>
        <w:tc>
          <w:tcPr>
            <w:tcW w:w="1701" w:type="dxa"/>
          </w:tcPr>
          <w:p w:rsidR="00AF27FB" w:rsidRPr="00C030C1" w:rsidRDefault="00AF27FB" w:rsidP="007F37EB">
            <w:pPr>
              <w:autoSpaceDE w:val="0"/>
              <w:autoSpaceDN w:val="0"/>
              <w:adjustRightInd w:val="0"/>
              <w:spacing w:after="0" w:line="240" w:lineRule="auto"/>
              <w:rPr>
                <w:rFonts w:ascii="Arial" w:eastAsia="Calibri" w:hAnsi="Arial" w:cs="Arial"/>
                <w:sz w:val="24"/>
                <w:szCs w:val="24"/>
              </w:rPr>
            </w:pPr>
            <w:r w:rsidRPr="00C030C1">
              <w:rPr>
                <w:rFonts w:ascii="Arial" w:eastAsia="Calibri" w:hAnsi="Arial" w:cs="Arial"/>
                <w:sz w:val="24"/>
                <w:szCs w:val="24"/>
              </w:rPr>
              <w:t>Предельное</w:t>
            </w:r>
            <w:r w:rsidR="00C030C1">
              <w:rPr>
                <w:rFonts w:ascii="Arial" w:eastAsia="Calibri" w:hAnsi="Arial" w:cs="Arial"/>
                <w:sz w:val="24"/>
                <w:szCs w:val="24"/>
              </w:rPr>
              <w:t xml:space="preserve"> </w:t>
            </w:r>
            <w:r w:rsidRPr="00C030C1">
              <w:rPr>
                <w:rFonts w:ascii="Arial" w:eastAsia="Calibri" w:hAnsi="Arial" w:cs="Arial"/>
                <w:sz w:val="24"/>
                <w:szCs w:val="24"/>
              </w:rPr>
              <w:br/>
              <w:t>количество</w:t>
            </w:r>
            <w:r w:rsidR="00C030C1">
              <w:rPr>
                <w:rFonts w:ascii="Arial" w:eastAsia="Calibri" w:hAnsi="Arial" w:cs="Arial"/>
                <w:sz w:val="24"/>
                <w:szCs w:val="24"/>
              </w:rPr>
              <w:t xml:space="preserve"> </w:t>
            </w:r>
            <w:r w:rsidRPr="00C030C1">
              <w:rPr>
                <w:rFonts w:ascii="Arial" w:eastAsia="Calibri" w:hAnsi="Arial" w:cs="Arial"/>
                <w:sz w:val="24"/>
                <w:szCs w:val="24"/>
              </w:rPr>
              <w:br/>
              <w:t>баллов для</w:t>
            </w:r>
            <w:r w:rsidR="00C030C1">
              <w:rPr>
                <w:rFonts w:ascii="Arial" w:eastAsia="Calibri" w:hAnsi="Arial" w:cs="Arial"/>
                <w:sz w:val="24"/>
                <w:szCs w:val="24"/>
              </w:rPr>
              <w:t xml:space="preserve"> </w:t>
            </w:r>
            <w:r w:rsidRPr="00C030C1">
              <w:rPr>
                <w:rFonts w:ascii="Arial" w:eastAsia="Calibri" w:hAnsi="Arial" w:cs="Arial"/>
                <w:sz w:val="24"/>
                <w:szCs w:val="24"/>
              </w:rPr>
              <w:br/>
              <w:t>установления</w:t>
            </w:r>
            <w:r w:rsidR="00C030C1">
              <w:rPr>
                <w:rFonts w:ascii="Arial" w:eastAsia="Calibri" w:hAnsi="Arial" w:cs="Arial"/>
                <w:sz w:val="24"/>
                <w:szCs w:val="24"/>
              </w:rPr>
              <w:t xml:space="preserve"> </w:t>
            </w:r>
            <w:r w:rsidRPr="00C030C1">
              <w:rPr>
                <w:rFonts w:ascii="Arial" w:eastAsia="Calibri" w:hAnsi="Arial" w:cs="Arial"/>
                <w:sz w:val="24"/>
                <w:szCs w:val="24"/>
              </w:rPr>
              <w:br/>
              <w:t>выплат</w:t>
            </w:r>
            <w:r w:rsidR="00C030C1">
              <w:rPr>
                <w:rFonts w:ascii="Arial" w:eastAsia="Calibri" w:hAnsi="Arial" w:cs="Arial"/>
                <w:sz w:val="24"/>
                <w:szCs w:val="24"/>
              </w:rPr>
              <w:t xml:space="preserve"> </w:t>
            </w:r>
            <w:r w:rsidRPr="00C030C1">
              <w:rPr>
                <w:rFonts w:ascii="Arial" w:eastAsia="Calibri" w:hAnsi="Arial" w:cs="Arial"/>
                <w:sz w:val="24"/>
                <w:szCs w:val="24"/>
              </w:rPr>
              <w:br/>
              <w:t xml:space="preserve">стимулирующего </w:t>
            </w:r>
            <w:r w:rsidRPr="00C030C1">
              <w:rPr>
                <w:rFonts w:ascii="Arial" w:eastAsia="Calibri" w:hAnsi="Arial" w:cs="Arial"/>
                <w:sz w:val="24"/>
                <w:szCs w:val="24"/>
              </w:rPr>
              <w:br/>
              <w:t>характера</w:t>
            </w:r>
          </w:p>
        </w:tc>
      </w:tr>
      <w:tr w:rsidR="00AF27FB" w:rsidRPr="00C030C1" w:rsidTr="00AF27FB">
        <w:trPr>
          <w:trHeight w:val="271"/>
        </w:trPr>
        <w:tc>
          <w:tcPr>
            <w:tcW w:w="567" w:type="dxa"/>
          </w:tcPr>
          <w:p w:rsidR="00AF27FB" w:rsidRPr="00C030C1" w:rsidRDefault="00AF27FB" w:rsidP="007F37EB">
            <w:pPr>
              <w:autoSpaceDE w:val="0"/>
              <w:autoSpaceDN w:val="0"/>
              <w:adjustRightInd w:val="0"/>
              <w:spacing w:after="0" w:line="240" w:lineRule="auto"/>
              <w:rPr>
                <w:rFonts w:ascii="Arial" w:eastAsia="Calibri" w:hAnsi="Arial" w:cs="Arial"/>
                <w:sz w:val="24"/>
                <w:szCs w:val="24"/>
              </w:rPr>
            </w:pPr>
            <w:r w:rsidRPr="00C030C1">
              <w:rPr>
                <w:rFonts w:ascii="Arial" w:eastAsia="Calibri" w:hAnsi="Arial" w:cs="Arial"/>
                <w:sz w:val="24"/>
                <w:szCs w:val="24"/>
              </w:rPr>
              <w:t>1</w:t>
            </w:r>
          </w:p>
        </w:tc>
        <w:tc>
          <w:tcPr>
            <w:tcW w:w="9640" w:type="dxa"/>
            <w:gridSpan w:val="4"/>
          </w:tcPr>
          <w:p w:rsidR="00AF27FB" w:rsidRPr="00C030C1" w:rsidRDefault="00AF27FB" w:rsidP="007F37EB">
            <w:pPr>
              <w:autoSpaceDE w:val="0"/>
              <w:autoSpaceDN w:val="0"/>
              <w:adjustRightInd w:val="0"/>
              <w:spacing w:after="0" w:line="240" w:lineRule="auto"/>
              <w:jc w:val="both"/>
              <w:rPr>
                <w:rFonts w:ascii="Arial" w:eastAsia="Calibri" w:hAnsi="Arial" w:cs="Arial"/>
                <w:sz w:val="24"/>
                <w:szCs w:val="24"/>
              </w:rPr>
            </w:pPr>
            <w:r w:rsidRPr="00C030C1">
              <w:rPr>
                <w:rFonts w:ascii="Arial" w:eastAsia="Calibri" w:hAnsi="Arial" w:cs="Arial"/>
                <w:bCs/>
                <w:sz w:val="24"/>
                <w:szCs w:val="24"/>
              </w:rPr>
              <w:t>Выплата за важность выполняемой работы, степень самостоятельности и ответственности при выполнении поставленных задач</w:t>
            </w:r>
          </w:p>
        </w:tc>
      </w:tr>
      <w:tr w:rsidR="00AF27FB" w:rsidRPr="00C030C1" w:rsidTr="00F04970">
        <w:trPr>
          <w:trHeight w:val="413"/>
        </w:trPr>
        <w:tc>
          <w:tcPr>
            <w:tcW w:w="567" w:type="dxa"/>
            <w:vMerge w:val="restart"/>
          </w:tcPr>
          <w:p w:rsidR="00AF27FB" w:rsidRPr="00C030C1" w:rsidRDefault="00AF27FB" w:rsidP="007F37EB">
            <w:pPr>
              <w:autoSpaceDE w:val="0"/>
              <w:autoSpaceDN w:val="0"/>
              <w:adjustRightInd w:val="0"/>
              <w:spacing w:after="0" w:line="240" w:lineRule="auto"/>
              <w:rPr>
                <w:rFonts w:ascii="Arial" w:eastAsia="Calibri" w:hAnsi="Arial" w:cs="Arial"/>
                <w:sz w:val="24"/>
                <w:szCs w:val="24"/>
              </w:rPr>
            </w:pPr>
          </w:p>
        </w:tc>
        <w:tc>
          <w:tcPr>
            <w:tcW w:w="2552" w:type="dxa"/>
            <w:vMerge w:val="restart"/>
          </w:tcPr>
          <w:p w:rsidR="00AF27FB" w:rsidRPr="00C030C1" w:rsidRDefault="00AF27FB" w:rsidP="007F37EB">
            <w:pPr>
              <w:autoSpaceDE w:val="0"/>
              <w:autoSpaceDN w:val="0"/>
              <w:adjustRightInd w:val="0"/>
              <w:spacing w:after="0" w:line="240" w:lineRule="auto"/>
              <w:jc w:val="both"/>
              <w:rPr>
                <w:rFonts w:ascii="Arial" w:eastAsia="Calibri" w:hAnsi="Arial" w:cs="Arial"/>
                <w:bCs/>
                <w:sz w:val="24"/>
                <w:szCs w:val="24"/>
              </w:rPr>
            </w:pPr>
            <w:r w:rsidRPr="00C030C1">
              <w:rPr>
                <w:rFonts w:ascii="Arial" w:hAnsi="Arial" w:cs="Arial"/>
                <w:sz w:val="24"/>
                <w:szCs w:val="24"/>
              </w:rPr>
              <w:t>Уборщик служебных помещений</w:t>
            </w:r>
          </w:p>
        </w:tc>
        <w:tc>
          <w:tcPr>
            <w:tcW w:w="3402" w:type="dxa"/>
          </w:tcPr>
          <w:p w:rsidR="00AF27FB" w:rsidRPr="00C030C1" w:rsidRDefault="00AF27FB" w:rsidP="007F37EB">
            <w:pPr>
              <w:pStyle w:val="ConsPlusCell"/>
              <w:jc w:val="both"/>
              <w:rPr>
                <w:sz w:val="24"/>
                <w:szCs w:val="24"/>
              </w:rPr>
            </w:pPr>
            <w:r w:rsidRPr="00C030C1">
              <w:rPr>
                <w:sz w:val="24"/>
                <w:szCs w:val="24"/>
              </w:rPr>
              <w:t>Содержание помещений учреждения в соответствии с санитарными нормами</w:t>
            </w:r>
          </w:p>
        </w:tc>
        <w:tc>
          <w:tcPr>
            <w:tcW w:w="1985" w:type="dxa"/>
          </w:tcPr>
          <w:p w:rsidR="00AF27FB" w:rsidRPr="00C030C1" w:rsidRDefault="00AF27FB" w:rsidP="007F37EB">
            <w:pPr>
              <w:pStyle w:val="ConsPlusCell"/>
              <w:jc w:val="both"/>
              <w:rPr>
                <w:sz w:val="24"/>
                <w:szCs w:val="24"/>
              </w:rPr>
            </w:pPr>
            <w:r w:rsidRPr="00C030C1">
              <w:rPr>
                <w:sz w:val="24"/>
                <w:szCs w:val="24"/>
              </w:rPr>
              <w:t>Отсутствие обоснованных замечаний и жалоб</w:t>
            </w:r>
          </w:p>
        </w:tc>
        <w:tc>
          <w:tcPr>
            <w:tcW w:w="1701" w:type="dxa"/>
          </w:tcPr>
          <w:p w:rsidR="00AF27FB" w:rsidRPr="00C030C1" w:rsidRDefault="00AF27FB" w:rsidP="005F4C0E">
            <w:pPr>
              <w:pStyle w:val="ConsPlusCell"/>
              <w:jc w:val="center"/>
              <w:rPr>
                <w:sz w:val="24"/>
                <w:szCs w:val="24"/>
              </w:rPr>
            </w:pPr>
            <w:r w:rsidRPr="00C030C1">
              <w:rPr>
                <w:sz w:val="24"/>
                <w:szCs w:val="24"/>
              </w:rPr>
              <w:t xml:space="preserve">до </w:t>
            </w:r>
            <w:r w:rsidR="00273F21" w:rsidRPr="00C030C1">
              <w:rPr>
                <w:sz w:val="24"/>
                <w:szCs w:val="24"/>
              </w:rPr>
              <w:t>15</w:t>
            </w:r>
          </w:p>
        </w:tc>
      </w:tr>
      <w:tr w:rsidR="00AF27FB" w:rsidRPr="00C030C1" w:rsidTr="00F04970">
        <w:trPr>
          <w:trHeight w:val="412"/>
        </w:trPr>
        <w:tc>
          <w:tcPr>
            <w:tcW w:w="567" w:type="dxa"/>
            <w:vMerge/>
          </w:tcPr>
          <w:p w:rsidR="00AF27FB" w:rsidRPr="00C030C1" w:rsidRDefault="00AF27FB" w:rsidP="007F37EB">
            <w:pPr>
              <w:autoSpaceDE w:val="0"/>
              <w:autoSpaceDN w:val="0"/>
              <w:adjustRightInd w:val="0"/>
              <w:spacing w:after="0" w:line="240" w:lineRule="auto"/>
              <w:rPr>
                <w:rFonts w:ascii="Arial" w:eastAsia="Calibri" w:hAnsi="Arial" w:cs="Arial"/>
                <w:sz w:val="24"/>
                <w:szCs w:val="24"/>
              </w:rPr>
            </w:pPr>
          </w:p>
        </w:tc>
        <w:tc>
          <w:tcPr>
            <w:tcW w:w="2552" w:type="dxa"/>
            <w:vMerge/>
          </w:tcPr>
          <w:p w:rsidR="00AF27FB" w:rsidRPr="00C030C1" w:rsidRDefault="00AF27FB" w:rsidP="007F37EB">
            <w:pPr>
              <w:autoSpaceDE w:val="0"/>
              <w:autoSpaceDN w:val="0"/>
              <w:adjustRightInd w:val="0"/>
              <w:spacing w:after="0" w:line="240" w:lineRule="auto"/>
              <w:jc w:val="both"/>
              <w:rPr>
                <w:rFonts w:ascii="Arial" w:hAnsi="Arial" w:cs="Arial"/>
                <w:sz w:val="24"/>
                <w:szCs w:val="24"/>
              </w:rPr>
            </w:pPr>
          </w:p>
        </w:tc>
        <w:tc>
          <w:tcPr>
            <w:tcW w:w="3402" w:type="dxa"/>
          </w:tcPr>
          <w:p w:rsidR="00AF27FB" w:rsidRPr="00C030C1" w:rsidRDefault="00AF27FB" w:rsidP="007F37EB">
            <w:pPr>
              <w:pStyle w:val="ConsPlusCell"/>
              <w:jc w:val="both"/>
              <w:rPr>
                <w:sz w:val="24"/>
                <w:szCs w:val="24"/>
              </w:rPr>
            </w:pPr>
            <w:r w:rsidRPr="00C030C1">
              <w:rPr>
                <w:sz w:val="24"/>
                <w:szCs w:val="24"/>
              </w:rPr>
              <w:t>Уборка особо загрязненных помещений (после ремонта, отделочных или малярных работ)</w:t>
            </w:r>
          </w:p>
        </w:tc>
        <w:tc>
          <w:tcPr>
            <w:tcW w:w="1985" w:type="dxa"/>
          </w:tcPr>
          <w:p w:rsidR="00AF27FB" w:rsidRPr="00C030C1" w:rsidRDefault="00AF27FB" w:rsidP="007F37EB">
            <w:pPr>
              <w:spacing w:after="0" w:line="240" w:lineRule="auto"/>
              <w:rPr>
                <w:rFonts w:ascii="Arial" w:hAnsi="Arial" w:cs="Arial"/>
                <w:sz w:val="24"/>
                <w:szCs w:val="24"/>
              </w:rPr>
            </w:pPr>
            <w:r w:rsidRPr="00C030C1">
              <w:rPr>
                <w:rFonts w:ascii="Arial" w:hAnsi="Arial" w:cs="Arial"/>
                <w:sz w:val="24"/>
                <w:szCs w:val="24"/>
              </w:rPr>
              <w:t>Наличие ремонтов</w:t>
            </w:r>
          </w:p>
          <w:p w:rsidR="00AF27FB" w:rsidRPr="00C030C1" w:rsidRDefault="00AF27FB" w:rsidP="007F37EB">
            <w:pPr>
              <w:pStyle w:val="ConsPlusCell"/>
              <w:jc w:val="both"/>
              <w:rPr>
                <w:sz w:val="24"/>
                <w:szCs w:val="24"/>
              </w:rPr>
            </w:pPr>
          </w:p>
        </w:tc>
        <w:tc>
          <w:tcPr>
            <w:tcW w:w="1701" w:type="dxa"/>
          </w:tcPr>
          <w:p w:rsidR="00AF27FB" w:rsidRPr="00C030C1" w:rsidRDefault="00AF27FB" w:rsidP="005F4C0E">
            <w:pPr>
              <w:pStyle w:val="ConsPlusCell"/>
              <w:jc w:val="center"/>
              <w:rPr>
                <w:sz w:val="24"/>
                <w:szCs w:val="24"/>
              </w:rPr>
            </w:pPr>
            <w:r w:rsidRPr="00C030C1">
              <w:rPr>
                <w:sz w:val="24"/>
                <w:szCs w:val="24"/>
              </w:rPr>
              <w:t xml:space="preserve">до </w:t>
            </w:r>
            <w:r w:rsidR="00273F21" w:rsidRPr="00C030C1">
              <w:rPr>
                <w:sz w:val="24"/>
                <w:szCs w:val="24"/>
              </w:rPr>
              <w:t>15</w:t>
            </w:r>
          </w:p>
        </w:tc>
      </w:tr>
      <w:tr w:rsidR="007F37EB" w:rsidRPr="00C030C1" w:rsidTr="00F04970">
        <w:trPr>
          <w:trHeight w:val="315"/>
        </w:trPr>
        <w:tc>
          <w:tcPr>
            <w:tcW w:w="567" w:type="dxa"/>
            <w:vMerge w:val="restart"/>
          </w:tcPr>
          <w:p w:rsidR="007F37EB" w:rsidRPr="00C030C1" w:rsidRDefault="007F37EB" w:rsidP="007F37EB">
            <w:pPr>
              <w:autoSpaceDE w:val="0"/>
              <w:autoSpaceDN w:val="0"/>
              <w:adjustRightInd w:val="0"/>
              <w:spacing w:after="0" w:line="240" w:lineRule="auto"/>
              <w:rPr>
                <w:rFonts w:ascii="Arial" w:eastAsia="Calibri" w:hAnsi="Arial" w:cs="Arial"/>
                <w:sz w:val="24"/>
                <w:szCs w:val="24"/>
              </w:rPr>
            </w:pPr>
          </w:p>
        </w:tc>
        <w:tc>
          <w:tcPr>
            <w:tcW w:w="2552" w:type="dxa"/>
            <w:vMerge w:val="restart"/>
          </w:tcPr>
          <w:p w:rsidR="007F37EB" w:rsidRPr="00C030C1" w:rsidRDefault="007F37EB" w:rsidP="007F37EB">
            <w:pPr>
              <w:autoSpaceDN w:val="0"/>
              <w:adjustRightInd w:val="0"/>
              <w:spacing w:after="0" w:line="240" w:lineRule="auto"/>
              <w:rPr>
                <w:rFonts w:ascii="Arial" w:eastAsia="Calibri" w:hAnsi="Arial" w:cs="Arial"/>
                <w:bCs/>
                <w:sz w:val="24"/>
                <w:szCs w:val="24"/>
              </w:rPr>
            </w:pPr>
            <w:r w:rsidRPr="00C030C1">
              <w:rPr>
                <w:rFonts w:ascii="Arial" w:hAnsi="Arial" w:cs="Arial"/>
                <w:sz w:val="24"/>
                <w:szCs w:val="24"/>
              </w:rPr>
              <w:t>Водитель автомобиля</w:t>
            </w:r>
          </w:p>
        </w:tc>
        <w:tc>
          <w:tcPr>
            <w:tcW w:w="3402" w:type="dxa"/>
          </w:tcPr>
          <w:p w:rsidR="007F37EB" w:rsidRPr="00C030C1" w:rsidRDefault="007F37EB" w:rsidP="007F37EB">
            <w:pPr>
              <w:pStyle w:val="ConsPlusCell"/>
              <w:jc w:val="both"/>
              <w:rPr>
                <w:sz w:val="24"/>
                <w:szCs w:val="24"/>
              </w:rPr>
            </w:pPr>
            <w:r w:rsidRPr="00C030C1">
              <w:rPr>
                <w:sz w:val="24"/>
                <w:szCs w:val="24"/>
              </w:rPr>
              <w:t>Соблюдение Правил дорожного движения</w:t>
            </w:r>
          </w:p>
        </w:tc>
        <w:tc>
          <w:tcPr>
            <w:tcW w:w="1985" w:type="dxa"/>
          </w:tcPr>
          <w:p w:rsidR="007F37EB" w:rsidRPr="00C030C1" w:rsidRDefault="007F37EB" w:rsidP="007F37EB">
            <w:pPr>
              <w:pStyle w:val="ConsPlusCell"/>
              <w:jc w:val="both"/>
              <w:rPr>
                <w:sz w:val="24"/>
                <w:szCs w:val="24"/>
              </w:rPr>
            </w:pPr>
            <w:r w:rsidRPr="00C030C1">
              <w:rPr>
                <w:sz w:val="24"/>
                <w:szCs w:val="24"/>
              </w:rPr>
              <w:t>Отсутствие нарушений</w:t>
            </w:r>
          </w:p>
        </w:tc>
        <w:tc>
          <w:tcPr>
            <w:tcW w:w="1701" w:type="dxa"/>
          </w:tcPr>
          <w:p w:rsidR="007F37EB" w:rsidRPr="00C030C1" w:rsidRDefault="007F37EB" w:rsidP="005F4C0E">
            <w:pPr>
              <w:pStyle w:val="ConsPlusCell"/>
              <w:jc w:val="center"/>
              <w:rPr>
                <w:sz w:val="24"/>
                <w:szCs w:val="24"/>
              </w:rPr>
            </w:pPr>
            <w:r w:rsidRPr="00C030C1">
              <w:rPr>
                <w:sz w:val="24"/>
                <w:szCs w:val="24"/>
              </w:rPr>
              <w:t xml:space="preserve">до </w:t>
            </w:r>
            <w:r w:rsidR="00273F21" w:rsidRPr="00C030C1">
              <w:rPr>
                <w:sz w:val="24"/>
                <w:szCs w:val="24"/>
              </w:rPr>
              <w:t>15</w:t>
            </w:r>
          </w:p>
        </w:tc>
      </w:tr>
      <w:tr w:rsidR="007F37EB" w:rsidRPr="00C030C1" w:rsidTr="00F04970">
        <w:trPr>
          <w:trHeight w:val="315"/>
        </w:trPr>
        <w:tc>
          <w:tcPr>
            <w:tcW w:w="567" w:type="dxa"/>
            <w:vMerge/>
          </w:tcPr>
          <w:p w:rsidR="007F37EB" w:rsidRPr="00C030C1" w:rsidRDefault="007F37EB" w:rsidP="007F37EB">
            <w:pPr>
              <w:autoSpaceDE w:val="0"/>
              <w:autoSpaceDN w:val="0"/>
              <w:adjustRightInd w:val="0"/>
              <w:spacing w:after="0" w:line="240" w:lineRule="auto"/>
              <w:rPr>
                <w:rFonts w:ascii="Arial" w:eastAsia="Calibri" w:hAnsi="Arial" w:cs="Arial"/>
                <w:sz w:val="24"/>
                <w:szCs w:val="24"/>
              </w:rPr>
            </w:pPr>
          </w:p>
        </w:tc>
        <w:tc>
          <w:tcPr>
            <w:tcW w:w="2552" w:type="dxa"/>
            <w:vMerge/>
          </w:tcPr>
          <w:p w:rsidR="007F37EB" w:rsidRPr="00C030C1" w:rsidRDefault="007F37EB" w:rsidP="007F37EB">
            <w:pPr>
              <w:autoSpaceDN w:val="0"/>
              <w:adjustRightInd w:val="0"/>
              <w:spacing w:after="0" w:line="240" w:lineRule="auto"/>
              <w:rPr>
                <w:rFonts w:ascii="Arial" w:hAnsi="Arial" w:cs="Arial"/>
                <w:sz w:val="24"/>
                <w:szCs w:val="24"/>
              </w:rPr>
            </w:pPr>
          </w:p>
        </w:tc>
        <w:tc>
          <w:tcPr>
            <w:tcW w:w="3402" w:type="dxa"/>
          </w:tcPr>
          <w:p w:rsidR="007F37EB" w:rsidRPr="00C030C1" w:rsidRDefault="007F37EB" w:rsidP="007F37EB">
            <w:pPr>
              <w:pStyle w:val="ConsPlusCell"/>
              <w:jc w:val="both"/>
              <w:rPr>
                <w:sz w:val="24"/>
                <w:szCs w:val="24"/>
              </w:rPr>
            </w:pPr>
            <w:r w:rsidRPr="00C030C1">
              <w:rPr>
                <w:sz w:val="24"/>
                <w:szCs w:val="24"/>
              </w:rPr>
              <w:t>Эксплуатация транспортного средства согласно правилам и нормам, установленным действующим законодательством РФ</w:t>
            </w:r>
          </w:p>
        </w:tc>
        <w:tc>
          <w:tcPr>
            <w:tcW w:w="1985" w:type="dxa"/>
          </w:tcPr>
          <w:p w:rsidR="007F37EB" w:rsidRPr="00C030C1" w:rsidRDefault="007F37EB" w:rsidP="007F37EB">
            <w:pPr>
              <w:pStyle w:val="ConsPlusCell"/>
              <w:jc w:val="both"/>
              <w:rPr>
                <w:sz w:val="24"/>
                <w:szCs w:val="24"/>
              </w:rPr>
            </w:pPr>
            <w:r w:rsidRPr="00C030C1">
              <w:rPr>
                <w:sz w:val="24"/>
                <w:szCs w:val="24"/>
              </w:rPr>
              <w:t>Отсутствие зафиксированных нарушений</w:t>
            </w:r>
          </w:p>
        </w:tc>
        <w:tc>
          <w:tcPr>
            <w:tcW w:w="1701" w:type="dxa"/>
          </w:tcPr>
          <w:p w:rsidR="007F37EB" w:rsidRPr="00C030C1" w:rsidRDefault="007F37EB" w:rsidP="005F4C0E">
            <w:pPr>
              <w:pStyle w:val="ConsPlusCell"/>
              <w:jc w:val="center"/>
              <w:rPr>
                <w:sz w:val="24"/>
                <w:szCs w:val="24"/>
              </w:rPr>
            </w:pPr>
            <w:r w:rsidRPr="00C030C1">
              <w:rPr>
                <w:sz w:val="24"/>
                <w:szCs w:val="24"/>
              </w:rPr>
              <w:t xml:space="preserve">до </w:t>
            </w:r>
            <w:r w:rsidR="00273F21" w:rsidRPr="00C030C1">
              <w:rPr>
                <w:sz w:val="24"/>
                <w:szCs w:val="24"/>
              </w:rPr>
              <w:t>15</w:t>
            </w:r>
          </w:p>
        </w:tc>
      </w:tr>
      <w:tr w:rsidR="007F37EB" w:rsidRPr="00C030C1" w:rsidTr="00AF27FB">
        <w:trPr>
          <w:trHeight w:val="201"/>
        </w:trPr>
        <w:tc>
          <w:tcPr>
            <w:tcW w:w="567" w:type="dxa"/>
          </w:tcPr>
          <w:p w:rsidR="007F37EB" w:rsidRPr="00C030C1" w:rsidRDefault="007F37EB" w:rsidP="007F37EB">
            <w:pPr>
              <w:autoSpaceDE w:val="0"/>
              <w:autoSpaceDN w:val="0"/>
              <w:adjustRightInd w:val="0"/>
              <w:spacing w:after="0" w:line="240" w:lineRule="auto"/>
              <w:rPr>
                <w:rFonts w:ascii="Arial" w:eastAsia="Calibri" w:hAnsi="Arial" w:cs="Arial"/>
                <w:sz w:val="24"/>
                <w:szCs w:val="24"/>
              </w:rPr>
            </w:pPr>
            <w:r w:rsidRPr="00C030C1">
              <w:rPr>
                <w:rFonts w:ascii="Arial" w:eastAsia="Calibri" w:hAnsi="Arial" w:cs="Arial"/>
                <w:sz w:val="24"/>
                <w:szCs w:val="24"/>
              </w:rPr>
              <w:t>2</w:t>
            </w:r>
          </w:p>
        </w:tc>
        <w:tc>
          <w:tcPr>
            <w:tcW w:w="9640" w:type="dxa"/>
            <w:gridSpan w:val="4"/>
          </w:tcPr>
          <w:p w:rsidR="007F37EB" w:rsidRPr="00C030C1" w:rsidRDefault="007F37EB" w:rsidP="007F37EB">
            <w:pPr>
              <w:autoSpaceDE w:val="0"/>
              <w:autoSpaceDN w:val="0"/>
              <w:adjustRightInd w:val="0"/>
              <w:spacing w:after="0" w:line="240" w:lineRule="auto"/>
              <w:rPr>
                <w:rFonts w:ascii="Arial" w:eastAsia="Calibri" w:hAnsi="Arial" w:cs="Arial"/>
                <w:sz w:val="24"/>
                <w:szCs w:val="24"/>
              </w:rPr>
            </w:pPr>
            <w:r w:rsidRPr="00C030C1">
              <w:rPr>
                <w:rFonts w:ascii="Arial" w:eastAsia="Calibri" w:hAnsi="Arial" w:cs="Arial"/>
                <w:bCs/>
                <w:sz w:val="24"/>
                <w:szCs w:val="24"/>
              </w:rPr>
              <w:t>Выплата за интенсивность и высокие результаты работы</w:t>
            </w:r>
          </w:p>
        </w:tc>
      </w:tr>
      <w:tr w:rsidR="00F04970" w:rsidRPr="00C030C1" w:rsidTr="00F04970">
        <w:trPr>
          <w:trHeight w:val="379"/>
        </w:trPr>
        <w:tc>
          <w:tcPr>
            <w:tcW w:w="567" w:type="dxa"/>
          </w:tcPr>
          <w:p w:rsidR="00F04970" w:rsidRPr="00C030C1" w:rsidRDefault="00F04970" w:rsidP="007F37EB">
            <w:pPr>
              <w:autoSpaceDE w:val="0"/>
              <w:autoSpaceDN w:val="0"/>
              <w:adjustRightInd w:val="0"/>
              <w:spacing w:after="0" w:line="240" w:lineRule="auto"/>
              <w:jc w:val="center"/>
              <w:rPr>
                <w:rFonts w:ascii="Arial" w:eastAsia="Calibri" w:hAnsi="Arial" w:cs="Arial"/>
                <w:sz w:val="24"/>
                <w:szCs w:val="24"/>
              </w:rPr>
            </w:pPr>
          </w:p>
        </w:tc>
        <w:tc>
          <w:tcPr>
            <w:tcW w:w="2552" w:type="dxa"/>
          </w:tcPr>
          <w:p w:rsidR="00F04970" w:rsidRPr="00C030C1" w:rsidRDefault="00F04970" w:rsidP="007F37EB">
            <w:pPr>
              <w:autoSpaceDE w:val="0"/>
              <w:autoSpaceDN w:val="0"/>
              <w:adjustRightInd w:val="0"/>
              <w:spacing w:after="0" w:line="240" w:lineRule="auto"/>
              <w:jc w:val="both"/>
              <w:rPr>
                <w:rFonts w:ascii="Arial" w:eastAsia="Calibri" w:hAnsi="Arial" w:cs="Arial"/>
                <w:bCs/>
                <w:sz w:val="24"/>
                <w:szCs w:val="24"/>
              </w:rPr>
            </w:pPr>
            <w:r w:rsidRPr="00C030C1">
              <w:rPr>
                <w:rFonts w:ascii="Arial" w:hAnsi="Arial" w:cs="Arial"/>
                <w:sz w:val="24"/>
                <w:szCs w:val="24"/>
              </w:rPr>
              <w:t>Уборщик служебных помещений</w:t>
            </w:r>
          </w:p>
        </w:tc>
        <w:tc>
          <w:tcPr>
            <w:tcW w:w="3402" w:type="dxa"/>
          </w:tcPr>
          <w:p w:rsidR="00F04970" w:rsidRPr="00C030C1" w:rsidRDefault="00F04970" w:rsidP="007F37EB">
            <w:pPr>
              <w:autoSpaceDN w:val="0"/>
              <w:adjustRightInd w:val="0"/>
              <w:spacing w:after="0" w:line="240" w:lineRule="auto"/>
              <w:rPr>
                <w:rFonts w:ascii="Arial" w:hAnsi="Arial" w:cs="Arial"/>
                <w:sz w:val="24"/>
                <w:szCs w:val="24"/>
              </w:rPr>
            </w:pPr>
            <w:r w:rsidRPr="00C030C1">
              <w:rPr>
                <w:rFonts w:ascii="Arial" w:hAnsi="Arial" w:cs="Arial"/>
                <w:sz w:val="24"/>
                <w:szCs w:val="24"/>
              </w:rPr>
              <w:t>Оперативность</w:t>
            </w:r>
          </w:p>
        </w:tc>
        <w:tc>
          <w:tcPr>
            <w:tcW w:w="1985" w:type="dxa"/>
          </w:tcPr>
          <w:p w:rsidR="00F04970" w:rsidRPr="00C030C1" w:rsidRDefault="00F04970" w:rsidP="007F37EB">
            <w:pPr>
              <w:autoSpaceDN w:val="0"/>
              <w:adjustRightInd w:val="0"/>
              <w:spacing w:after="0" w:line="240" w:lineRule="auto"/>
              <w:rPr>
                <w:rFonts w:ascii="Arial" w:hAnsi="Arial" w:cs="Arial"/>
                <w:sz w:val="24"/>
                <w:szCs w:val="24"/>
              </w:rPr>
            </w:pPr>
            <w:r w:rsidRPr="00C030C1">
              <w:rPr>
                <w:rFonts w:ascii="Arial" w:hAnsi="Arial" w:cs="Arial"/>
                <w:sz w:val="24"/>
                <w:szCs w:val="24"/>
              </w:rPr>
              <w:t>Наличие дополнительных убираемых площадей</w:t>
            </w:r>
          </w:p>
        </w:tc>
        <w:tc>
          <w:tcPr>
            <w:tcW w:w="1701" w:type="dxa"/>
          </w:tcPr>
          <w:p w:rsidR="00F04970" w:rsidRPr="00C030C1" w:rsidRDefault="00F04970" w:rsidP="007F37EB">
            <w:pPr>
              <w:pStyle w:val="ConsPlusCell"/>
              <w:jc w:val="center"/>
              <w:rPr>
                <w:sz w:val="24"/>
                <w:szCs w:val="24"/>
              </w:rPr>
            </w:pPr>
            <w:r w:rsidRPr="00C030C1">
              <w:rPr>
                <w:sz w:val="24"/>
                <w:szCs w:val="24"/>
              </w:rPr>
              <w:t xml:space="preserve">до </w:t>
            </w:r>
            <w:r w:rsidR="00273F21" w:rsidRPr="00C030C1">
              <w:rPr>
                <w:sz w:val="24"/>
                <w:szCs w:val="24"/>
              </w:rPr>
              <w:t>10</w:t>
            </w:r>
          </w:p>
        </w:tc>
      </w:tr>
      <w:tr w:rsidR="00F04970" w:rsidRPr="00C030C1" w:rsidTr="00F04970">
        <w:trPr>
          <w:trHeight w:val="379"/>
        </w:trPr>
        <w:tc>
          <w:tcPr>
            <w:tcW w:w="567" w:type="dxa"/>
          </w:tcPr>
          <w:p w:rsidR="00F04970" w:rsidRPr="00C030C1" w:rsidRDefault="00F04970" w:rsidP="007F37EB">
            <w:pPr>
              <w:autoSpaceDE w:val="0"/>
              <w:autoSpaceDN w:val="0"/>
              <w:adjustRightInd w:val="0"/>
              <w:spacing w:after="0" w:line="240" w:lineRule="auto"/>
              <w:jc w:val="center"/>
              <w:rPr>
                <w:rFonts w:ascii="Arial" w:eastAsia="Calibri" w:hAnsi="Arial" w:cs="Arial"/>
                <w:sz w:val="24"/>
                <w:szCs w:val="24"/>
              </w:rPr>
            </w:pPr>
          </w:p>
        </w:tc>
        <w:tc>
          <w:tcPr>
            <w:tcW w:w="2552" w:type="dxa"/>
          </w:tcPr>
          <w:p w:rsidR="00F04970" w:rsidRPr="00C030C1" w:rsidRDefault="00F04970" w:rsidP="007F37EB">
            <w:pPr>
              <w:autoSpaceDE w:val="0"/>
              <w:autoSpaceDN w:val="0"/>
              <w:adjustRightInd w:val="0"/>
              <w:spacing w:after="0" w:line="240" w:lineRule="auto"/>
              <w:jc w:val="both"/>
              <w:rPr>
                <w:rFonts w:ascii="Arial" w:hAnsi="Arial" w:cs="Arial"/>
                <w:sz w:val="24"/>
                <w:szCs w:val="24"/>
              </w:rPr>
            </w:pPr>
            <w:r w:rsidRPr="00C030C1">
              <w:rPr>
                <w:rFonts w:ascii="Arial" w:hAnsi="Arial" w:cs="Arial"/>
                <w:sz w:val="24"/>
                <w:szCs w:val="24"/>
              </w:rPr>
              <w:t>Водитель автомобиля</w:t>
            </w:r>
          </w:p>
        </w:tc>
        <w:tc>
          <w:tcPr>
            <w:tcW w:w="3402" w:type="dxa"/>
          </w:tcPr>
          <w:p w:rsidR="00F04970" w:rsidRPr="00C030C1" w:rsidRDefault="00F04970" w:rsidP="00F04970">
            <w:pPr>
              <w:autoSpaceDN w:val="0"/>
              <w:adjustRightInd w:val="0"/>
              <w:spacing w:after="0" w:line="240" w:lineRule="auto"/>
              <w:rPr>
                <w:rFonts w:ascii="Arial" w:hAnsi="Arial" w:cs="Arial"/>
                <w:sz w:val="24"/>
                <w:szCs w:val="24"/>
              </w:rPr>
            </w:pPr>
            <w:r w:rsidRPr="00C030C1">
              <w:rPr>
                <w:rFonts w:ascii="Arial" w:hAnsi="Arial" w:cs="Arial"/>
                <w:sz w:val="24"/>
                <w:szCs w:val="24"/>
              </w:rPr>
              <w:t xml:space="preserve">Оперативность выполнения профессиональной деятельности и разовых поручений руководителя </w:t>
            </w:r>
          </w:p>
        </w:tc>
        <w:tc>
          <w:tcPr>
            <w:tcW w:w="1985" w:type="dxa"/>
          </w:tcPr>
          <w:p w:rsidR="00F04970" w:rsidRPr="00C030C1" w:rsidRDefault="00F04970" w:rsidP="00F04970">
            <w:pPr>
              <w:autoSpaceDN w:val="0"/>
              <w:adjustRightInd w:val="0"/>
              <w:spacing w:after="0" w:line="240" w:lineRule="auto"/>
              <w:rPr>
                <w:rFonts w:ascii="Arial" w:hAnsi="Arial" w:cs="Arial"/>
                <w:sz w:val="24"/>
                <w:szCs w:val="24"/>
              </w:rPr>
            </w:pPr>
            <w:r w:rsidRPr="00C030C1">
              <w:rPr>
                <w:rFonts w:ascii="Arial" w:hAnsi="Arial" w:cs="Arial"/>
                <w:sz w:val="24"/>
                <w:szCs w:val="24"/>
              </w:rPr>
              <w:t>Наличие дополнительных поручений</w:t>
            </w:r>
          </w:p>
        </w:tc>
        <w:tc>
          <w:tcPr>
            <w:tcW w:w="1701" w:type="dxa"/>
          </w:tcPr>
          <w:p w:rsidR="00F04970" w:rsidRPr="00C030C1" w:rsidRDefault="00F04970" w:rsidP="00F04970">
            <w:pPr>
              <w:pStyle w:val="ConsPlusCell"/>
              <w:jc w:val="center"/>
              <w:rPr>
                <w:sz w:val="24"/>
                <w:szCs w:val="24"/>
              </w:rPr>
            </w:pPr>
            <w:r w:rsidRPr="00C030C1">
              <w:rPr>
                <w:sz w:val="24"/>
                <w:szCs w:val="24"/>
              </w:rPr>
              <w:t xml:space="preserve">до </w:t>
            </w:r>
            <w:r w:rsidR="00273F21" w:rsidRPr="00C030C1">
              <w:rPr>
                <w:sz w:val="24"/>
                <w:szCs w:val="24"/>
              </w:rPr>
              <w:t>10</w:t>
            </w:r>
          </w:p>
        </w:tc>
      </w:tr>
      <w:tr w:rsidR="00F04970" w:rsidRPr="00C030C1" w:rsidTr="00AF27FB">
        <w:trPr>
          <w:trHeight w:val="98"/>
        </w:trPr>
        <w:tc>
          <w:tcPr>
            <w:tcW w:w="567" w:type="dxa"/>
          </w:tcPr>
          <w:p w:rsidR="00F04970" w:rsidRPr="00C030C1" w:rsidRDefault="00F04970" w:rsidP="007F37EB">
            <w:pPr>
              <w:autoSpaceDE w:val="0"/>
              <w:autoSpaceDN w:val="0"/>
              <w:adjustRightInd w:val="0"/>
              <w:spacing w:after="0" w:line="240" w:lineRule="auto"/>
              <w:rPr>
                <w:rFonts w:ascii="Arial" w:eastAsia="Calibri" w:hAnsi="Arial" w:cs="Arial"/>
                <w:sz w:val="24"/>
                <w:szCs w:val="24"/>
              </w:rPr>
            </w:pPr>
            <w:r w:rsidRPr="00C030C1">
              <w:rPr>
                <w:rFonts w:ascii="Arial" w:eastAsia="Calibri" w:hAnsi="Arial" w:cs="Arial"/>
                <w:sz w:val="24"/>
                <w:szCs w:val="24"/>
              </w:rPr>
              <w:t>3</w:t>
            </w:r>
          </w:p>
        </w:tc>
        <w:tc>
          <w:tcPr>
            <w:tcW w:w="9640" w:type="dxa"/>
            <w:gridSpan w:val="4"/>
          </w:tcPr>
          <w:p w:rsidR="00F04970" w:rsidRPr="00C030C1" w:rsidRDefault="00F04970" w:rsidP="007F37EB">
            <w:pPr>
              <w:autoSpaceDE w:val="0"/>
              <w:autoSpaceDN w:val="0"/>
              <w:adjustRightInd w:val="0"/>
              <w:spacing w:after="0" w:line="240" w:lineRule="auto"/>
              <w:rPr>
                <w:rFonts w:ascii="Arial" w:eastAsia="Calibri" w:hAnsi="Arial" w:cs="Arial"/>
                <w:sz w:val="24"/>
                <w:szCs w:val="24"/>
              </w:rPr>
            </w:pPr>
            <w:r w:rsidRPr="00C030C1">
              <w:rPr>
                <w:rFonts w:ascii="Arial" w:eastAsia="Calibri" w:hAnsi="Arial" w:cs="Arial"/>
                <w:bCs/>
                <w:sz w:val="24"/>
                <w:szCs w:val="24"/>
              </w:rPr>
              <w:t>Выплата за качество выполняемых работ</w:t>
            </w:r>
          </w:p>
        </w:tc>
      </w:tr>
      <w:tr w:rsidR="00F04970" w:rsidRPr="00C030C1" w:rsidTr="00F04970">
        <w:trPr>
          <w:trHeight w:val="1045"/>
        </w:trPr>
        <w:tc>
          <w:tcPr>
            <w:tcW w:w="567" w:type="dxa"/>
          </w:tcPr>
          <w:p w:rsidR="00F04970" w:rsidRPr="00C030C1" w:rsidRDefault="00F04970" w:rsidP="007F37EB">
            <w:pPr>
              <w:autoSpaceDE w:val="0"/>
              <w:autoSpaceDN w:val="0"/>
              <w:adjustRightInd w:val="0"/>
              <w:spacing w:after="0" w:line="240" w:lineRule="auto"/>
              <w:rPr>
                <w:rFonts w:ascii="Arial" w:eastAsia="Calibri" w:hAnsi="Arial" w:cs="Arial"/>
                <w:sz w:val="24"/>
                <w:szCs w:val="24"/>
              </w:rPr>
            </w:pPr>
          </w:p>
        </w:tc>
        <w:tc>
          <w:tcPr>
            <w:tcW w:w="2552" w:type="dxa"/>
          </w:tcPr>
          <w:p w:rsidR="00F04970" w:rsidRPr="00C030C1" w:rsidRDefault="00F04970" w:rsidP="007F37EB">
            <w:pPr>
              <w:autoSpaceDE w:val="0"/>
              <w:autoSpaceDN w:val="0"/>
              <w:adjustRightInd w:val="0"/>
              <w:spacing w:after="0" w:line="240" w:lineRule="auto"/>
              <w:jc w:val="both"/>
              <w:rPr>
                <w:rFonts w:ascii="Arial" w:eastAsia="Calibri" w:hAnsi="Arial" w:cs="Arial"/>
                <w:bCs/>
                <w:sz w:val="24"/>
                <w:szCs w:val="24"/>
              </w:rPr>
            </w:pPr>
            <w:r w:rsidRPr="00C030C1">
              <w:rPr>
                <w:rFonts w:ascii="Arial" w:hAnsi="Arial" w:cs="Arial"/>
                <w:sz w:val="24"/>
                <w:szCs w:val="24"/>
              </w:rPr>
              <w:t>Уборщик служебных помещений</w:t>
            </w:r>
          </w:p>
        </w:tc>
        <w:tc>
          <w:tcPr>
            <w:tcW w:w="3402" w:type="dxa"/>
          </w:tcPr>
          <w:p w:rsidR="00F04970" w:rsidRPr="00C030C1" w:rsidRDefault="00F04970" w:rsidP="007F37EB">
            <w:pPr>
              <w:autoSpaceDN w:val="0"/>
              <w:adjustRightInd w:val="0"/>
              <w:spacing w:after="0" w:line="240" w:lineRule="auto"/>
              <w:rPr>
                <w:rFonts w:ascii="Arial" w:hAnsi="Arial" w:cs="Arial"/>
                <w:sz w:val="24"/>
                <w:szCs w:val="24"/>
              </w:rPr>
            </w:pPr>
            <w:r w:rsidRPr="00C030C1">
              <w:rPr>
                <w:rFonts w:ascii="Arial" w:hAnsi="Arial" w:cs="Arial"/>
                <w:sz w:val="24"/>
                <w:szCs w:val="24"/>
              </w:rPr>
              <w:t>Своевременное и качественное</w:t>
            </w:r>
            <w:r w:rsidR="00C030C1">
              <w:rPr>
                <w:rFonts w:ascii="Arial" w:hAnsi="Arial" w:cs="Arial"/>
                <w:sz w:val="24"/>
                <w:szCs w:val="24"/>
              </w:rPr>
              <w:t xml:space="preserve"> </w:t>
            </w:r>
            <w:r w:rsidRPr="00C030C1">
              <w:rPr>
                <w:rFonts w:ascii="Arial" w:hAnsi="Arial" w:cs="Arial"/>
                <w:sz w:val="24"/>
                <w:szCs w:val="24"/>
              </w:rPr>
              <w:t>выполнение возложенных обязанностей</w:t>
            </w:r>
          </w:p>
        </w:tc>
        <w:tc>
          <w:tcPr>
            <w:tcW w:w="1985" w:type="dxa"/>
          </w:tcPr>
          <w:p w:rsidR="00F04970" w:rsidRPr="00C030C1" w:rsidRDefault="00F04970" w:rsidP="007F37EB">
            <w:pPr>
              <w:autoSpaceDN w:val="0"/>
              <w:adjustRightInd w:val="0"/>
              <w:spacing w:after="0" w:line="240" w:lineRule="auto"/>
              <w:rPr>
                <w:rFonts w:ascii="Arial" w:hAnsi="Arial" w:cs="Arial"/>
                <w:sz w:val="24"/>
                <w:szCs w:val="24"/>
              </w:rPr>
            </w:pPr>
            <w:r w:rsidRPr="00C030C1">
              <w:rPr>
                <w:rFonts w:ascii="Arial" w:hAnsi="Arial" w:cs="Arial"/>
                <w:sz w:val="24"/>
                <w:szCs w:val="24"/>
              </w:rPr>
              <w:t>отсутствие обоснованных зафиксированных замечаний</w:t>
            </w:r>
          </w:p>
        </w:tc>
        <w:tc>
          <w:tcPr>
            <w:tcW w:w="1701" w:type="dxa"/>
          </w:tcPr>
          <w:p w:rsidR="00F04970" w:rsidRPr="00C030C1" w:rsidRDefault="00F04970" w:rsidP="007F37EB">
            <w:pPr>
              <w:pStyle w:val="ConsPlusCell"/>
              <w:jc w:val="center"/>
              <w:rPr>
                <w:sz w:val="24"/>
                <w:szCs w:val="24"/>
              </w:rPr>
            </w:pPr>
            <w:r w:rsidRPr="00C030C1">
              <w:rPr>
                <w:sz w:val="24"/>
                <w:szCs w:val="24"/>
              </w:rPr>
              <w:t xml:space="preserve">до </w:t>
            </w:r>
            <w:r w:rsidR="00273F21" w:rsidRPr="00C030C1">
              <w:rPr>
                <w:sz w:val="24"/>
                <w:szCs w:val="24"/>
              </w:rPr>
              <w:t>30</w:t>
            </w:r>
          </w:p>
        </w:tc>
      </w:tr>
      <w:tr w:rsidR="00F04970" w:rsidRPr="00C030C1" w:rsidTr="00F04970">
        <w:trPr>
          <w:trHeight w:val="525"/>
        </w:trPr>
        <w:tc>
          <w:tcPr>
            <w:tcW w:w="567" w:type="dxa"/>
            <w:vMerge w:val="restart"/>
          </w:tcPr>
          <w:p w:rsidR="00F04970" w:rsidRPr="00C030C1" w:rsidRDefault="00F04970" w:rsidP="007F37EB">
            <w:pPr>
              <w:autoSpaceDE w:val="0"/>
              <w:autoSpaceDN w:val="0"/>
              <w:adjustRightInd w:val="0"/>
              <w:spacing w:after="0" w:line="240" w:lineRule="auto"/>
              <w:rPr>
                <w:rFonts w:ascii="Arial" w:eastAsia="Calibri" w:hAnsi="Arial" w:cs="Arial"/>
                <w:sz w:val="24"/>
                <w:szCs w:val="24"/>
              </w:rPr>
            </w:pPr>
          </w:p>
        </w:tc>
        <w:tc>
          <w:tcPr>
            <w:tcW w:w="2552" w:type="dxa"/>
            <w:vMerge w:val="restart"/>
          </w:tcPr>
          <w:p w:rsidR="00F04970" w:rsidRPr="00C030C1" w:rsidRDefault="00F04970" w:rsidP="007F37EB">
            <w:pPr>
              <w:autoSpaceDE w:val="0"/>
              <w:autoSpaceDN w:val="0"/>
              <w:adjustRightInd w:val="0"/>
              <w:spacing w:after="0" w:line="240" w:lineRule="auto"/>
              <w:jc w:val="both"/>
              <w:rPr>
                <w:rFonts w:ascii="Arial" w:hAnsi="Arial" w:cs="Arial"/>
                <w:sz w:val="24"/>
                <w:szCs w:val="24"/>
              </w:rPr>
            </w:pPr>
            <w:r w:rsidRPr="00C030C1">
              <w:rPr>
                <w:rFonts w:ascii="Arial" w:hAnsi="Arial" w:cs="Arial"/>
                <w:sz w:val="24"/>
                <w:szCs w:val="24"/>
              </w:rPr>
              <w:t>Водитель автомобиля</w:t>
            </w:r>
          </w:p>
        </w:tc>
        <w:tc>
          <w:tcPr>
            <w:tcW w:w="3402" w:type="dxa"/>
          </w:tcPr>
          <w:p w:rsidR="00F04970" w:rsidRPr="00C030C1" w:rsidRDefault="00F04970" w:rsidP="007F37EB">
            <w:pPr>
              <w:autoSpaceDN w:val="0"/>
              <w:adjustRightInd w:val="0"/>
              <w:spacing w:after="0" w:line="240" w:lineRule="auto"/>
              <w:rPr>
                <w:rFonts w:ascii="Arial" w:hAnsi="Arial" w:cs="Arial"/>
                <w:sz w:val="24"/>
                <w:szCs w:val="24"/>
              </w:rPr>
            </w:pPr>
            <w:r w:rsidRPr="00C030C1">
              <w:rPr>
                <w:rFonts w:ascii="Arial" w:hAnsi="Arial" w:cs="Arial"/>
                <w:sz w:val="24"/>
                <w:szCs w:val="24"/>
              </w:rPr>
              <w:t>Своевременное и качественное</w:t>
            </w:r>
            <w:r w:rsidR="00C030C1">
              <w:rPr>
                <w:rFonts w:ascii="Arial" w:hAnsi="Arial" w:cs="Arial"/>
                <w:sz w:val="24"/>
                <w:szCs w:val="24"/>
              </w:rPr>
              <w:t xml:space="preserve"> </w:t>
            </w:r>
            <w:r w:rsidRPr="00C030C1">
              <w:rPr>
                <w:rFonts w:ascii="Arial" w:hAnsi="Arial" w:cs="Arial"/>
                <w:sz w:val="24"/>
                <w:szCs w:val="24"/>
              </w:rPr>
              <w:t>выполнение возложенных обязанностей</w:t>
            </w:r>
          </w:p>
        </w:tc>
        <w:tc>
          <w:tcPr>
            <w:tcW w:w="1985" w:type="dxa"/>
          </w:tcPr>
          <w:p w:rsidR="00F04970" w:rsidRPr="00C030C1" w:rsidRDefault="00F04970" w:rsidP="007F37EB">
            <w:pPr>
              <w:autoSpaceDN w:val="0"/>
              <w:adjustRightInd w:val="0"/>
              <w:spacing w:after="0" w:line="240" w:lineRule="auto"/>
              <w:rPr>
                <w:rFonts w:ascii="Arial" w:hAnsi="Arial" w:cs="Arial"/>
                <w:sz w:val="24"/>
                <w:szCs w:val="24"/>
              </w:rPr>
            </w:pPr>
            <w:r w:rsidRPr="00C030C1">
              <w:rPr>
                <w:rFonts w:ascii="Arial" w:hAnsi="Arial" w:cs="Arial"/>
                <w:sz w:val="24"/>
                <w:szCs w:val="24"/>
              </w:rPr>
              <w:t>отсутствие обоснованных зафиксированных замечаний</w:t>
            </w:r>
          </w:p>
        </w:tc>
        <w:tc>
          <w:tcPr>
            <w:tcW w:w="1701" w:type="dxa"/>
          </w:tcPr>
          <w:p w:rsidR="00F04970" w:rsidRPr="00C030C1" w:rsidRDefault="00F04970" w:rsidP="007F37EB">
            <w:pPr>
              <w:pStyle w:val="ConsPlusCell"/>
              <w:jc w:val="center"/>
              <w:rPr>
                <w:sz w:val="24"/>
                <w:szCs w:val="24"/>
              </w:rPr>
            </w:pPr>
            <w:r w:rsidRPr="00C030C1">
              <w:rPr>
                <w:sz w:val="24"/>
                <w:szCs w:val="24"/>
              </w:rPr>
              <w:t>до 15</w:t>
            </w:r>
          </w:p>
        </w:tc>
      </w:tr>
      <w:tr w:rsidR="00F04970" w:rsidRPr="00C030C1" w:rsidTr="00F04970">
        <w:trPr>
          <w:trHeight w:val="525"/>
        </w:trPr>
        <w:tc>
          <w:tcPr>
            <w:tcW w:w="567" w:type="dxa"/>
            <w:vMerge/>
          </w:tcPr>
          <w:p w:rsidR="00F04970" w:rsidRPr="00C030C1" w:rsidRDefault="00F04970" w:rsidP="007F37EB">
            <w:pPr>
              <w:autoSpaceDE w:val="0"/>
              <w:autoSpaceDN w:val="0"/>
              <w:adjustRightInd w:val="0"/>
              <w:spacing w:after="0" w:line="240" w:lineRule="auto"/>
              <w:rPr>
                <w:rFonts w:ascii="Arial" w:eastAsia="Calibri" w:hAnsi="Arial" w:cs="Arial"/>
                <w:sz w:val="24"/>
                <w:szCs w:val="24"/>
              </w:rPr>
            </w:pPr>
          </w:p>
        </w:tc>
        <w:tc>
          <w:tcPr>
            <w:tcW w:w="2552" w:type="dxa"/>
            <w:vMerge/>
          </w:tcPr>
          <w:p w:rsidR="00F04970" w:rsidRPr="00C030C1" w:rsidRDefault="00F04970" w:rsidP="007F37EB">
            <w:pPr>
              <w:autoSpaceDE w:val="0"/>
              <w:autoSpaceDN w:val="0"/>
              <w:adjustRightInd w:val="0"/>
              <w:spacing w:after="0" w:line="240" w:lineRule="auto"/>
              <w:jc w:val="both"/>
              <w:rPr>
                <w:rFonts w:ascii="Arial" w:hAnsi="Arial" w:cs="Arial"/>
                <w:sz w:val="24"/>
                <w:szCs w:val="24"/>
              </w:rPr>
            </w:pPr>
          </w:p>
        </w:tc>
        <w:tc>
          <w:tcPr>
            <w:tcW w:w="3402" w:type="dxa"/>
          </w:tcPr>
          <w:p w:rsidR="00F04970" w:rsidRPr="00C030C1" w:rsidRDefault="00F04970" w:rsidP="007F37EB">
            <w:pPr>
              <w:autoSpaceDN w:val="0"/>
              <w:adjustRightInd w:val="0"/>
              <w:spacing w:after="0" w:line="240" w:lineRule="auto"/>
              <w:rPr>
                <w:rFonts w:ascii="Arial" w:hAnsi="Arial" w:cs="Arial"/>
                <w:sz w:val="24"/>
                <w:szCs w:val="24"/>
              </w:rPr>
            </w:pPr>
            <w:r w:rsidRPr="00C030C1">
              <w:rPr>
                <w:rFonts w:ascii="Arial" w:hAnsi="Arial" w:cs="Arial"/>
                <w:sz w:val="24"/>
                <w:szCs w:val="24"/>
              </w:rPr>
              <w:t xml:space="preserve">Обеспечение безаварийной </w:t>
            </w:r>
            <w:r w:rsidRPr="00C030C1">
              <w:rPr>
                <w:rFonts w:ascii="Arial" w:hAnsi="Arial" w:cs="Arial"/>
                <w:sz w:val="24"/>
                <w:szCs w:val="24"/>
              </w:rPr>
              <w:lastRenderedPageBreak/>
              <w:t>и надежной работы транспортных средств</w:t>
            </w:r>
          </w:p>
        </w:tc>
        <w:tc>
          <w:tcPr>
            <w:tcW w:w="1985" w:type="dxa"/>
          </w:tcPr>
          <w:p w:rsidR="00F04970" w:rsidRPr="00C030C1" w:rsidRDefault="00F04970" w:rsidP="007F37EB">
            <w:pPr>
              <w:autoSpaceDN w:val="0"/>
              <w:adjustRightInd w:val="0"/>
              <w:spacing w:after="0" w:line="240" w:lineRule="auto"/>
              <w:rPr>
                <w:rFonts w:ascii="Arial" w:hAnsi="Arial" w:cs="Arial"/>
                <w:sz w:val="24"/>
                <w:szCs w:val="24"/>
              </w:rPr>
            </w:pPr>
            <w:r w:rsidRPr="00C030C1">
              <w:rPr>
                <w:rFonts w:ascii="Arial" w:hAnsi="Arial" w:cs="Arial"/>
                <w:sz w:val="24"/>
                <w:szCs w:val="24"/>
              </w:rPr>
              <w:lastRenderedPageBreak/>
              <w:t xml:space="preserve">Отсутствие </w:t>
            </w:r>
            <w:r w:rsidRPr="00C030C1">
              <w:rPr>
                <w:rFonts w:ascii="Arial" w:hAnsi="Arial" w:cs="Arial"/>
                <w:sz w:val="24"/>
                <w:szCs w:val="24"/>
              </w:rPr>
              <w:lastRenderedPageBreak/>
              <w:t>аварий</w:t>
            </w:r>
          </w:p>
        </w:tc>
        <w:tc>
          <w:tcPr>
            <w:tcW w:w="1701" w:type="dxa"/>
          </w:tcPr>
          <w:p w:rsidR="00F04970" w:rsidRPr="00C030C1" w:rsidRDefault="00F04970" w:rsidP="007F37EB">
            <w:pPr>
              <w:pStyle w:val="ConsPlusCell"/>
              <w:jc w:val="center"/>
              <w:rPr>
                <w:sz w:val="24"/>
                <w:szCs w:val="24"/>
              </w:rPr>
            </w:pPr>
            <w:r w:rsidRPr="00C030C1">
              <w:rPr>
                <w:sz w:val="24"/>
                <w:szCs w:val="24"/>
              </w:rPr>
              <w:lastRenderedPageBreak/>
              <w:t>до 15</w:t>
            </w:r>
          </w:p>
        </w:tc>
      </w:tr>
    </w:tbl>
    <w:p w:rsidR="00064FDF" w:rsidRPr="00C030C1" w:rsidRDefault="00064FDF" w:rsidP="00064FDF">
      <w:pPr>
        <w:jc w:val="center"/>
        <w:rPr>
          <w:rFonts w:ascii="Arial" w:hAnsi="Arial" w:cs="Arial"/>
          <w:sz w:val="24"/>
          <w:szCs w:val="24"/>
        </w:rPr>
      </w:pPr>
    </w:p>
    <w:sectPr w:rsidR="00064FDF" w:rsidRPr="00C030C1" w:rsidSect="00C030C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30A8" w:rsidRDefault="00E130A8" w:rsidP="004608C6">
      <w:pPr>
        <w:spacing w:after="0" w:line="240" w:lineRule="auto"/>
      </w:pPr>
      <w:r>
        <w:separator/>
      </w:r>
    </w:p>
  </w:endnote>
  <w:endnote w:type="continuationSeparator" w:id="1">
    <w:p w:rsidR="00E130A8" w:rsidRDefault="00E130A8" w:rsidP="004608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30A8" w:rsidRDefault="00E130A8" w:rsidP="004608C6">
      <w:pPr>
        <w:spacing w:after="0" w:line="240" w:lineRule="auto"/>
      </w:pPr>
      <w:r>
        <w:separator/>
      </w:r>
    </w:p>
  </w:footnote>
  <w:footnote w:type="continuationSeparator" w:id="1">
    <w:p w:rsidR="00E130A8" w:rsidRDefault="00E130A8" w:rsidP="004608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05B91"/>
    <w:multiLevelType w:val="hybridMultilevel"/>
    <w:tmpl w:val="7108A40A"/>
    <w:lvl w:ilvl="0" w:tplc="B2062C1C">
      <w:start w:val="1"/>
      <w:numFmt w:val="decimal"/>
      <w:lvlText w:val="%1."/>
      <w:lvlJc w:val="left"/>
      <w:pPr>
        <w:tabs>
          <w:tab w:val="num" w:pos="964"/>
        </w:tabs>
        <w:ind w:left="0" w:firstLine="709"/>
      </w:pPr>
      <w:rPr>
        <w:rFonts w:hint="default"/>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2BD9522F"/>
    <w:multiLevelType w:val="multilevel"/>
    <w:tmpl w:val="ED66F792"/>
    <w:lvl w:ilvl="0">
      <w:start w:val="1"/>
      <w:numFmt w:val="decimal"/>
      <w:lvlText w:val="%1."/>
      <w:lvlJc w:val="left"/>
      <w:pPr>
        <w:ind w:left="1470" w:hanging="1470"/>
      </w:pPr>
      <w:rPr>
        <w:rFonts w:hint="default"/>
      </w:rPr>
    </w:lvl>
    <w:lvl w:ilvl="1">
      <w:start w:val="1"/>
      <w:numFmt w:val="decimal"/>
      <w:lvlText w:val="%1.%2."/>
      <w:lvlJc w:val="left"/>
      <w:pPr>
        <w:tabs>
          <w:tab w:val="num" w:pos="1134"/>
        </w:tabs>
        <w:ind w:left="0" w:firstLine="709"/>
      </w:pPr>
      <w:rPr>
        <w:rFonts w:hint="default"/>
      </w:rPr>
    </w:lvl>
    <w:lvl w:ilvl="2">
      <w:start w:val="1"/>
      <w:numFmt w:val="decimal"/>
      <w:lvlText w:val="%1.%2.%3."/>
      <w:lvlJc w:val="left"/>
      <w:pPr>
        <w:ind w:left="2888" w:hanging="1470"/>
      </w:pPr>
      <w:rPr>
        <w:rFonts w:hint="default"/>
      </w:rPr>
    </w:lvl>
    <w:lvl w:ilvl="3">
      <w:start w:val="1"/>
      <w:numFmt w:val="decimal"/>
      <w:lvlText w:val="%1.%2.%3.%4."/>
      <w:lvlJc w:val="left"/>
      <w:pPr>
        <w:ind w:left="3597" w:hanging="1470"/>
      </w:pPr>
      <w:rPr>
        <w:rFonts w:hint="default"/>
      </w:rPr>
    </w:lvl>
    <w:lvl w:ilvl="4">
      <w:start w:val="1"/>
      <w:numFmt w:val="decimal"/>
      <w:lvlText w:val="%1.%2.%3.%4.%5."/>
      <w:lvlJc w:val="left"/>
      <w:pPr>
        <w:ind w:left="4306" w:hanging="1470"/>
      </w:pPr>
      <w:rPr>
        <w:rFonts w:hint="default"/>
      </w:rPr>
    </w:lvl>
    <w:lvl w:ilvl="5">
      <w:start w:val="1"/>
      <w:numFmt w:val="decimal"/>
      <w:lvlText w:val="%1.%2.%3.%4.%5.%6."/>
      <w:lvlJc w:val="left"/>
      <w:pPr>
        <w:ind w:left="5015" w:hanging="147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4D9F2454"/>
    <w:multiLevelType w:val="multilevel"/>
    <w:tmpl w:val="CA244F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16E01"/>
    <w:rsid w:val="00001788"/>
    <w:rsid w:val="0000746B"/>
    <w:rsid w:val="000157F7"/>
    <w:rsid w:val="0001736D"/>
    <w:rsid w:val="000420B2"/>
    <w:rsid w:val="00053A70"/>
    <w:rsid w:val="00064FDF"/>
    <w:rsid w:val="000652A3"/>
    <w:rsid w:val="00073059"/>
    <w:rsid w:val="00074095"/>
    <w:rsid w:val="000901CD"/>
    <w:rsid w:val="00093952"/>
    <w:rsid w:val="00096B1D"/>
    <w:rsid w:val="000B104E"/>
    <w:rsid w:val="000E3D8B"/>
    <w:rsid w:val="000E4CC2"/>
    <w:rsid w:val="0011622C"/>
    <w:rsid w:val="00141EF5"/>
    <w:rsid w:val="00154D05"/>
    <w:rsid w:val="0016113D"/>
    <w:rsid w:val="001644A0"/>
    <w:rsid w:val="00174E46"/>
    <w:rsid w:val="001804F2"/>
    <w:rsid w:val="001814E0"/>
    <w:rsid w:val="001954A9"/>
    <w:rsid w:val="001A030B"/>
    <w:rsid w:val="001A2C55"/>
    <w:rsid w:val="001A3B5F"/>
    <w:rsid w:val="001A4E56"/>
    <w:rsid w:val="001B6A1E"/>
    <w:rsid w:val="001C5AA3"/>
    <w:rsid w:val="001E0373"/>
    <w:rsid w:val="001E292B"/>
    <w:rsid w:val="001E4EA1"/>
    <w:rsid w:val="001E6400"/>
    <w:rsid w:val="001E7E66"/>
    <w:rsid w:val="001F0C06"/>
    <w:rsid w:val="001F5423"/>
    <w:rsid w:val="001F6346"/>
    <w:rsid w:val="00203D72"/>
    <w:rsid w:val="00207A4E"/>
    <w:rsid w:val="00211927"/>
    <w:rsid w:val="002132E4"/>
    <w:rsid w:val="00222BDF"/>
    <w:rsid w:val="002239D4"/>
    <w:rsid w:val="00230F43"/>
    <w:rsid w:val="002375B8"/>
    <w:rsid w:val="00246FC7"/>
    <w:rsid w:val="00270A09"/>
    <w:rsid w:val="00272310"/>
    <w:rsid w:val="00273F21"/>
    <w:rsid w:val="00283240"/>
    <w:rsid w:val="00287B8A"/>
    <w:rsid w:val="00297E36"/>
    <w:rsid w:val="002A08EF"/>
    <w:rsid w:val="002A1784"/>
    <w:rsid w:val="002B2A0E"/>
    <w:rsid w:val="002C727F"/>
    <w:rsid w:val="002F5CAF"/>
    <w:rsid w:val="0030218F"/>
    <w:rsid w:val="00324A94"/>
    <w:rsid w:val="0033366F"/>
    <w:rsid w:val="00335AF2"/>
    <w:rsid w:val="00353A73"/>
    <w:rsid w:val="0035703E"/>
    <w:rsid w:val="003926C1"/>
    <w:rsid w:val="00392E6F"/>
    <w:rsid w:val="003A2582"/>
    <w:rsid w:val="003A519D"/>
    <w:rsid w:val="003B3713"/>
    <w:rsid w:val="003C3D9A"/>
    <w:rsid w:val="003C7647"/>
    <w:rsid w:val="003E61BE"/>
    <w:rsid w:val="004059AB"/>
    <w:rsid w:val="004161D7"/>
    <w:rsid w:val="00421412"/>
    <w:rsid w:val="0042228E"/>
    <w:rsid w:val="004235F9"/>
    <w:rsid w:val="0042487C"/>
    <w:rsid w:val="00430F4F"/>
    <w:rsid w:val="00432615"/>
    <w:rsid w:val="00437181"/>
    <w:rsid w:val="00454648"/>
    <w:rsid w:val="004608C6"/>
    <w:rsid w:val="00461434"/>
    <w:rsid w:val="00463857"/>
    <w:rsid w:val="004736FF"/>
    <w:rsid w:val="004922A2"/>
    <w:rsid w:val="00494D4D"/>
    <w:rsid w:val="004A6976"/>
    <w:rsid w:val="004B35F5"/>
    <w:rsid w:val="004B472A"/>
    <w:rsid w:val="004B7C79"/>
    <w:rsid w:val="004D677D"/>
    <w:rsid w:val="004F1F34"/>
    <w:rsid w:val="00503F2E"/>
    <w:rsid w:val="00506DBD"/>
    <w:rsid w:val="005504C5"/>
    <w:rsid w:val="00551B9A"/>
    <w:rsid w:val="00557543"/>
    <w:rsid w:val="00564FF8"/>
    <w:rsid w:val="00581E3A"/>
    <w:rsid w:val="00591D6E"/>
    <w:rsid w:val="005C1BFE"/>
    <w:rsid w:val="005D2D27"/>
    <w:rsid w:val="005F0A77"/>
    <w:rsid w:val="005F4C0E"/>
    <w:rsid w:val="005F5C19"/>
    <w:rsid w:val="0060448A"/>
    <w:rsid w:val="0062373F"/>
    <w:rsid w:val="00635927"/>
    <w:rsid w:val="006401EE"/>
    <w:rsid w:val="00651342"/>
    <w:rsid w:val="00675B0A"/>
    <w:rsid w:val="00696021"/>
    <w:rsid w:val="00696CA7"/>
    <w:rsid w:val="006A0196"/>
    <w:rsid w:val="006D1C36"/>
    <w:rsid w:val="006E178F"/>
    <w:rsid w:val="006E52BA"/>
    <w:rsid w:val="00707732"/>
    <w:rsid w:val="00707EFC"/>
    <w:rsid w:val="00714124"/>
    <w:rsid w:val="00715CCD"/>
    <w:rsid w:val="00720B21"/>
    <w:rsid w:val="007251E1"/>
    <w:rsid w:val="00725EC3"/>
    <w:rsid w:val="00731533"/>
    <w:rsid w:val="00731FA8"/>
    <w:rsid w:val="00745B32"/>
    <w:rsid w:val="00751203"/>
    <w:rsid w:val="007A5E7D"/>
    <w:rsid w:val="007B09FC"/>
    <w:rsid w:val="007B542C"/>
    <w:rsid w:val="007B656E"/>
    <w:rsid w:val="007C21BE"/>
    <w:rsid w:val="007E70A4"/>
    <w:rsid w:val="007F37EB"/>
    <w:rsid w:val="0080184A"/>
    <w:rsid w:val="008243BB"/>
    <w:rsid w:val="00833E4A"/>
    <w:rsid w:val="0083472C"/>
    <w:rsid w:val="00835A11"/>
    <w:rsid w:val="008404B7"/>
    <w:rsid w:val="00842712"/>
    <w:rsid w:val="0084670A"/>
    <w:rsid w:val="00885B3B"/>
    <w:rsid w:val="008A4FE0"/>
    <w:rsid w:val="008C07DE"/>
    <w:rsid w:val="008C1C60"/>
    <w:rsid w:val="008C6F19"/>
    <w:rsid w:val="008E09D9"/>
    <w:rsid w:val="008E39E9"/>
    <w:rsid w:val="008E6731"/>
    <w:rsid w:val="008F1B46"/>
    <w:rsid w:val="009161B7"/>
    <w:rsid w:val="00926504"/>
    <w:rsid w:val="00930486"/>
    <w:rsid w:val="00932007"/>
    <w:rsid w:val="009338C6"/>
    <w:rsid w:val="00933FD7"/>
    <w:rsid w:val="00937064"/>
    <w:rsid w:val="0094304C"/>
    <w:rsid w:val="00950ECE"/>
    <w:rsid w:val="00961523"/>
    <w:rsid w:val="009626A4"/>
    <w:rsid w:val="00962906"/>
    <w:rsid w:val="00995A56"/>
    <w:rsid w:val="00997512"/>
    <w:rsid w:val="00997EA6"/>
    <w:rsid w:val="009A2DB6"/>
    <w:rsid w:val="009A3420"/>
    <w:rsid w:val="009A3874"/>
    <w:rsid w:val="009B5CA0"/>
    <w:rsid w:val="009C102A"/>
    <w:rsid w:val="009C7A89"/>
    <w:rsid w:val="009E0227"/>
    <w:rsid w:val="009F4DB5"/>
    <w:rsid w:val="00A12E60"/>
    <w:rsid w:val="00A20F9D"/>
    <w:rsid w:val="00A30B93"/>
    <w:rsid w:val="00A33008"/>
    <w:rsid w:val="00A35CB5"/>
    <w:rsid w:val="00A50A65"/>
    <w:rsid w:val="00A53352"/>
    <w:rsid w:val="00A56B91"/>
    <w:rsid w:val="00A57DF0"/>
    <w:rsid w:val="00A6472D"/>
    <w:rsid w:val="00A90B7A"/>
    <w:rsid w:val="00AB6A5F"/>
    <w:rsid w:val="00AC20DA"/>
    <w:rsid w:val="00AC5A13"/>
    <w:rsid w:val="00AF27FB"/>
    <w:rsid w:val="00AF340E"/>
    <w:rsid w:val="00B1486B"/>
    <w:rsid w:val="00B222C5"/>
    <w:rsid w:val="00B24BC5"/>
    <w:rsid w:val="00B40B6A"/>
    <w:rsid w:val="00B42DC0"/>
    <w:rsid w:val="00B43215"/>
    <w:rsid w:val="00B54634"/>
    <w:rsid w:val="00B66303"/>
    <w:rsid w:val="00B74F72"/>
    <w:rsid w:val="00B80742"/>
    <w:rsid w:val="00B91580"/>
    <w:rsid w:val="00B92C5C"/>
    <w:rsid w:val="00B96EDB"/>
    <w:rsid w:val="00BB3447"/>
    <w:rsid w:val="00BB54C3"/>
    <w:rsid w:val="00BC64EE"/>
    <w:rsid w:val="00BD298F"/>
    <w:rsid w:val="00BD5BFE"/>
    <w:rsid w:val="00BD5FDC"/>
    <w:rsid w:val="00BD6B85"/>
    <w:rsid w:val="00C030C1"/>
    <w:rsid w:val="00C11D18"/>
    <w:rsid w:val="00C169C5"/>
    <w:rsid w:val="00C44D09"/>
    <w:rsid w:val="00C503B7"/>
    <w:rsid w:val="00C52F7E"/>
    <w:rsid w:val="00C53B63"/>
    <w:rsid w:val="00C63445"/>
    <w:rsid w:val="00C8403D"/>
    <w:rsid w:val="00C9359B"/>
    <w:rsid w:val="00CA444E"/>
    <w:rsid w:val="00CC0B62"/>
    <w:rsid w:val="00CD5A4A"/>
    <w:rsid w:val="00CD673B"/>
    <w:rsid w:val="00CE6C64"/>
    <w:rsid w:val="00CF247F"/>
    <w:rsid w:val="00CF320E"/>
    <w:rsid w:val="00CF784E"/>
    <w:rsid w:val="00D05E04"/>
    <w:rsid w:val="00D118C5"/>
    <w:rsid w:val="00D217F0"/>
    <w:rsid w:val="00D34324"/>
    <w:rsid w:val="00D36722"/>
    <w:rsid w:val="00D4618F"/>
    <w:rsid w:val="00D803D3"/>
    <w:rsid w:val="00D84D61"/>
    <w:rsid w:val="00D92692"/>
    <w:rsid w:val="00D93674"/>
    <w:rsid w:val="00DA338B"/>
    <w:rsid w:val="00DA59F3"/>
    <w:rsid w:val="00DB1870"/>
    <w:rsid w:val="00DB3E62"/>
    <w:rsid w:val="00DC1C15"/>
    <w:rsid w:val="00DC4E8F"/>
    <w:rsid w:val="00DC4EF2"/>
    <w:rsid w:val="00DC7C2B"/>
    <w:rsid w:val="00DD08EB"/>
    <w:rsid w:val="00DD53E1"/>
    <w:rsid w:val="00DE5AFB"/>
    <w:rsid w:val="00E130A8"/>
    <w:rsid w:val="00E33C58"/>
    <w:rsid w:val="00E40401"/>
    <w:rsid w:val="00E457C5"/>
    <w:rsid w:val="00E52065"/>
    <w:rsid w:val="00E543F1"/>
    <w:rsid w:val="00E56504"/>
    <w:rsid w:val="00E578D0"/>
    <w:rsid w:val="00E57D73"/>
    <w:rsid w:val="00E73590"/>
    <w:rsid w:val="00E73CFC"/>
    <w:rsid w:val="00E73EF2"/>
    <w:rsid w:val="00E74F9D"/>
    <w:rsid w:val="00E77D36"/>
    <w:rsid w:val="00E878CA"/>
    <w:rsid w:val="00E879D3"/>
    <w:rsid w:val="00E96D46"/>
    <w:rsid w:val="00EA2E15"/>
    <w:rsid w:val="00EE0179"/>
    <w:rsid w:val="00F04970"/>
    <w:rsid w:val="00F07159"/>
    <w:rsid w:val="00F07C69"/>
    <w:rsid w:val="00F13CFC"/>
    <w:rsid w:val="00F16E01"/>
    <w:rsid w:val="00F32A0A"/>
    <w:rsid w:val="00F46957"/>
    <w:rsid w:val="00F51F2F"/>
    <w:rsid w:val="00F8325A"/>
    <w:rsid w:val="00F96DC6"/>
    <w:rsid w:val="00FC33E1"/>
    <w:rsid w:val="00FD179C"/>
    <w:rsid w:val="00FD27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4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6E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1A2C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Normal (Web)"/>
    <w:basedOn w:val="a"/>
    <w:uiPriority w:val="99"/>
    <w:unhideWhenUsed/>
    <w:rsid w:val="00E57D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footnote text"/>
    <w:basedOn w:val="a"/>
    <w:link w:val="a6"/>
    <w:unhideWhenUsed/>
    <w:rsid w:val="004608C6"/>
    <w:pPr>
      <w:spacing w:after="0" w:line="240" w:lineRule="auto"/>
    </w:pPr>
    <w:rPr>
      <w:sz w:val="20"/>
      <w:szCs w:val="20"/>
    </w:rPr>
  </w:style>
  <w:style w:type="character" w:customStyle="1" w:styleId="a6">
    <w:name w:val="Текст сноски Знак"/>
    <w:basedOn w:val="a0"/>
    <w:link w:val="a5"/>
    <w:uiPriority w:val="99"/>
    <w:rsid w:val="004608C6"/>
    <w:rPr>
      <w:sz w:val="20"/>
      <w:szCs w:val="20"/>
    </w:rPr>
  </w:style>
  <w:style w:type="character" w:styleId="a7">
    <w:name w:val="footnote reference"/>
    <w:basedOn w:val="a0"/>
    <w:unhideWhenUsed/>
    <w:rsid w:val="004608C6"/>
    <w:rPr>
      <w:vertAlign w:val="superscript"/>
    </w:rPr>
  </w:style>
  <w:style w:type="paragraph" w:customStyle="1" w:styleId="ConsPlusNonformat">
    <w:name w:val="ConsPlusNonformat"/>
    <w:uiPriority w:val="99"/>
    <w:rsid w:val="00BD5BF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Balloon Text"/>
    <w:basedOn w:val="a"/>
    <w:link w:val="a9"/>
    <w:uiPriority w:val="99"/>
    <w:semiHidden/>
    <w:unhideWhenUsed/>
    <w:rsid w:val="00BD5BF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D5BFE"/>
    <w:rPr>
      <w:rFonts w:ascii="Tahoma" w:hAnsi="Tahoma" w:cs="Tahoma"/>
      <w:sz w:val="16"/>
      <w:szCs w:val="16"/>
    </w:rPr>
  </w:style>
  <w:style w:type="paragraph" w:styleId="aa">
    <w:name w:val="header"/>
    <w:basedOn w:val="a"/>
    <w:link w:val="ab"/>
    <w:uiPriority w:val="99"/>
    <w:unhideWhenUsed/>
    <w:rsid w:val="00E5206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52065"/>
  </w:style>
  <w:style w:type="paragraph" w:styleId="ac">
    <w:name w:val="footer"/>
    <w:basedOn w:val="a"/>
    <w:link w:val="ad"/>
    <w:uiPriority w:val="99"/>
    <w:semiHidden/>
    <w:unhideWhenUsed/>
    <w:rsid w:val="00E52065"/>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E52065"/>
  </w:style>
  <w:style w:type="paragraph" w:styleId="ae">
    <w:name w:val="List Paragraph"/>
    <w:basedOn w:val="a"/>
    <w:uiPriority w:val="34"/>
    <w:qFormat/>
    <w:rsid w:val="004161D7"/>
    <w:pPr>
      <w:ind w:left="720"/>
      <w:contextualSpacing/>
    </w:pPr>
    <w:rPr>
      <w:rFonts w:ascii="Calibri" w:eastAsia="Calibri" w:hAnsi="Calibri" w:cs="Times New Roman"/>
    </w:rPr>
  </w:style>
  <w:style w:type="paragraph" w:customStyle="1" w:styleId="ConsPlusCell">
    <w:name w:val="ConsPlusCell"/>
    <w:uiPriority w:val="99"/>
    <w:rsid w:val="00F32A0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
    <w:name w:val="Title"/>
    <w:basedOn w:val="a"/>
    <w:link w:val="af0"/>
    <w:qFormat/>
    <w:rsid w:val="0084670A"/>
    <w:pPr>
      <w:tabs>
        <w:tab w:val="num" w:pos="6480"/>
      </w:tabs>
      <w:spacing w:after="0" w:line="240" w:lineRule="auto"/>
      <w:ind w:left="6480" w:firstLine="709"/>
      <w:jc w:val="center"/>
    </w:pPr>
    <w:rPr>
      <w:rFonts w:ascii="Times New Roman" w:eastAsia="Times New Roman" w:hAnsi="Times New Roman" w:cs="Times New Roman"/>
      <w:b/>
      <w:sz w:val="48"/>
      <w:szCs w:val="20"/>
      <w:lang w:eastAsia="ru-RU"/>
    </w:rPr>
  </w:style>
  <w:style w:type="character" w:customStyle="1" w:styleId="af0">
    <w:name w:val="Название Знак"/>
    <w:basedOn w:val="a0"/>
    <w:link w:val="af"/>
    <w:rsid w:val="0084670A"/>
    <w:rPr>
      <w:rFonts w:ascii="Times New Roman" w:eastAsia="Times New Roman" w:hAnsi="Times New Roman" w:cs="Times New Roman"/>
      <w:b/>
      <w:sz w:val="48"/>
      <w:szCs w:val="20"/>
      <w:lang w:eastAsia="ru-RU"/>
    </w:rPr>
  </w:style>
  <w:style w:type="paragraph" w:customStyle="1" w:styleId="ConsPlusTitle">
    <w:name w:val="ConsPlusTitle"/>
    <w:rsid w:val="00222BDF"/>
    <w:pPr>
      <w:widowControl w:val="0"/>
      <w:suppressAutoHyphens/>
      <w:autoSpaceDE w:val="0"/>
      <w:spacing w:after="0" w:line="240" w:lineRule="auto"/>
    </w:pPr>
    <w:rPr>
      <w:rFonts w:ascii="Arial" w:eastAsia="Times New Roman" w:hAnsi="Arial" w:cs="Arial"/>
      <w:b/>
      <w:bCs/>
      <w:sz w:val="20"/>
      <w:szCs w:val="20"/>
      <w:lang w:eastAsia="ar-SA"/>
    </w:rPr>
  </w:style>
  <w:style w:type="paragraph" w:styleId="af1">
    <w:name w:val="No Spacing"/>
    <w:uiPriority w:val="1"/>
    <w:qFormat/>
    <w:rsid w:val="00DE5AFB"/>
    <w:pPr>
      <w:widowControl w:val="0"/>
      <w:autoSpaceDE w:val="0"/>
      <w:spacing w:after="0" w:line="240" w:lineRule="auto"/>
      <w:ind w:firstLine="720"/>
      <w:jc w:val="both"/>
    </w:pPr>
    <w:rPr>
      <w:rFonts w:ascii="Arial" w:eastAsia="Calibri" w:hAnsi="Arial" w:cs="Arial"/>
      <w:sz w:val="20"/>
      <w:szCs w:val="20"/>
      <w:lang w:eastAsia="ar-SA"/>
    </w:rPr>
  </w:style>
  <w:style w:type="paragraph" w:customStyle="1" w:styleId="3">
    <w:name w:val="Абзац списка3"/>
    <w:basedOn w:val="a"/>
    <w:rsid w:val="00DE5AFB"/>
    <w:pPr>
      <w:ind w:left="720"/>
      <w:contextualSpacing/>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A125C5A4B70D67674D8AA57F1ABF762F624B5EE74F504A9DCF2B1F52ECEB09CADC55909444A81191DA720Y2IA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7D6DF2-1C67-4AC4-A292-A50B81AB7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2812</Words>
  <Characters>16031</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3</cp:lastModifiedBy>
  <cp:revision>6</cp:revision>
  <cp:lastPrinted>2019-10-28T08:27:00Z</cp:lastPrinted>
  <dcterms:created xsi:type="dcterms:W3CDTF">2019-10-28T08:28:00Z</dcterms:created>
  <dcterms:modified xsi:type="dcterms:W3CDTF">2019-10-30T02:43:00Z</dcterms:modified>
</cp:coreProperties>
</file>